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C378" w14:textId="77777777" w:rsidR="00A521D7" w:rsidRPr="00A521D7" w:rsidRDefault="00A521D7" w:rsidP="00A521D7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r w:rsidRPr="00A521D7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Assegnazioni per l'autonomia scolastica</w:t>
      </w:r>
    </w:p>
    <w:p w14:paraId="4B8D79DB" w14:textId="77777777" w:rsidR="00A521D7" w:rsidRPr="00A521D7" w:rsidRDefault="00A521D7" w:rsidP="00A521D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Docenti e dirigenti scolastici hanno la possibilità di prestare servizio, in posizione di fuori ruolo, presso l’Amministrazione centrale e periferica (legge 448 del 23 dicembre 1998 articolo 26, comma 8).</w:t>
      </w: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Tale personale svolge compiti legati all’attuazione dell’autonomia scolastica. La durata massima di collocamento fuori ruolo è fissata, di norma, in due anni scolastici.</w:t>
      </w: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Con circolare ministeriale si determina il contingente dei posti e la loro ripartizione tra l’Amministrazione centrale e gli Uffici Scolastici Regionali.</w:t>
      </w: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I Capi Dipartimento, quindi, stabiliscono la ripartizione dei posti tra uffici di staff e Direzione generali.</w:t>
      </w: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I Dipartimenti e le Direzioni Generali provvedono, successivamente, a emanare l’avviso per la selezione, nominano la commissione, e formulano la graduatoria finale.</w:t>
      </w:r>
    </w:p>
    <w:p w14:paraId="0D88A74C" w14:textId="77777777" w:rsidR="00A521D7" w:rsidRPr="00A521D7" w:rsidRDefault="00A521D7" w:rsidP="00A521D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06 giugno 2022</w:t>
      </w:r>
    </w:p>
    <w:p w14:paraId="4E86BA4B" w14:textId="77777777" w:rsidR="00A521D7" w:rsidRPr="00A521D7" w:rsidRDefault="00A521D7" w:rsidP="00A521D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1C2024"/>
          <w:sz w:val="43"/>
          <w:szCs w:val="43"/>
          <w:lang w:eastAsia="it-IT"/>
        </w:rPr>
      </w:pPr>
      <w:hyperlink r:id="rId4" w:history="1">
        <w:r w:rsidRPr="00A521D7">
          <w:rPr>
            <w:rFonts w:ascii="Helvetica" w:eastAsia="Times New Roman" w:hAnsi="Helvetica" w:cs="Helvetica"/>
            <w:color w:val="0066CC"/>
            <w:sz w:val="43"/>
            <w:szCs w:val="43"/>
            <w:u w:val="single"/>
            <w:lang w:eastAsia="it-IT"/>
          </w:rPr>
          <w:t>Avviso per la selezione di 6 unità di personale docente e dirigente scolastico Direzione Generale per le risorse umane e finanziarie ai sensi dell'art. 26, co. 8 della L 448 del 1998</w:t>
        </w:r>
      </w:hyperlink>
    </w:p>
    <w:p w14:paraId="21A5A51E" w14:textId="77777777" w:rsidR="00A521D7" w:rsidRPr="00A521D7" w:rsidRDefault="00A521D7" w:rsidP="00A521D7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Scadenza domande: 23.59 del 15 giugno 2022</w:t>
      </w:r>
    </w:p>
    <w:p w14:paraId="6ABC2984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pict w14:anchorId="20C56049">
          <v:rect id="_x0000_i1025" style="width:435pt;height:.75pt" o:hrpct="0" o:hralign="center" o:hrstd="t" o:hr="t" fillcolor="#a0a0a0" stroked="f"/>
        </w:pict>
      </w:r>
    </w:p>
    <w:p w14:paraId="4F91A0F1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06 giugno 2022</w:t>
      </w:r>
    </w:p>
    <w:p w14:paraId="20D81E49" w14:textId="77777777" w:rsidR="00A521D7" w:rsidRPr="00A521D7" w:rsidRDefault="00A521D7" w:rsidP="00A521D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1C2024"/>
          <w:sz w:val="43"/>
          <w:szCs w:val="43"/>
          <w:lang w:eastAsia="it-IT"/>
        </w:rPr>
      </w:pPr>
      <w:hyperlink r:id="rId5" w:history="1">
        <w:r w:rsidRPr="00A521D7">
          <w:rPr>
            <w:rFonts w:ascii="Helvetica" w:eastAsia="Times New Roman" w:hAnsi="Helvetica" w:cs="Helvetica"/>
            <w:color w:val="0066CC"/>
            <w:sz w:val="43"/>
            <w:szCs w:val="43"/>
            <w:u w:val="single"/>
            <w:lang w:eastAsia="it-IT"/>
          </w:rPr>
          <w:t>Avviso per la selezione di 5 unità di personale docente e dirigente scolastico presso la Direzione Generale per i sistemi informativi e la statistica ai sensi dell'art. 26, co. 8 della L 448 del 1998</w:t>
        </w:r>
      </w:hyperlink>
    </w:p>
    <w:p w14:paraId="1E0E9D1B" w14:textId="77777777" w:rsidR="00A521D7" w:rsidRPr="00A521D7" w:rsidRDefault="00A521D7" w:rsidP="00A521D7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Scadenza domande: 23.59 del 13 giugno 2022</w:t>
      </w:r>
    </w:p>
    <w:p w14:paraId="31ADCC55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lastRenderedPageBreak/>
        <w:pict w14:anchorId="4F0B82F2">
          <v:rect id="_x0000_i1026" style="width:435pt;height:.75pt" o:hrpct="0" o:hralign="center" o:hrstd="t" o:hr="t" fillcolor="#a0a0a0" stroked="f"/>
        </w:pict>
      </w:r>
    </w:p>
    <w:p w14:paraId="7384A334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06 giugno 2022</w:t>
      </w:r>
    </w:p>
    <w:p w14:paraId="42760949" w14:textId="77777777" w:rsidR="00A521D7" w:rsidRPr="00A521D7" w:rsidRDefault="00A521D7" w:rsidP="00A521D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1C2024"/>
          <w:sz w:val="43"/>
          <w:szCs w:val="43"/>
          <w:lang w:eastAsia="it-IT"/>
        </w:rPr>
      </w:pPr>
      <w:hyperlink r:id="rId6" w:history="1">
        <w:r w:rsidRPr="00A521D7">
          <w:rPr>
            <w:rFonts w:ascii="Helvetica" w:eastAsia="Times New Roman" w:hAnsi="Helvetica" w:cs="Helvetica"/>
            <w:color w:val="0066CC"/>
            <w:sz w:val="43"/>
            <w:szCs w:val="43"/>
            <w:u w:val="single"/>
            <w:lang w:eastAsia="it-IT"/>
          </w:rPr>
          <w:t>Avviso per la selezione di 10 unità di personale docente e dirigente scolastico presso la Direzione generale per lo studente, l’inclusione e l’orientamento scolastico ai sensi dell'art. 26, co. 8 della L 448 del 1998</w:t>
        </w:r>
      </w:hyperlink>
    </w:p>
    <w:p w14:paraId="454F180D" w14:textId="77777777" w:rsidR="00A521D7" w:rsidRPr="00A521D7" w:rsidRDefault="00A521D7" w:rsidP="00A521D7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Scadenza domande: 23.59 del 13 giugno 2022</w:t>
      </w:r>
    </w:p>
    <w:p w14:paraId="065A7F19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pict w14:anchorId="07AB611F">
          <v:rect id="_x0000_i1027" style="width:435pt;height:.75pt" o:hrpct="0" o:hralign="center" o:hrstd="t" o:hr="t" fillcolor="#a0a0a0" stroked="f"/>
        </w:pict>
      </w:r>
    </w:p>
    <w:p w14:paraId="58CA836D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06 giugno 2022</w:t>
      </w:r>
    </w:p>
    <w:p w14:paraId="6C20BFEA" w14:textId="77777777" w:rsidR="00A521D7" w:rsidRPr="00A521D7" w:rsidRDefault="00A521D7" w:rsidP="00A521D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1C2024"/>
          <w:sz w:val="43"/>
          <w:szCs w:val="43"/>
          <w:lang w:eastAsia="it-IT"/>
        </w:rPr>
      </w:pPr>
      <w:hyperlink r:id="rId7" w:history="1">
        <w:r w:rsidRPr="00A521D7">
          <w:rPr>
            <w:rFonts w:ascii="Helvetica" w:eastAsia="Times New Roman" w:hAnsi="Helvetica" w:cs="Helvetica"/>
            <w:color w:val="0066CC"/>
            <w:sz w:val="43"/>
            <w:szCs w:val="43"/>
            <w:u w:val="single"/>
            <w:lang w:eastAsia="it-IT"/>
          </w:rPr>
          <w:t>Avviso per la selezione di 6 unità di personale docente e dirigente scolastico presso la Direzione Generale per la progettazione organizzativa, l’innovazione dei processi amministrativi, la comunicazione e i contratti ai sensi dell'art. 26, co. 8 della L 448 del 1998</w:t>
        </w:r>
      </w:hyperlink>
    </w:p>
    <w:p w14:paraId="3F6F739C" w14:textId="77777777" w:rsidR="00A521D7" w:rsidRPr="00A521D7" w:rsidRDefault="00A521D7" w:rsidP="00A521D7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Scadenza domande: 23.59 del 15 giugno 2022</w:t>
      </w:r>
    </w:p>
    <w:p w14:paraId="31B30E66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pict w14:anchorId="54B9A89E">
          <v:rect id="_x0000_i1028" style="width:435pt;height:.75pt" o:hrpct="0" o:hralign="center" o:hrstd="t" o:hr="t" fillcolor="#a0a0a0" stroked="f"/>
        </w:pict>
      </w:r>
    </w:p>
    <w:p w14:paraId="3D3C3A05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06 giugno 2022</w:t>
      </w:r>
    </w:p>
    <w:p w14:paraId="4A8A98EC" w14:textId="77777777" w:rsidR="00A521D7" w:rsidRPr="00A521D7" w:rsidRDefault="00A521D7" w:rsidP="00A521D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1C2024"/>
          <w:sz w:val="43"/>
          <w:szCs w:val="43"/>
          <w:lang w:eastAsia="it-IT"/>
        </w:rPr>
      </w:pPr>
      <w:hyperlink r:id="rId8" w:history="1">
        <w:r w:rsidRPr="00A521D7">
          <w:rPr>
            <w:rFonts w:ascii="Helvetica" w:eastAsia="Times New Roman" w:hAnsi="Helvetica" w:cs="Helvetica"/>
            <w:color w:val="0066CC"/>
            <w:sz w:val="43"/>
            <w:szCs w:val="43"/>
            <w:u w:val="single"/>
            <w:lang w:eastAsia="it-IT"/>
          </w:rPr>
          <w:t xml:space="preserve">Avviso per la selezione di 18 unità di personale docente e dirigente scolastico presso la Direzione generale per gli ordinamenti scolastici, la valutazione e l’internazionalizzazione del sistema </w:t>
        </w:r>
        <w:r w:rsidRPr="00A521D7">
          <w:rPr>
            <w:rFonts w:ascii="Helvetica" w:eastAsia="Times New Roman" w:hAnsi="Helvetica" w:cs="Helvetica"/>
            <w:color w:val="0066CC"/>
            <w:sz w:val="43"/>
            <w:szCs w:val="43"/>
            <w:u w:val="single"/>
            <w:lang w:eastAsia="it-IT"/>
          </w:rPr>
          <w:lastRenderedPageBreak/>
          <w:t>nazionale di istruzione ai sensi dell'art. 26, co. 8 della L 448 del 1998</w:t>
        </w:r>
      </w:hyperlink>
    </w:p>
    <w:p w14:paraId="42197E09" w14:textId="77777777" w:rsidR="00A521D7" w:rsidRPr="00A521D7" w:rsidRDefault="00A521D7" w:rsidP="00A521D7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Scadenza domande: 23.59 del 13 giugno 2022</w:t>
      </w:r>
    </w:p>
    <w:p w14:paraId="6704F31D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pict w14:anchorId="7186A4BD">
          <v:rect id="_x0000_i1029" style="width:435pt;height:.75pt" o:hrpct="0" o:hralign="center" o:hrstd="t" o:hr="t" fillcolor="#a0a0a0" stroked="f"/>
        </w:pict>
      </w:r>
    </w:p>
    <w:p w14:paraId="43EF8331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06 giugno 2022</w:t>
      </w:r>
    </w:p>
    <w:p w14:paraId="5688B89B" w14:textId="77777777" w:rsidR="00A521D7" w:rsidRPr="00A521D7" w:rsidRDefault="00A521D7" w:rsidP="00A521D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1C2024"/>
          <w:sz w:val="43"/>
          <w:szCs w:val="43"/>
          <w:lang w:eastAsia="it-IT"/>
        </w:rPr>
      </w:pPr>
      <w:hyperlink r:id="rId9" w:history="1">
        <w:r w:rsidRPr="00A521D7">
          <w:rPr>
            <w:rFonts w:ascii="Helvetica" w:eastAsia="Times New Roman" w:hAnsi="Helvetica" w:cs="Helvetica"/>
            <w:color w:val="0066CC"/>
            <w:sz w:val="43"/>
            <w:szCs w:val="43"/>
            <w:u w:val="single"/>
            <w:lang w:eastAsia="it-IT"/>
          </w:rPr>
          <w:t>Avviso per la selezione di 5 unità di personale docente e dirigente scolastico presso il Dipartimento per le risorse umane, finanziarie e strumentali ai sensi dell'art. 26, co. 8 della L 448 del 1998</w:t>
        </w:r>
      </w:hyperlink>
    </w:p>
    <w:p w14:paraId="561EE8ED" w14:textId="77777777" w:rsidR="00A521D7" w:rsidRPr="00A521D7" w:rsidRDefault="00A521D7" w:rsidP="00A521D7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Scadenza domande: 23.59 del 15 giugno 2022</w:t>
      </w:r>
    </w:p>
    <w:p w14:paraId="7ADAA509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pict w14:anchorId="556AE3B7">
          <v:rect id="_x0000_i1030" style="width:435pt;height:.75pt" o:hrpct="0" o:hralign="center" o:hrstd="t" o:hr="t" fillcolor="#a0a0a0" stroked="f"/>
        </w:pict>
      </w:r>
    </w:p>
    <w:p w14:paraId="30FA3B6A" w14:textId="77777777" w:rsidR="00A521D7" w:rsidRPr="00A521D7" w:rsidRDefault="00A521D7" w:rsidP="00A521D7">
      <w:pPr>
        <w:shd w:val="clear" w:color="auto" w:fill="FFFFFF"/>
        <w:spacing w:before="375"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06 giugno 2022</w:t>
      </w:r>
    </w:p>
    <w:p w14:paraId="0AC60FC7" w14:textId="77777777" w:rsidR="00A521D7" w:rsidRPr="00A521D7" w:rsidRDefault="00A521D7" w:rsidP="00A521D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1C2024"/>
          <w:sz w:val="43"/>
          <w:szCs w:val="43"/>
          <w:lang w:eastAsia="it-IT"/>
        </w:rPr>
      </w:pPr>
      <w:hyperlink r:id="rId10" w:history="1">
        <w:r w:rsidRPr="00A521D7">
          <w:rPr>
            <w:rFonts w:ascii="Helvetica" w:eastAsia="Times New Roman" w:hAnsi="Helvetica" w:cs="Helvetica"/>
            <w:color w:val="004080"/>
            <w:sz w:val="43"/>
            <w:szCs w:val="43"/>
            <w:u w:val="single"/>
            <w:lang w:eastAsia="it-IT"/>
          </w:rPr>
          <w:t xml:space="preserve">Avviso per la selezione di 5 unità di personale docente e dirigente scolastico presso il Dipartimento per il sistema educativo di istruzione e formazione ai sensi </w:t>
        </w:r>
        <w:proofErr w:type="spellStart"/>
        <w:r w:rsidRPr="00A521D7">
          <w:rPr>
            <w:rFonts w:ascii="Helvetica" w:eastAsia="Times New Roman" w:hAnsi="Helvetica" w:cs="Helvetica"/>
            <w:color w:val="004080"/>
            <w:sz w:val="43"/>
            <w:szCs w:val="43"/>
            <w:u w:val="single"/>
            <w:lang w:eastAsia="it-IT"/>
          </w:rPr>
          <w:t>dellart</w:t>
        </w:r>
        <w:proofErr w:type="spellEnd"/>
        <w:r w:rsidRPr="00A521D7">
          <w:rPr>
            <w:rFonts w:ascii="Helvetica" w:eastAsia="Times New Roman" w:hAnsi="Helvetica" w:cs="Helvetica"/>
            <w:color w:val="004080"/>
            <w:sz w:val="43"/>
            <w:szCs w:val="43"/>
            <w:u w:val="single"/>
            <w:lang w:eastAsia="it-IT"/>
          </w:rPr>
          <w:t>. 26, co. 8 della L 448 del 1998</w:t>
        </w:r>
      </w:hyperlink>
    </w:p>
    <w:p w14:paraId="289C12FE" w14:textId="0FFBC971" w:rsidR="00A521D7" w:rsidRPr="00A521D7" w:rsidRDefault="00A521D7" w:rsidP="00A521D7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521D7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Scadenza domande: 23.59 del 13 giugno 2022</w:t>
      </w:r>
    </w:p>
    <w:p w14:paraId="0EBD3AE2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D7"/>
    <w:rsid w:val="00820E82"/>
    <w:rsid w:val="00A5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E285"/>
  <w15:chartTrackingRefBased/>
  <w15:docId w15:val="{4E90AFC6-28DE-4491-9F0F-FC767C8E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-/autonomia-scolastica-dgosvi-procedura-di-selezione-per-n-18-unita-ai-sensi-dell-art-26-c-8-della-l-448-1998-e-s-m-i-triennio-2022-23-2023-24-2024-25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ur.gov.it/web/guest/-/procedura-di-selezione-per-n-6-sei-unita-di-personale-docente-e-dirigente-scolastico-ai-sensi-dell-art-26-comma-8-della-legge-n-448-1998-e-successive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ur.gov.it/web/guest/-/utilizzazioni-dirigenti-scolastici-e-docenti-ex-l-448-1998-triennio-2022-2025-avviso-direzione-generale-per-lo-studente-l-inclusione-e-l-orientamento-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ur.gov.it/web/guest/-/procedura-di-selezione-per-n-5-cinque-unita-di-personale-docente-e-dirigente-scolastico-ai-sensi-dell-art-26-comma-8-della-legge-n-448-1998-e-successi" TargetMode="External"/><Relationship Id="rId10" Type="http://schemas.openxmlformats.org/officeDocument/2006/relationships/hyperlink" Target="https://www.miur.gov.it/web/guest/-/avviso-per-la-selezione-di-5-unita-di-personale-docente-e-dirigente-scolastico-presso-il-dpit-ai-sensi-dellart-26-co-8-della-l-448-del-1998" TargetMode="External"/><Relationship Id="rId4" Type="http://schemas.openxmlformats.org/officeDocument/2006/relationships/hyperlink" Target="https://www.miur.gov.it/web/guest/-/selezione-di-6-unita-di-personale-docente-e-dirigente-scolastico-presso-d-g-per-le-risorse-umane-e-finanziarie-per-svolgimento-di-compiti-connessi-all" TargetMode="External"/><Relationship Id="rId9" Type="http://schemas.openxmlformats.org/officeDocument/2006/relationships/hyperlink" Target="https://www.miur.gov.it/web/guest/-/avviso-per-la-selezione-di-5-unita-di-personale-docente-e-dirigente-scolastico-presso-il-dppr-ai-sensi-dell-art-26-co-8-della-l-448-del-199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2022-06-08T06:05:00Z</dcterms:created>
  <dcterms:modified xsi:type="dcterms:W3CDTF">2022-06-08T06:06:00Z</dcterms:modified>
</cp:coreProperties>
</file>