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72" w:rsidRPr="004C5472" w:rsidRDefault="004C5472" w:rsidP="004C5472">
      <w:pPr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</w:pPr>
      <w:r w:rsidRPr="004C5472"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  <w:t>Il 24 settembre torna la Notte Europea dei Ricercatori: le iniziative per la scuola</w:t>
      </w:r>
    </w:p>
    <w:p w:rsidR="004C5472" w:rsidRPr="004C5472" w:rsidRDefault="004C5472" w:rsidP="004C5472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4C5472" w:rsidRPr="004C5472" w:rsidRDefault="004C5472" w:rsidP="004C5472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C5472" w:rsidRPr="004C5472" w:rsidRDefault="004C5472" w:rsidP="004C5472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C5472" w:rsidRPr="004C5472" w:rsidRDefault="004C5472" w:rsidP="004C5472">
      <w:pPr>
        <w:pBdr>
          <w:right w:val="single" w:sz="6" w:space="15" w:color="DBDBD6"/>
        </w:pBdr>
        <w:spacing w:after="0" w:line="240" w:lineRule="auto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4C5472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Venerdì, 17 settembre 2021</w:t>
      </w:r>
    </w:p>
    <w:p w:rsidR="004C5472" w:rsidRPr="004C5472" w:rsidRDefault="004C5472" w:rsidP="004C54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2A619753" wp14:editId="5715B4B9">
                <wp:extent cx="304800" cy="304800"/>
                <wp:effectExtent l="0" t="0" r="0" b="0"/>
                <wp:docPr id="7" name="AutoShape 4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832FD" id="AutoShape 4" o:spid="_x0000_s1026" alt="https://www.miur.gov.it/o/miur-theme/icons/stampa.svg" href="https://www.miur.gov.it/web/guest/-/il-24-settembre-torna-la-notte-europea-dei-ricercatori-le-iniziative-per-la-scuol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Ritorna anche quest’anno l’appuntamento con la Notte Europea dei Ricercatori. Eventi, iniziative, laboratori, dibattiti, sia in presenza che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online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l’obiettivo di rinnovare il dialogo tra le cittadine e i cittadini europei e il mondo della ricerca. Il prossimo 24 settembre, ricercatrici e ricercatori in tutta Europa incontreranno il pubblico di ogni età, per informare e sensibilizzare sull’importanza del progresso scientifico per il miglioramento della società, a partire dalla vita quotidiana. Studentesse e studenti del nostro Paese saranno come sempre protagonisti della manifestazione, con numerose iniziative a loro dedicate, nell’ambito dei sei progetti italiani.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NET per le Scuole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Le ricercatrici e i ricercatori di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NET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propongono un’informazione semplice, diretta e coinvolgente, ma, allo stesso tempo, rigorosa e autorevole, grazie ad un partenariato scientifico d’eccellenza. Il tema centrale riguarda le sfide globali dei cambiamenti climatici, aprendo lo sguardo verso le possibili ricadute ambientali, sanitarie, politiche e sociali (22-25 settembre 2021).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Verranno proposti alle scuole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talk 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coinvolgenti sui temi chiave della ricerca; i cambiamenti climatici, le scoperte nello spazio, la biodiversità, le tecnologie più performanti utilizzate in ambito scientifico e molto altro, con attività per le classi on line, in presenza nelle scuole e presso centri di ricerca, tutte gratuite e prenotabili per classi di Scuole primarie e secondarie di I e II grado.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Per informazioni </w:t>
      </w:r>
      <w:hyperlink r:id="rId6" w:tgtFrame="_blank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info@scienzainsieme.it</w:t>
        </w:r>
      </w:hyperlink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gtFrame="_blank" w:tooltip="URL originale: https://urldefense.com/v3/__https:/eur01.safelinks.protection.outlook.com/?url=https*3A*2F*2Fwww.scienzainsieme.it*2Fprogramma-2021-notte-dei-ricercatori*2Fnet-per-la-scuola*2F&amp;data=04*7C01*7Ca.migliozzi*40istruzione.it*7C63ff2ec2da27462a00b708d979d832fd*7Ce151b3875dcd4fc98449cb4e2570f004*7C0*7C0*7C637674791733287055*7CUnknown*7CTWFpbGZsb3d8eyJWIjoiMC4wLjAwMDAiLCJQIjoiV2luMzIiLCJBTiI6Ik1haWwiLCJXVCI6Mn0*3D*7C1000&amp;sdata=w*2BlFUncTNd7biWlKuSbH1aAE*2FYACz8Dygb2JFlokrKo*3D&amp;reserved=0__;JSUlJSUlJSUlJSUlJSUlJSUlJSUl!!P1tgJ-3e!S65yut_qmG96wNx-l_eLWHm5tbrkB1lsthXuq_dCGhc01PbMN-fVD4pK3kabIhzSdA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https://www.scienzainsieme.it/programma-2021-notte-dei-ricercatori/net-per-la-scuola/</w:t>
        </w:r>
      </w:hyperlink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Society Rinascimento per le Scuole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Society 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Rinascimento, coordinato da CINECA, con Università di Bologna, CNR, INAF, INFN, INGV,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ComunicaMente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 porta la Notte Europea dei Ricercatori a Bologna, Cesena, Forlì e Predappio, Ravenna, Rimini e, per la prima volta, anche a Ferrara. Quest’anno le ricercatrici e i ricercatori cercheranno di mostrare, e dimostrare, che dopo la crisi la rinascita è possibile, se cambiamo prospettiva e costruiamo una nuova alleanza tra umanità e natura.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scuole, oltre agli eventi organizzati durante la Notte del 24 settembre, consultabili sul programma, le ricercatrici e i ricercatori sono disponibili a organizzare incontri, lezioni, laboratori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ad hoc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. Le iniziative potranno anche estendersi alle settimane successive all’evento, entro ottobre. In presenza e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online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gtFrame="_blank" w:tooltip="URL originale: http://nottedeiricercatori-society.eu/per-le-scuole-2021/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http://nottedeiricercatori-society.eu/per-le-scuole-2021/</w:t>
        </w:r>
      </w:hyperlink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Sharper</w:t>
      </w:r>
      <w:proofErr w:type="spellEnd"/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 per le Scuole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Sharper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si svolge in 16 città italiane: Ancona, Camerino, Cagliari, Catania, Genova, L’Aquila, Macerata, Nuoro, Palermo, Pavia, Perugia, Sassari, Terni, Torino, Trento e Trieste, con il coordinamento dall’impresa sociale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Psiquadro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insieme al consorzio che comprende l’Istituto Nazionale di Fisica Nucleare - INFN, il centro della scienza Immaginario Scientifico, l’associazione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Observa</w:t>
      </w:r>
      <w:proofErr w:type="spellEnd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 xml:space="preserve"> Science in Society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MUSE - Museo delle Scienze e sei Università: Politecnica della Marche, Università di Cagliari, Università di Catania, Università di Palermo, 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Università di Perugia e Politecnico di Torino. Oltre 120 le istituzioni, i partner culturali e gli Enti di ricerca coinvolti. Tra questi, CNR, INAF e INGV, pronti a riportare nelle piazze e nei laboratori le oltre 200 iniziative previste, e a sviluppare creativamente le nuove forme di interazione digitale felicemente sperimentate nell’edizione 2020.   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L’edizione 2021 segna il tanto atteso ritorno degli eventi dal vivo, per recuperare quel dialogo informale e immediato, ma sempre rigoroso, che caratterizza l’evento, conservando e implementando i formati digitali che nel 2020 hanno aperto nuove prospettive di interazione con il pubblico.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In particolare,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Sharper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ripropone anche quest’anno una fortunata attività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online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destinata alle scuole, che coinvolge tutte le città della rete: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SumoScience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Una sfida in cinque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rounda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colpi di domande e risposte. Sul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tatami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due ricercatori che lavorano in campi differenti e che dovranno convincere, appassionare e incuriosire le ragazze e i ragazzi ai lati del ring. Un’occasione di incontro tra il mondo della ricerca e il mondo della scuola. Studentesse e studenti di una classe della scuola secondaria di secondo grado hanno la possibilità di conoscere, nello spazio del ring virtuale, i due ricercatori che si sfideranno sotto l’occhio di un moderatore attento a provocare la curiosità e pronto a intervenire per evitare colpi bassi.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gtFrame="_blank" w:tooltip="URL originale: https://urldefense.com/v3/__https:/eur01.safelinks.protection.outlook.com/?url=https*3A*2F*2Fwww.sharper-night.it*2Fevento*2Fsumo-science-sumo-science-2*2F&amp;data=04*7C01*7Ca.migliozzi*40istruzione.it*7C63ff2ec2da27462a00b708d979d832fd*7Ce151b3875dcd4fc98449cb4e2570f004*7C0*7C0*7C637674791733297049*7CUnknown*7CTWFpbGZsb3d8eyJWIjoiMC4wLjAwMDAiLCJQIjoiV2luMzIiLCJBTiI6Ik1haWwiLCJXVCI6Mn0*3D*7C1000&amp;sdata=Fkn0Gnw79xo*2Fdg7V4k6FSyyIlJQvd6p0boAQ0kA4fFU*3D&amp;reserved=0__;JSUlJSUlJSUlJSUlJSUlJSUlJSU!!P1tgJ-3e!S65yut_qmG96wNx-l_eLWHm5tbrkB1lsthXuq_dCGhc01PbMN-fVD4pK3kZbmSJUyw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https://www.sharper-night.it/evento/sumo-science-sumo-science-2/</w:t>
        </w:r>
      </w:hyperlink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tgtFrame="_blank" w:tooltip="URL originale: https://urldefense.com/v3/__https:/eur01.safelinks.protection.outlook.com/?url=https*3A*2F*2Fwww.sharper-night.it*2Fevento*2Fworkshop-microbiologia-agraria-contro-farmacologia*2F&amp;data=04*7C01*7Ca.migliozzi*40istruzione.it*7C63ff2ec2da27462a00b708d979d832fd*7Ce151b3875dcd4fc98449cb4e2570f004*7C0*7C0*7C637674791733297049*7CUnknown*7CTWFpbGZsb3d8eyJWIjoiMC4wLjAwMDAiLCJQIjoiV2luMzIiLCJBTiI6Ik1haWwiLCJXVCI6Mn0*3D*7C1000&amp;sdata=1OvSKhiqRQM*2B7MoIQgg4E*2FHSXTz6OMcXImA6tNkrTlM*3D&amp;reserved=0__;JSUlJSUlJSUlJSUlJSUlJSUlJSUl!!P1tgJ-3e!S65yut_qmG96wNx-l_eLWHm5tbrkB1lsthXuq_dCGhc01PbMN-fVD4pK3kbVhtwhKw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https://www.sharper-night.it/evento/workshop-microbiologia-agraria-contro-farmacologia/</w:t>
        </w:r>
      </w:hyperlink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tgtFrame="_blank" w:tooltip="URL originale: https://urldefense.com/v3/__https:/eur01.safelinks.protection.outlook.com/?url=https*3A*2F*2Fwww.sharper-night.it*2Fevento*2Fsumo-science-sumo-science*2F&amp;data=04*7C01*7Ca.migliozzi*40istruzione.it*7C63ff2ec2da27462a00b708d979d832fd*7Ce151b3875dcd4fc98449cb4e2570f004*7C0*7C0*7C637674791733307043*7CUnknown*7CTWFpbGZsb3d8eyJWIjoiMC4wLjAwMDAiLCJQIjoiV2luMzIiLCJBTiI6Ik1haWwiLCJXVCI6Mn0*3D*7C1000&amp;sdata=*2FTB73ilJcZsPXkLMfyrD3ckQSeJS*2Bejcpt2zNS8X*2Brw*3D&amp;reserved=0__;JSUlJSUlJSUlJSUlJSUlJSUlJSUlJQ!!P1tgJ-3e!S65yut_qmG96wNx-l_eLWHm5tbrkB1lsthXuq_dCGhc01PbMN-fVD4pK3kav0tPAVw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https://www.sharper-night.it/evento/sumo-science-sumo-science/</w:t>
        </w:r>
      </w:hyperlink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Numerose le attività rivolte alle scuole e organizzate localmente dalle città coinvolte nel progetto (</w:t>
      </w:r>
      <w:hyperlink r:id="rId12" w:tgtFrame="_blank" w:tooltip="URL originale: https://urldefense.com/v3/__https:/eur01.safelinks.protection.outlook.com/?url=https*3A*2F*2Fwww.sharper-night.it*2Feventi*2F&amp;data=04*7C01*7Ca.migliozzi*40istruzione.it*7C63ff2ec2da27462a00b708d979d832fd*7Ce151b3875dcd4fc98449cb4e2570f004*7C0*7C0*7C637674791733307043*7CUnknown*7CTWFpbGZsb3d8eyJWIjoiMC4wLjAwMDAiLCJQIjoiV2luMzIiLCJBTiI6Ik1haWwiLCJXVCI6Mn0*3D*7C1000&amp;sdata=B8hmNFi2*2Bm3hBSj1ndvti6ZN79xVrrnIaPLeRmrDLx8*3D&amp;reserved=0__;JSUlJSUlJSUlJSUlJSUlJSUlJQ!!P1tgJ-3e!S65yut_qmG96wNx-l_eLWHm5tbrkB1lsthXuq_dCGhc01PbMN-fVD4pK3kasrcdwlw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https://www.sharper-night.it/eventi/</w:t>
        </w:r>
      </w:hyperlink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LEAF per le Scuole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Si chiama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LEAF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acronimo per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“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heaL</w:t>
      </w:r>
      <w:proofErr w:type="spellEnd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 xml:space="preserve"> the 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plAnet’s</w:t>
      </w:r>
      <w:proofErr w:type="spellEnd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 xml:space="preserve"> Future”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“Cura il futuro del Pianeta”, il progetto dell’associazione “Frascati Scienza” per la Notte Europea dei ricercatori e delle ricercatrici.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si sviluppa in 19 città italiane, da Parma a Palermo, con “quartier generale” a Frascati e Roma (Ariccia, Assemini, Carbonia, Cassino, Frascati, Gaeta, Gorga, Grottaferrata, Guarcino, Isola del Liri, Matera, Nemi, Palermo, Parma, Potenza, Quartucciu, Roma, Tivoli, Ventotene), coinvolgendo oltre 30 partner.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Come ogni anno, “Frascati Scienza” lancia la Settimana della Scienza, dal 20 al 25 settembre con culmine il 24, in occasione della Notte Europea dei Ricercatori e delle Ricercatrici. Dal lunedì al venerdì, tantissimi eventi, sia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online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che in presenza in tantissime città, dedicati alle scuole. L’accesso come sempre è libero e gratuito, ma la prenotazione è obbligatoria.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Per conoscere il programma, le città coinvolte e prenotarsi: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tgtFrame="_blank" w:tooltip="URL originale: https://urldefense.com/v3/__https:/eur01.safelinks.protection.outlook.com/?url=https*3A*2F*2Fwww.frascatiscienza.it*2Fpagine*2Fnotte-europea-dei-ricercatori-2021*2Fprogramma-scuole*2F&amp;data=04*7C01*7Ca.migliozzi*40istruzione.it*7C63ff2ec2da27462a00b708d979d832fd*7Ce151b3875dcd4fc98449cb4e2570f004*7C0*7C0*7C637674791733317038*7CUnknown*7CTWFpbGZsb3d8eyJWIjoiMC4wLjAwMDAiLCJQIjoiV2luMzIiLCJBTiI6Ik1haWwiLCJXVCI6Mn0*3D*7C1000&amp;sdata=YlPKbrzgeyTzi*2BOwjTGHhKSqnZ2DvZXKfUbqDd*2B7bVM*3D&amp;reserved=0__;JSUlJSUlJSUlJSUlJSUlJSUlJSUlJQ!!P1tgJ-3e!S65yut_qmG96wNx-l_eLWHm5tbrkB1lsthXuq_dCGhc01PbMN-fVD4pK3kbv55JrMQ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https://www.frascatiscienza.it/pagine/notte-europea-dei-ricercatori-2021/programma-scuole/</w:t>
        </w:r>
      </w:hyperlink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ERN-Apulia per le Scuole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Universo e Mondo subatomico, Nanotecnologie, Salute e Medicina personalizzata, Agricoltura ed Alimentazione, Ambiente e Sostenibilità, Biosfera e Biodiversità, Ricerca, Innovazione, Arte, Cultura e Creatività sono i temi degli eventi organizzati nell’ambito del progetto ERN-Apulia3. Un ulteriore focus delle iniziative sarà la narrazione del legame esistente tra ricerca e territorio, investigando le nuove conoscenze nei più tradizionali e moderni settori di ricerca.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Un’attenzione particolare sarà dedicata alle studentesse e agli studenti e alle scuole. Per l’occasione il sito si trasforma in una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webTV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tantissimi contenuti per tutti, tra eventi proposti e video divulgativi. I partecipanti potranno scegliere tra spettacoli teatrali, spettacoli scientifici/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Exhibits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iniziative di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citizen</w:t>
      </w:r>
      <w:proofErr w:type="spellEnd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 xml:space="preserve"> science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esperienze multisensoriali, visite a musei, mostre, laboratori e stand di ricerca, ricerca applicata e prototipi, esperimenti dal vivo e giochi scientifici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online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dibattiti e tavole rotonde, ed una sezione dedicata a “Donne e scienza”.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I partecipanti potranno anche conoscere la storia e la passione di ricercatori e ricercatrici pugliesi e delle loro scoperte, per comprenderne meglio le speranze, i successi e le difficoltà.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Infine, in collaborazione con URA Teatro, verrà prodotta un’opera teatrale inedita, sulle figure dei matematici Ennio De Giorgi e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Grigori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Yakovlevich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Perelman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dopo il successo riscontrato nella scorsa edizione con “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Copenhagen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di Michael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Frayn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Oltre alla partecipazione in presenza, tutte le iniziative potranno essere seguite in streaming sul sito web, sui canali social di progetto e sull’emittente TRM h24.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tgtFrame="_blank" w:tooltip="URL originale: https://urldefense.com/v3/__https:/eur01.safelinks.protection.outlook.com/?url=http*3A*2F*2Fwww.ern-apulia.it*2F&amp;data=04*7C01*7Ca.migliozzi*40istruzione.it*7C63ff2ec2da27462a00b708d979d832fd*7Ce151b3875dcd4fc98449cb4e2570f004*7C0*7C0*7C637674791733327031*7CUnknown*7CTWFpbGZsb3d8eyJWIjoiMC4wLjAwMDAiLCJQIjoiV2luMzIiLCJBTiI6Ik1haWwiLCJXVCI6Mn0*3D*7C1000&amp;sdata=bM6QzgAxNKornTu3CFMMnGfajMvXEVfAyxo*2BnQdRMTY*3D&amp;reserved=0__;JSUlJSUlJSUlJSUlJSUlJSUl!!P1tgJ-3e!S65yut_qmG96wNx-l_eLWHm5tbrkB1lsthXuq_dCGhc01PbMN-fVD4pK3kYvF3tMDw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http://www.ern-apulia.it</w:t>
        </w:r>
      </w:hyperlink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SuperScienceMe</w:t>
      </w:r>
      <w:proofErr w:type="spellEnd"/>
      <w:r w:rsidRPr="004C5472">
        <w:rPr>
          <w:rFonts w:ascii="Helvetica" w:eastAsia="Times New Roman" w:hAnsi="Helvetica" w:cs="Helvetica"/>
          <w:sz w:val="24"/>
          <w:szCs w:val="24"/>
          <w:lang w:eastAsia="it-IT"/>
        </w:rPr>
        <w:t> per le Scuole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Da </w:t>
      </w:r>
      <w:bookmarkStart w:id="1" w:name="x_x_x__Hlk82780791"/>
      <w:proofErr w:type="spellStart"/>
      <w:r w:rsidRPr="004C5472">
        <w:rPr>
          <w:rFonts w:ascii="Helvetica" w:eastAsia="Times New Roman" w:hAnsi="Helvetica" w:cs="Helvetica"/>
          <w:i/>
          <w:iCs/>
          <w:color w:val="0066CC"/>
          <w:sz w:val="24"/>
          <w:szCs w:val="24"/>
          <w:lang w:eastAsia="it-IT"/>
        </w:rPr>
        <w:t>SuperScienceMe</w:t>
      </w:r>
      <w:bookmarkEnd w:id="1"/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tutte le scuole di Calabria e Basilicata, un programma improntato sulla tutela dell’ambiente e dell’uomo, con esperimenti, visite nei laboratori,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edutainment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giochi, quiz e attività di educazione ambientale.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In modalità digitale, il 24 settembre alle ore 9.30, prenderà il via un palinsesto di attività scientifiche su diversi argomenti che riguardano la salvaguardia del pianeta. Come costruire una casa </w:t>
      </w:r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green</w:t>
      </w: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come conservare per non sprecare, come difendersi dalle frane, come preparare i cibi per curare uomo e ambiente, sono solo alcune delle domande a cui risponderanno, con le loro dimostrazioni scientifiche, le ricercatrici e i ricercatori delle Università e del CNR della Notte della Ricerca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SuperScienceMe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(Università della Calabria, Università “Magna 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Graecia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”, Università Mediterranea, Università degli Studi della Basilicata, CNR).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Per i piccoli fruitori di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SuperScienceMe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anche le divertenti attività degli “scienziati pazzi” di “</w:t>
      </w:r>
      <w:proofErr w:type="spellStart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LeoScienza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” che faranno degli spettacoli scientifici divertenti sull’importanza della tutela del pianeta.</w:t>
      </w:r>
    </w:p>
    <w:p w:rsidR="004C5472" w:rsidRPr="004C5472" w:rsidRDefault="004C5472" w:rsidP="004C5472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diffusione del programma alle scuole sono stati coinvolti gli Uffici Scolastici Regionali di Calabria e Basilicata. 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le scuole saranno coinvolte in attività di educazione ambientale svolte in collaborazione con l’organizzazione mondiale 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Plant</w:t>
      </w:r>
      <w:proofErr w:type="spellEnd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 xml:space="preserve"> for the </w:t>
      </w:r>
      <w:proofErr w:type="spellStart"/>
      <w:r w:rsidRPr="004C5472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planet</w:t>
      </w:r>
      <w:proofErr w:type="spellEnd"/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, come la messa a dimora di alberi giapponesi della pace.</w:t>
      </w:r>
    </w:p>
    <w:p w:rsidR="004C5472" w:rsidRPr="004C5472" w:rsidRDefault="004C5472" w:rsidP="004C5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5" w:tgtFrame="_blank" w:tooltip="URL originale: https://urldefense.com/v3/__https:/eur01.safelinks.protection.outlook.com/?url=http*3A*2F*2Fwww.superscienceme.it*2F&amp;data=04*7C01*7Ca.migliozzi*40istruzione.it*7C63ff2ec2da27462a00b708d979d832fd*7Ce151b3875dcd4fc98449cb4e2570f004*7C0*7C0*7C637674791733327031*7CUnknown*7CTWFpbGZsb3d8eyJWIjoiMC4wLjAwMDAiLCJQIjoiV2luMzIiLCJBTiI6Ik1haWwiLCJXVCI6Mn0*3D*7C1000&amp;sdata=NTwtPyTc*2BdgC5qTKUdqakwXjdKjqfScvVnUk96stluQ*3D&amp;reserved=0__;JSUlJSUlJSUlJSUlJSUlJSUl!!P1tgJ-3e!S65yut_qmG96wNx-l_eLWHm5tbrkB1lsthXuq_dCGhc01PbMN-fVD4pK3kYbfNOm7w$. Fare clic o toccare se si considera attendibile questo collegamento." w:history="1">
        <w:r w:rsidRPr="004C54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it-IT"/>
          </w:rPr>
          <w:t>www.superscienceme.it</w:t>
        </w:r>
      </w:hyperlink>
    </w:p>
    <w:p w:rsidR="004C5472" w:rsidRPr="004C5472" w:rsidRDefault="004C5472" w:rsidP="004C54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C547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4C5472" w:rsidRPr="004C5472" w:rsidRDefault="004C5472" w:rsidP="004C54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C5472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4C5472" w:rsidRPr="004C5472" w:rsidRDefault="004C5472" w:rsidP="004C54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C5472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4C5472" w:rsidRPr="004C5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B2CE6"/>
    <w:multiLevelType w:val="multilevel"/>
    <w:tmpl w:val="5E7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006DE"/>
    <w:multiLevelType w:val="multilevel"/>
    <w:tmpl w:val="42C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C1E21"/>
    <w:multiLevelType w:val="multilevel"/>
    <w:tmpl w:val="413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72"/>
    <w:rsid w:val="002A5015"/>
    <w:rsid w:val="004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4142-A116-4C03-93D7-C7AA1311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81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1255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9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5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7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0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58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46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5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190949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54826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128029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36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1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96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7556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9775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3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76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9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17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3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10643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75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483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7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5945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593951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794166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0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3505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7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814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7366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44904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78611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23177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9702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68025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11" w:color="444B5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8276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7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78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13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nottedeiricercatori-society.eu%2Fper-le-scuole-2021%2F&amp;data=04%7C01%7Crti.richieste%40istruzione.it%7C575b32ee62e747c0f7db08d979ecac67%7Ce151b3875dcd4fc98449cb4e2570f004%7C0%7C0%7C637674879672819910%7CUnknown%7CTWFpbGZsb3d8eyJWIjoiMC4wLjAwMDAiLCJQIjoiV2luMzIiLCJBTiI6Ik1haWwiLCJXVCI6Mn0%3D%7C1000&amp;sdata=YsvKIf82ThJrVVYwzIIuRI5dSYWUuQZVCLdz%2BfaXBQg%3D&amp;reserved=0" TargetMode="External"/><Relationship Id="rId13" Type="http://schemas.openxmlformats.org/officeDocument/2006/relationships/hyperlink" Target="https://eur01.safelinks.protection.outlook.com/?url=https%3A%2F%2Furldefense.com%2Fv3%2F__https%3A%2Feur01.safelinks.protection.outlook.com%2F%3Furl%3Dhttps*3A*2F*2Fwww.frascatiscienza.it*2Fpagine*2Fnotte-europea-dei-ricercatori-2021*2Fprogramma-scuole*2F%26data%3D04*7C01*7Ca.migliozzi*40istruzione.it*7C63ff2ec2da27462a00b708d979d832fd*7Ce151b3875dcd4fc98449cb4e2570f004*7C0*7C0*7C637674791733317038*7CUnknown*7CTWFpbGZsb3d8eyJWIjoiMC4wLjAwMDAiLCJQIjoiV2luMzIiLCJBTiI6Ik1haWwiLCJXVCI6Mn0*3D*7C1000%26sdata%3DYlPKbrzgeyTzi*2BOwjTGHhKSqnZ2DvZXKfUbqDd*2B7bVM*3D%26reserved%3D0__%3BJSUlJSUlJSUlJSUlJSUlJSUlJSUlJQ!!P1tgJ-3e!S65yut_qmG96wNx-l_eLWHm5tbrkB1lsthXuq_dCGhc01PbMN-fVD4pK3kbv55JrMQ%24&amp;data=04%7C01%7Crti.richieste%40istruzione.it%7C575b32ee62e747c0f7db08d979ecac67%7Ce151b3875dcd4fc98449cb4e2570f004%7C0%7C0%7C637674879672849889%7CUnknown%7CTWFpbGZsb3d8eyJWIjoiMC4wLjAwMDAiLCJQIjoiV2luMzIiLCJBTiI6Ik1haWwiLCJXVCI6Mn0%3D%7C1000&amp;sdata=IkrRsr%2FFiNmnj%2Bk1iXi38EVFlPdsYS9rS3XR8XI6QCg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urldefense.com%2Fv3%2F__https%3A%2Feur01.safelinks.protection.outlook.com%2F%3Furl%3Dhttps*3A*2F*2Fwww.scienzainsieme.it*2Fprogramma-2021-notte-dei-ricercatori*2Fnet-per-la-scuola*2F%26data%3D04*7C01*7Ca.migliozzi*40istruzione.it*7C63ff2ec2da27462a00b708d979d832fd*7Ce151b3875dcd4fc98449cb4e2570f004*7C0*7C0*7C637674791733287055*7CUnknown*7CTWFpbGZsb3d8eyJWIjoiMC4wLjAwMDAiLCJQIjoiV2luMzIiLCJBTiI6Ik1haWwiLCJXVCI6Mn0*3D*7C1000%26sdata%3Dw*2BlFUncTNd7biWlKuSbH1aAE*2FYACz8Dygb2JFlokrKo*3D%26reserved%3D0__%3BJSUlJSUlJSUlJSUlJSUlJSUlJSUl!!P1tgJ-3e!S65yut_qmG96wNx-l_eLWHm5tbrkB1lsthXuq_dCGhc01PbMN-fVD4pK3kabIhzSdA%24&amp;data=04%7C01%7Crti.richieste%40istruzione.it%7C575b32ee62e747c0f7db08d979ecac67%7Ce151b3875dcd4fc98449cb4e2570f004%7C0%7C0%7C637674879672809915%7CUnknown%7CTWFpbGZsb3d8eyJWIjoiMC4wLjAwMDAiLCJQIjoiV2luMzIiLCJBTiI6Ik1haWwiLCJXVCI6Mn0%3D%7C1000&amp;sdata=EJWCc0VI6kWPKbTyaUfxcslY0S3QKGOfDYBGvgjV9Xw%3D&amp;reserved=0" TargetMode="External"/><Relationship Id="rId12" Type="http://schemas.openxmlformats.org/officeDocument/2006/relationships/hyperlink" Target="https://eur01.safelinks.protection.outlook.com/?url=https%3A%2F%2Furldefense.com%2Fv3%2F__https%3A%2Feur01.safelinks.protection.outlook.com%2F%3Furl%3Dhttps*3A*2F*2Fwww.sharper-night.it*2Feventi*2F%26data%3D04*7C01*7Ca.migliozzi*40istruzione.it*7C63ff2ec2da27462a00b708d979d832fd*7Ce151b3875dcd4fc98449cb4e2570f004*7C0*7C0*7C637674791733307043*7CUnknown*7CTWFpbGZsb3d8eyJWIjoiMC4wLjAwMDAiLCJQIjoiV2luMzIiLCJBTiI6Ik1haWwiLCJXVCI6Mn0*3D*7C1000%26sdata%3DB8hmNFi2*2Bm3hBSj1ndvti6ZN79xVrrnIaPLeRmrDLx8*3D%26reserved%3D0__%3BJSUlJSUlJSUlJSUlJSUlJSUlJQ!!P1tgJ-3e!S65yut_qmG96wNx-l_eLWHm5tbrkB1lsthXuq_dCGhc01PbMN-fVD4pK3kasrcdwlw%24&amp;data=04%7C01%7Crti.richieste%40istruzione.it%7C575b32ee62e747c0f7db08d979ecac67%7Ce151b3875dcd4fc98449cb4e2570f004%7C0%7C0%7C637674879672839894%7CUnknown%7CTWFpbGZsb3d8eyJWIjoiMC4wLjAwMDAiLCJQIjoiV2luMzIiLCJBTiI6Ik1haWwiLCJXVCI6Mn0%3D%7C1000&amp;sdata=qIqxKOJDVxCZX5nm%2FX2c9PMVTgRYYDl9JHL1ZBsXuOw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scienzainsieme.it" TargetMode="External"/><Relationship Id="rId11" Type="http://schemas.openxmlformats.org/officeDocument/2006/relationships/hyperlink" Target="https://eur01.safelinks.protection.outlook.com/?url=https%3A%2F%2Furldefense.com%2Fv3%2F__https%3A%2Feur01.safelinks.protection.outlook.com%2F%3Furl%3Dhttps*3A*2F*2Fwww.sharper-night.it*2Fevento*2Fsumo-science-sumo-science*2F%26data%3D04*7C01*7Ca.migliozzi*40istruzione.it*7C63ff2ec2da27462a00b708d979d832fd*7Ce151b3875dcd4fc98449cb4e2570f004*7C0*7C0*7C637674791733307043*7CUnknown*7CTWFpbGZsb3d8eyJWIjoiMC4wLjAwMDAiLCJQIjoiV2luMzIiLCJBTiI6Ik1haWwiLCJXVCI6Mn0*3D*7C1000%26sdata%3D*2FTB73ilJcZsPXkLMfyrD3ckQSeJS*2Bejcpt2zNS8X*2Brw*3D%26reserved%3D0__%3BJSUlJSUlJSUlJSUlJSUlJSUlJSUlJQ!!P1tgJ-3e!S65yut_qmG96wNx-l_eLWHm5tbrkB1lsthXuq_dCGhc01PbMN-fVD4pK3kav0tPAVw%24&amp;data=04%7C01%7Crti.richieste%40istruzione.it%7C575b32ee62e747c0f7db08d979ecac67%7Ce151b3875dcd4fc98449cb4e2570f004%7C0%7C0%7C637674879672839894%7CUnknown%7CTWFpbGZsb3d8eyJWIjoiMC4wLjAwMDAiLCJQIjoiV2luMzIiLCJBTiI6Ik1haWwiLCJXVCI6Mn0%3D%7C1000&amp;sdata=oBhg36MC5E2DzGAAMk4A3dnMjO2vyp0rzv15s%2FaDDZc%3D&amp;reserved=0" TargetMode="External"/><Relationship Id="rId5" Type="http://schemas.openxmlformats.org/officeDocument/2006/relationships/hyperlink" Target="https://www.miur.gov.it/web/guest/-/il-24-settembre-torna-la-notte-europea-dei-ricercatori-le-iniziative-per-la-scuola" TargetMode="External"/><Relationship Id="rId15" Type="http://schemas.openxmlformats.org/officeDocument/2006/relationships/hyperlink" Target="https://eur01.safelinks.protection.outlook.com/?url=https%3A%2F%2Furldefense.com%2Fv3%2F__https%3A%2Feur01.safelinks.protection.outlook.com%2F%3Furl%3Dhttp*3A*2F*2Fwww.superscienceme.it*2F%26data%3D04*7C01*7Ca.migliozzi*40istruzione.it*7C63ff2ec2da27462a00b708d979d832fd*7Ce151b3875dcd4fc98449cb4e2570f004*7C0*7C0*7C637674791733327031*7CUnknown*7CTWFpbGZsb3d8eyJWIjoiMC4wLjAwMDAiLCJQIjoiV2luMzIiLCJBTiI6Ik1haWwiLCJXVCI6Mn0*3D*7C1000%26sdata%3DNTwtPyTc*2BdgC5qTKUdqakwXjdKjqfScvVnUk96stluQ*3D%26reserved%3D0__%3BJSUlJSUlJSUlJSUlJSUlJSUl!!P1tgJ-3e!S65yut_qmG96wNx-l_eLWHm5tbrkB1lsthXuq_dCGhc01PbMN-fVD4pK3kYbfNOm7w%24&amp;data=04%7C01%7Crti.richieste%40istruzione.it%7C575b32ee62e747c0f7db08d979ecac67%7Ce151b3875dcd4fc98449cb4e2570f004%7C0%7C0%7C637674879672859888%7CUnknown%7CTWFpbGZsb3d8eyJWIjoiMC4wLjAwMDAiLCJQIjoiV2luMzIiLCJBTiI6Ik1haWwiLCJXVCI6Mn0%3D%7C1000&amp;sdata=seVQtb7TGaO%2BFH%2ByMt3DmfGi0UxEfkuyDqnATTtGFZg%3D&amp;reserved=0" TargetMode="External"/><Relationship Id="rId10" Type="http://schemas.openxmlformats.org/officeDocument/2006/relationships/hyperlink" Target="https://eur01.safelinks.protection.outlook.com/?url=https%3A%2F%2Furldefense.com%2Fv3%2F__https%3A%2Feur01.safelinks.protection.outlook.com%2F%3Furl%3Dhttps*3A*2F*2Fwww.sharper-night.it*2Fevento*2Fworkshop-microbiologia-agraria-contro-farmacologia*2F%26data%3D04*7C01*7Ca.migliozzi*40istruzione.it*7C63ff2ec2da27462a00b708d979d832fd*7Ce151b3875dcd4fc98449cb4e2570f004*7C0*7C0*7C637674791733297049*7CUnknown*7CTWFpbGZsb3d8eyJWIjoiMC4wLjAwMDAiLCJQIjoiV2luMzIiLCJBTiI6Ik1haWwiLCJXVCI6Mn0*3D*7C1000%26sdata%3D1OvSKhiqRQM*2B7MoIQgg4E*2FHSXTz6OMcXImA6tNkrTlM*3D%26reserved%3D0__%3BJSUlJSUlJSUlJSUlJSUlJSUlJSUl!!P1tgJ-3e!S65yut_qmG96wNx-l_eLWHm5tbrkB1lsthXuq_dCGhc01PbMN-fVD4pK3kbVhtwhKw%24&amp;data=04%7C01%7Crti.richieste%40istruzione.it%7C575b32ee62e747c0f7db08d979ecac67%7Ce151b3875dcd4fc98449cb4e2570f004%7C0%7C0%7C637674879672829901%7CUnknown%7CTWFpbGZsb3d8eyJWIjoiMC4wLjAwMDAiLCJQIjoiV2luMzIiLCJBTiI6Ik1haWwiLCJXVCI6Mn0%3D%7C1000&amp;sdata=x4Vdm9spspQF%2FxSLgCkifsJ0kGTnoEfBi8ytrAPrVaM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urldefense.com%2Fv3%2F__https%3A%2Feur01.safelinks.protection.outlook.com%2F%3Furl%3Dhttps*3A*2F*2Fwww.sharper-night.it*2Fevento*2Fsumo-science-sumo-science-2*2F%26data%3D04*7C01*7Ca.migliozzi*40istruzione.it*7C63ff2ec2da27462a00b708d979d832fd*7Ce151b3875dcd4fc98449cb4e2570f004*7C0*7C0*7C637674791733297049*7CUnknown*7CTWFpbGZsb3d8eyJWIjoiMC4wLjAwMDAiLCJQIjoiV2luMzIiLCJBTiI6Ik1haWwiLCJXVCI6Mn0*3D*7C1000%26sdata%3DFkn0Gnw79xo*2Fdg7V4k6FSyyIlJQvd6p0boAQ0kA4fFU*3D%26reserved%3D0__%3BJSUlJSUlJSUlJSUlJSUlJSUlJSU!!P1tgJ-3e!S65yut_qmG96wNx-l_eLWHm5tbrkB1lsthXuq_dCGhc01PbMN-fVD4pK3kZbmSJUyw%24&amp;data=04%7C01%7Crti.richieste%40istruzione.it%7C575b32ee62e747c0f7db08d979ecac67%7Ce151b3875dcd4fc98449cb4e2570f004%7C0%7C0%7C637674879672819910%7CUnknown%7CTWFpbGZsb3d8eyJWIjoiMC4wLjAwMDAiLCJQIjoiV2luMzIiLCJBTiI6Ik1haWwiLCJXVCI6Mn0%3D%7C1000&amp;sdata=zGJs2KWpAoRNjJZwnhziZYfpZy7yl0a0JEZ1wtFW03I%3D&amp;reserved=0" TargetMode="External"/><Relationship Id="rId14" Type="http://schemas.openxmlformats.org/officeDocument/2006/relationships/hyperlink" Target="https://eur01.safelinks.protection.outlook.com/?url=https%3A%2F%2Furldefense.com%2Fv3%2F__https%3A%2Feur01.safelinks.protection.outlook.com%2F%3Furl%3Dhttp*3A*2F*2Fwww.ern-apulia.it*2F%26data%3D04*7C01*7Ca.migliozzi*40istruzione.it*7C63ff2ec2da27462a00b708d979d832fd*7Ce151b3875dcd4fc98449cb4e2570f004*7C0*7C0*7C637674791733327031*7CUnknown*7CTWFpbGZsb3d8eyJWIjoiMC4wLjAwMDAiLCJQIjoiV2luMzIiLCJBTiI6Ik1haWwiLCJXVCI6Mn0*3D*7C1000%26sdata%3DbM6QzgAxNKornTu3CFMMnGfajMvXEVfAyxo*2BnQdRMTY*3D%26reserved%3D0__%3BJSUlJSUlJSUlJSUlJSUlJSUl!!P1tgJ-3e!S65yut_qmG96wNx-l_eLWHm5tbrkB1lsthXuq_dCGhc01PbMN-fVD4pK3kYvF3tMDw%24&amp;data=04%7C01%7Crti.richieste%40istruzione.it%7C575b32ee62e747c0f7db08d979ecac67%7Ce151b3875dcd4fc98449cb4e2570f004%7C0%7C0%7C637674879672859888%7CUnknown%7CTWFpbGZsb3d8eyJWIjoiMC4wLjAwMDAiLCJQIjoiV2luMzIiLCJBTiI6Ik1haWwiLCJXVCI6Mn0%3D%7C1000&amp;sdata=uMMdHwXaKyRJmxufxn9PM8A5dAA3m1w1YSrUrVOSiNA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2021-09-20T13:43:00Z</dcterms:created>
  <dcterms:modified xsi:type="dcterms:W3CDTF">2021-09-20T13:45:00Z</dcterms:modified>
</cp:coreProperties>
</file>