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EB9" w:rsidRDefault="00FD1E40">
      <w:r>
        <w:t xml:space="preserve">Avviso Ricostruzione Carriera - Conferma in ruolo DSGA Si comunica che è stato effettuato un intervento evolutivo nell'ambito delle procedure di Gestione Giuridica per il personale con profilo “Direttore dei Servizi Generali ed Amministrativi” immessi in ruolo o passati da altro profilo a partire </w:t>
      </w:r>
      <w:proofErr w:type="spellStart"/>
      <w:r>
        <w:t>dall’a.s.</w:t>
      </w:r>
      <w:proofErr w:type="spellEnd"/>
      <w:r>
        <w:t xml:space="preserve"> 2016/17; per suddetto personale, superato il periodo di prova della durata stabilita a 4 mesi, sarà possibile procedere alla predisposizione di provvedimenti di ricostruzione della carriera che prevedono come decorrenza economica la data di effettiva assunzione in servizio e come decorrenza giuridica l’inizio </w:t>
      </w:r>
      <w:proofErr w:type="spellStart"/>
      <w:r>
        <w:t>dell’a.s.</w:t>
      </w:r>
      <w:proofErr w:type="spellEnd"/>
      <w:r>
        <w:t xml:space="preserve"> in cui è nominato in ruolo.</w:t>
      </w:r>
      <w:bookmarkStart w:id="0" w:name="_GoBack"/>
      <w:bookmarkEnd w:id="0"/>
    </w:p>
    <w:sectPr w:rsidR="00F17E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E40"/>
    <w:rsid w:val="00F17EB9"/>
    <w:rsid w:val="00FD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09BAF-CB5E-4A66-A4FF-9A6B64B9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2021-08-02T15:13:00Z</dcterms:created>
  <dcterms:modified xsi:type="dcterms:W3CDTF">2021-08-02T15:14:00Z</dcterms:modified>
</cp:coreProperties>
</file>