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F5B84" w14:textId="77777777" w:rsidR="00542999" w:rsidRPr="00AA3D7F" w:rsidRDefault="00794BDA"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ab/>
      </w:r>
    </w:p>
    <w:p w14:paraId="1356BEE2"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01E5951C"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5F95FEB4"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18592DB1"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303A91CE" w14:textId="77777777" w:rsidR="00542999" w:rsidRPr="00AA3D7F" w:rsidRDefault="00DC29CC" w:rsidP="00AA3D7F">
      <w:pPr>
        <w:pStyle w:val="Default"/>
        <w:tabs>
          <w:tab w:val="left" w:pos="2550"/>
        </w:tabs>
        <w:spacing w:line="276" w:lineRule="auto"/>
        <w:jc w:val="both"/>
        <w:rPr>
          <w:rFonts w:asciiTheme="minorHAnsi" w:hAnsiTheme="minorHAnsi" w:cstheme="minorHAnsi"/>
          <w:i/>
          <w:iCs/>
          <w:color w:val="auto"/>
          <w:sz w:val="22"/>
          <w:szCs w:val="22"/>
        </w:rPr>
      </w:pPr>
      <w:r w:rsidRPr="00AA3D7F">
        <w:rPr>
          <w:rFonts w:asciiTheme="minorHAnsi" w:hAnsiTheme="minorHAnsi" w:cstheme="minorHAnsi"/>
          <w:i/>
          <w:iCs/>
          <w:color w:val="auto"/>
          <w:sz w:val="22"/>
          <w:szCs w:val="22"/>
        </w:rPr>
        <w:tab/>
      </w:r>
    </w:p>
    <w:p w14:paraId="51F84FA5" w14:textId="77777777" w:rsidR="00542999" w:rsidRPr="00AA3D7F" w:rsidRDefault="00542999" w:rsidP="00AA3D7F">
      <w:pPr>
        <w:pStyle w:val="Default"/>
        <w:spacing w:line="276" w:lineRule="auto"/>
        <w:jc w:val="both"/>
        <w:rPr>
          <w:rFonts w:asciiTheme="minorHAnsi" w:hAnsiTheme="minorHAnsi" w:cstheme="minorHAnsi"/>
          <w:i/>
          <w:iCs/>
          <w:color w:val="auto"/>
          <w:sz w:val="22"/>
          <w:szCs w:val="22"/>
        </w:rPr>
      </w:pPr>
    </w:p>
    <w:p w14:paraId="3E14558B" w14:textId="68CDD039" w:rsidR="00FE3C27" w:rsidRPr="00AA3D7F" w:rsidRDefault="00FE3C27" w:rsidP="00AA3D7F">
      <w:pPr>
        <w:pStyle w:val="Default"/>
        <w:spacing w:line="276" w:lineRule="auto"/>
        <w:jc w:val="both"/>
        <w:rPr>
          <w:rFonts w:asciiTheme="minorHAnsi" w:hAnsiTheme="minorHAnsi" w:cstheme="minorHAnsi"/>
          <w:color w:val="auto"/>
          <w:sz w:val="22"/>
          <w:szCs w:val="22"/>
        </w:rPr>
      </w:pPr>
    </w:p>
    <w:p w14:paraId="3AB9FD8A" w14:textId="0C406104" w:rsidR="008017D1" w:rsidRPr="00AA3D7F" w:rsidRDefault="00FE3C27" w:rsidP="00AA3D7F">
      <w:pPr>
        <w:tabs>
          <w:tab w:val="left" w:pos="4381"/>
        </w:tabs>
        <w:spacing w:line="276" w:lineRule="auto"/>
        <w:jc w:val="both"/>
        <w:rPr>
          <w:rFonts w:asciiTheme="minorHAnsi" w:hAnsiTheme="minorHAnsi" w:cstheme="minorHAnsi"/>
          <w:sz w:val="22"/>
          <w:szCs w:val="22"/>
          <w:lang w:eastAsia="en-US"/>
        </w:rPr>
      </w:pPr>
      <w:r w:rsidRPr="00AA3D7F">
        <w:rPr>
          <w:rFonts w:asciiTheme="minorHAnsi" w:hAnsiTheme="minorHAnsi" w:cstheme="minorHAnsi"/>
          <w:sz w:val="22"/>
          <w:szCs w:val="22"/>
          <w:lang w:eastAsia="en-US"/>
        </w:rPr>
        <w:tab/>
      </w: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7F00FB" w:rsidRPr="00AA3D7F" w14:paraId="48C7FDFD" w14:textId="77777777" w:rsidTr="00C22346">
        <w:tc>
          <w:tcPr>
            <w:tcW w:w="10150" w:type="dxa"/>
            <w:tcBorders>
              <w:top w:val="double" w:sz="4" w:space="0" w:color="auto"/>
              <w:bottom w:val="double" w:sz="4" w:space="0" w:color="auto"/>
            </w:tcBorders>
          </w:tcPr>
          <w:p w14:paraId="2D227EDA" w14:textId="77777777" w:rsidR="007F00FB" w:rsidRPr="00AA3D7F" w:rsidRDefault="007F00FB" w:rsidP="00AA01E1">
            <w:pPr>
              <w:suppressAutoHyphens/>
              <w:spacing w:after="120" w:line="276" w:lineRule="auto"/>
              <w:ind w:left="283"/>
              <w:jc w:val="center"/>
              <w:rPr>
                <w:rFonts w:asciiTheme="minorHAnsi" w:hAnsiTheme="minorHAnsi" w:cstheme="minorHAnsi"/>
                <w:b/>
                <w:sz w:val="22"/>
                <w:szCs w:val="22"/>
                <w:lang w:bidi="it-IT"/>
              </w:rPr>
            </w:pPr>
          </w:p>
          <w:p w14:paraId="1F69445E" w14:textId="6B0AACF3" w:rsidR="007F00FB" w:rsidRPr="00AA3D7F" w:rsidRDefault="007F00FB" w:rsidP="00AA01E1">
            <w:pPr>
              <w:suppressAutoHyphens/>
              <w:spacing w:after="120" w:line="276" w:lineRule="auto"/>
              <w:ind w:left="57" w:hanging="11"/>
              <w:jc w:val="center"/>
              <w:rPr>
                <w:rFonts w:asciiTheme="minorHAnsi" w:hAnsiTheme="minorHAnsi" w:cstheme="minorHAnsi"/>
                <w:b/>
                <w:sz w:val="22"/>
                <w:szCs w:val="22"/>
                <w:lang w:bidi="it-IT"/>
              </w:rPr>
            </w:pPr>
            <w:r w:rsidRPr="00AA3D7F">
              <w:rPr>
                <w:rFonts w:asciiTheme="minorHAnsi" w:hAnsiTheme="minorHAnsi" w:cstheme="minorHAnsi"/>
                <w:b/>
                <w:sz w:val="22"/>
                <w:szCs w:val="22"/>
                <w:lang w:bidi="it-IT"/>
              </w:rPr>
              <w:t>Allegato 2</w:t>
            </w:r>
            <w:r w:rsidR="00B82023">
              <w:rPr>
                <w:rFonts w:asciiTheme="minorHAnsi" w:hAnsiTheme="minorHAnsi" w:cstheme="minorHAnsi"/>
                <w:b/>
                <w:sz w:val="22"/>
                <w:szCs w:val="22"/>
                <w:lang w:bidi="it-IT"/>
              </w:rPr>
              <w:t xml:space="preserve"> </w:t>
            </w:r>
            <w:r w:rsidR="00CF1854" w:rsidRPr="00B105F7">
              <w:rPr>
                <w:rFonts w:asciiTheme="minorHAnsi" w:hAnsiTheme="minorHAnsi" w:cstheme="minorHAnsi"/>
                <w:b/>
                <w:i/>
                <w:color w:val="FF0000"/>
                <w:sz w:val="22"/>
                <w:szCs w:val="22"/>
                <w:lang w:bidi="it-IT"/>
              </w:rPr>
              <w:t>bis</w:t>
            </w:r>
            <w:r w:rsidRPr="00B105F7">
              <w:rPr>
                <w:rFonts w:asciiTheme="minorHAnsi" w:hAnsiTheme="minorHAnsi" w:cstheme="minorHAnsi"/>
                <w:b/>
                <w:color w:val="FF0000"/>
                <w:sz w:val="22"/>
                <w:szCs w:val="22"/>
                <w:lang w:bidi="it-IT"/>
              </w:rPr>
              <w:t xml:space="preserve"> </w:t>
            </w:r>
            <w:r w:rsidRPr="00AA3D7F">
              <w:rPr>
                <w:rFonts w:asciiTheme="minorHAnsi" w:hAnsiTheme="minorHAnsi" w:cstheme="minorHAnsi"/>
                <w:b/>
                <w:sz w:val="22"/>
                <w:szCs w:val="22"/>
                <w:lang w:bidi="it-IT"/>
              </w:rPr>
              <w:t>al Disciplinare di Gara</w:t>
            </w:r>
          </w:p>
          <w:p w14:paraId="24709574" w14:textId="77777777" w:rsidR="007F00FB" w:rsidRPr="00AA3D7F" w:rsidRDefault="007F00FB" w:rsidP="00AA01E1">
            <w:pPr>
              <w:suppressAutoHyphens/>
              <w:spacing w:after="120" w:line="276" w:lineRule="auto"/>
              <w:ind w:left="57"/>
              <w:jc w:val="center"/>
              <w:rPr>
                <w:rFonts w:asciiTheme="minorHAnsi" w:hAnsiTheme="minorHAnsi" w:cstheme="minorHAnsi"/>
                <w:b/>
                <w:sz w:val="22"/>
                <w:szCs w:val="22"/>
                <w:u w:val="single"/>
              </w:rPr>
            </w:pPr>
            <w:r w:rsidRPr="00AA3D7F">
              <w:rPr>
                <w:rFonts w:asciiTheme="minorHAnsi" w:hAnsiTheme="minorHAnsi" w:cstheme="minorHAnsi"/>
                <w:b/>
                <w:sz w:val="22"/>
                <w:szCs w:val="22"/>
                <w:u w:val="single"/>
              </w:rPr>
              <w:t>CAPITOLATO</w:t>
            </w:r>
          </w:p>
          <w:p w14:paraId="0E224BAD" w14:textId="77777777" w:rsidR="007F00FB" w:rsidRPr="00AA3D7F" w:rsidRDefault="007F00FB" w:rsidP="00AA01E1">
            <w:pPr>
              <w:pStyle w:val="Intestazione"/>
              <w:spacing w:line="276" w:lineRule="auto"/>
              <w:ind w:left="57"/>
              <w:jc w:val="center"/>
              <w:rPr>
                <w:rFonts w:asciiTheme="minorHAnsi" w:hAnsiTheme="minorHAnsi" w:cstheme="minorHAnsi"/>
                <w:b/>
                <w:bCs/>
                <w:iCs/>
                <w:sz w:val="22"/>
                <w:szCs w:val="22"/>
                <w:lang w:bidi="it-IT"/>
              </w:rPr>
            </w:pPr>
          </w:p>
          <w:p w14:paraId="54BDD8BB" w14:textId="25238B3B" w:rsidR="007F00FB" w:rsidRPr="00AA3D7F" w:rsidRDefault="00680EDE" w:rsidP="00AA01E1">
            <w:pPr>
              <w:spacing w:line="276" w:lineRule="auto"/>
              <w:jc w:val="center"/>
              <w:rPr>
                <w:rFonts w:asciiTheme="minorHAnsi" w:hAnsiTheme="minorHAnsi" w:cstheme="minorHAnsi"/>
                <w:b/>
                <w:i/>
                <w:sz w:val="22"/>
                <w:szCs w:val="22"/>
                <w:lang w:bidi="it-IT"/>
              </w:rPr>
            </w:pPr>
            <w:r w:rsidRPr="00680EDE">
              <w:rPr>
                <w:rFonts w:asciiTheme="minorHAnsi" w:hAnsiTheme="minorHAnsi" w:cstheme="minorHAnsi"/>
                <w:b/>
                <w:i/>
                <w:sz w:val="22"/>
                <w:szCs w:val="22"/>
                <w:lang w:bidi="it-IT"/>
              </w:rPr>
              <w:t xml:space="preserve">PROCEDURA APERTA, </w:t>
            </w:r>
            <w:r w:rsidRPr="0047529C">
              <w:rPr>
                <w:rFonts w:asciiTheme="minorHAnsi" w:hAnsiTheme="minorHAnsi" w:cstheme="minorHAnsi"/>
                <w:b/>
                <w:i/>
                <w:color w:val="FF0000"/>
                <w:sz w:val="22"/>
                <w:szCs w:val="22"/>
                <w:lang w:bidi="it-IT"/>
              </w:rPr>
              <w:t>SUDDIVISA IN DUE LOTTI</w:t>
            </w:r>
            <w:r w:rsidRPr="00680EDE">
              <w:rPr>
                <w:rFonts w:asciiTheme="minorHAnsi" w:hAnsiTheme="minorHAnsi" w:cstheme="minorHAnsi"/>
                <w:b/>
                <w:i/>
                <w:sz w:val="22"/>
                <w:szCs w:val="22"/>
                <w:lang w:bidi="it-IT"/>
              </w:rPr>
              <w:t>, PER L'AFFIDAMENTO IN CONCESSIONE, AI SENSI DELL’ART. 164 DEL D.LGS. N. 50/2016,</w:t>
            </w:r>
            <w:r w:rsidR="00B105F7">
              <w:rPr>
                <w:rFonts w:asciiTheme="minorHAnsi" w:hAnsiTheme="minorHAnsi" w:cstheme="minorHAnsi"/>
                <w:b/>
                <w:i/>
                <w:sz w:val="22"/>
                <w:szCs w:val="22"/>
                <w:lang w:bidi="it-IT"/>
              </w:rPr>
              <w:t xml:space="preserve"> DEI «SERVIZI</w:t>
            </w:r>
            <w:r w:rsidRPr="00680EDE">
              <w:rPr>
                <w:rFonts w:asciiTheme="minorHAnsi" w:hAnsiTheme="minorHAnsi" w:cstheme="minorHAnsi"/>
                <w:b/>
                <w:i/>
                <w:sz w:val="22"/>
                <w:szCs w:val="22"/>
                <w:lang w:bidi="it-IT"/>
              </w:rPr>
              <w:t xml:space="preserve"> DI RISTORAZIONE, MEDIANTE BAR (</w:t>
            </w:r>
            <w:r w:rsidRPr="0047529C">
              <w:rPr>
                <w:rFonts w:asciiTheme="minorHAnsi" w:hAnsiTheme="minorHAnsi" w:cstheme="minorHAnsi"/>
                <w:b/>
                <w:i/>
                <w:color w:val="FF0000"/>
                <w:sz w:val="22"/>
                <w:szCs w:val="22"/>
                <w:lang w:bidi="it-IT"/>
              </w:rPr>
              <w:t>LOTTO 1</w:t>
            </w:r>
            <w:r w:rsidRPr="00680EDE">
              <w:rPr>
                <w:rFonts w:asciiTheme="minorHAnsi" w:hAnsiTheme="minorHAnsi" w:cstheme="minorHAnsi"/>
                <w:b/>
                <w:i/>
                <w:sz w:val="22"/>
                <w:szCs w:val="22"/>
                <w:lang w:bidi="it-IT"/>
              </w:rPr>
              <w:t>)</w:t>
            </w:r>
            <w:r w:rsidR="00B105F7">
              <w:rPr>
                <w:rFonts w:asciiTheme="minorHAnsi" w:hAnsiTheme="minorHAnsi" w:cstheme="minorHAnsi"/>
                <w:b/>
                <w:i/>
                <w:sz w:val="22"/>
                <w:szCs w:val="22"/>
                <w:lang w:bidi="it-IT"/>
              </w:rPr>
              <w:t xml:space="preserve">, E DISTRIBUTORI AUTOMATICI </w:t>
            </w:r>
            <w:r w:rsidRPr="00680EDE">
              <w:rPr>
                <w:rFonts w:asciiTheme="minorHAnsi" w:hAnsiTheme="minorHAnsi" w:cstheme="minorHAnsi"/>
                <w:b/>
                <w:i/>
                <w:sz w:val="22"/>
                <w:szCs w:val="22"/>
                <w:lang w:bidi="it-IT"/>
              </w:rPr>
              <w:t>(</w:t>
            </w:r>
            <w:r w:rsidRPr="0047529C">
              <w:rPr>
                <w:rFonts w:asciiTheme="minorHAnsi" w:hAnsiTheme="minorHAnsi" w:cstheme="minorHAnsi"/>
                <w:b/>
                <w:i/>
                <w:color w:val="FF0000"/>
                <w:sz w:val="22"/>
                <w:szCs w:val="22"/>
                <w:lang w:bidi="it-IT"/>
              </w:rPr>
              <w:t>LOTTO 2</w:t>
            </w:r>
            <w:r w:rsidRPr="00680EDE">
              <w:rPr>
                <w:rFonts w:asciiTheme="minorHAnsi" w:hAnsiTheme="minorHAnsi" w:cstheme="minorHAnsi"/>
                <w:b/>
                <w:i/>
                <w:sz w:val="22"/>
                <w:szCs w:val="22"/>
                <w:lang w:bidi="it-IT"/>
              </w:rPr>
              <w:t xml:space="preserve">), UBICATI PRESSO LA SEDE </w:t>
            </w:r>
            <w:r w:rsidRPr="00FC59FA">
              <w:rPr>
                <w:rFonts w:asciiTheme="minorHAnsi" w:hAnsiTheme="minorHAnsi" w:cstheme="minorHAnsi"/>
                <w:b/>
                <w:i/>
                <w:sz w:val="22"/>
                <w:szCs w:val="22"/>
                <w:highlight w:val="yellow"/>
                <w:lang w:bidi="it-IT"/>
              </w:rPr>
              <w:t>[…</w:t>
            </w:r>
            <w:proofErr w:type="gramStart"/>
            <w:r w:rsidRPr="00FC59FA">
              <w:rPr>
                <w:rFonts w:asciiTheme="minorHAnsi" w:hAnsiTheme="minorHAnsi" w:cstheme="minorHAnsi"/>
                <w:b/>
                <w:i/>
                <w:sz w:val="22"/>
                <w:szCs w:val="22"/>
                <w:highlight w:val="yellow"/>
                <w:lang w:bidi="it-IT"/>
              </w:rPr>
              <w:t>]</w:t>
            </w:r>
            <w:r w:rsidRPr="00680EDE">
              <w:rPr>
                <w:rFonts w:asciiTheme="minorHAnsi" w:hAnsiTheme="minorHAnsi" w:cstheme="minorHAnsi"/>
                <w:b/>
                <w:i/>
                <w:sz w:val="22"/>
                <w:szCs w:val="22"/>
                <w:lang w:bidi="it-IT"/>
              </w:rPr>
              <w:t>»</w:t>
            </w:r>
            <w:r w:rsidR="005F20F4" w:rsidRPr="00AA3D7F">
              <w:rPr>
                <w:rFonts w:asciiTheme="minorHAnsi" w:hAnsiTheme="minorHAnsi" w:cstheme="minorHAnsi"/>
                <w:b/>
                <w:i/>
                <w:sz w:val="22"/>
                <w:szCs w:val="22"/>
                <w:lang w:bidi="it-IT"/>
              </w:rPr>
              <w:t>-</w:t>
            </w:r>
            <w:proofErr w:type="gramEnd"/>
            <w:r w:rsidR="005F20F4" w:rsidRPr="00AA3D7F">
              <w:rPr>
                <w:rFonts w:asciiTheme="minorHAnsi" w:hAnsiTheme="minorHAnsi" w:cstheme="minorHAnsi"/>
                <w:b/>
                <w:i/>
                <w:sz w:val="22"/>
                <w:szCs w:val="22"/>
                <w:lang w:bidi="it-IT"/>
              </w:rPr>
              <w:t xml:space="preserve"> </w:t>
            </w:r>
            <w:r w:rsidR="005F20F4" w:rsidRPr="00AA3D7F">
              <w:rPr>
                <w:rFonts w:asciiTheme="minorHAnsi" w:hAnsiTheme="minorHAnsi" w:cstheme="minorHAnsi"/>
                <w:b/>
                <w:i/>
                <w:color w:val="FF0000"/>
                <w:sz w:val="22"/>
                <w:szCs w:val="22"/>
                <w:lang w:bidi="it-IT"/>
              </w:rPr>
              <w:t>LOTTO 2</w:t>
            </w:r>
          </w:p>
          <w:p w14:paraId="12305035" w14:textId="1E488AEA" w:rsidR="007F00FB" w:rsidRPr="0090271D" w:rsidRDefault="007F00FB" w:rsidP="00AA01E1">
            <w:pPr>
              <w:tabs>
                <w:tab w:val="left" w:pos="7139"/>
              </w:tabs>
              <w:spacing w:line="276" w:lineRule="auto"/>
              <w:jc w:val="center"/>
              <w:rPr>
                <w:rFonts w:asciiTheme="minorHAnsi" w:hAnsiTheme="minorHAnsi" w:cstheme="minorHAnsi"/>
                <w:color w:val="FF0000"/>
                <w:sz w:val="22"/>
                <w:szCs w:val="22"/>
                <w:lang w:bidi="it-IT"/>
              </w:rPr>
            </w:pPr>
          </w:p>
          <w:p w14:paraId="0789D4F0" w14:textId="4DBABE2C" w:rsidR="00942FA6" w:rsidRPr="00D15CDE" w:rsidRDefault="00703A5D" w:rsidP="00942FA6">
            <w:pPr>
              <w:pStyle w:val="Default"/>
              <w:spacing w:line="276" w:lineRule="auto"/>
              <w:jc w:val="center"/>
              <w:rPr>
                <w:rFonts w:asciiTheme="minorHAnsi" w:hAnsiTheme="minorHAnsi" w:cstheme="minorHAnsi"/>
                <w:b/>
                <w:color w:val="auto"/>
                <w:sz w:val="22"/>
                <w:szCs w:val="22"/>
              </w:rPr>
            </w:pPr>
            <w:r w:rsidRPr="0090271D">
              <w:rPr>
                <w:rFonts w:asciiTheme="minorHAnsi" w:hAnsiTheme="minorHAnsi" w:cstheme="minorHAnsi"/>
                <w:b/>
                <w:color w:val="FF0000"/>
                <w:sz w:val="22"/>
                <w:szCs w:val="22"/>
              </w:rPr>
              <w:t>CIG:</w:t>
            </w:r>
            <w:r w:rsidR="00942FA6" w:rsidRPr="0090271D">
              <w:rPr>
                <w:rFonts w:asciiTheme="minorHAnsi" w:hAnsiTheme="minorHAnsi" w:cstheme="minorHAnsi"/>
                <w:b/>
                <w:color w:val="FF0000"/>
                <w:sz w:val="22"/>
                <w:szCs w:val="22"/>
              </w:rPr>
              <w:t xml:space="preserve"> </w:t>
            </w:r>
            <w:r w:rsidR="00942FA6" w:rsidRPr="0090271D">
              <w:rPr>
                <w:rFonts w:asciiTheme="minorHAnsi" w:hAnsiTheme="minorHAnsi" w:cstheme="minorHAnsi"/>
                <w:b/>
                <w:color w:val="FF0000"/>
                <w:sz w:val="22"/>
                <w:szCs w:val="22"/>
                <w:highlight w:val="yellow"/>
              </w:rPr>
              <w:t>[…]</w:t>
            </w:r>
          </w:p>
          <w:p w14:paraId="6281C5A9" w14:textId="5E118D16" w:rsidR="00703A5D" w:rsidRPr="00AA3D7F" w:rsidRDefault="00703A5D" w:rsidP="00AA01E1">
            <w:pPr>
              <w:pStyle w:val="Default"/>
              <w:spacing w:line="276" w:lineRule="auto"/>
              <w:jc w:val="center"/>
              <w:rPr>
                <w:rFonts w:asciiTheme="minorHAnsi" w:hAnsiTheme="minorHAnsi" w:cstheme="minorHAnsi"/>
                <w:b/>
                <w:color w:val="auto"/>
                <w:sz w:val="22"/>
                <w:szCs w:val="22"/>
              </w:rPr>
            </w:pPr>
          </w:p>
          <w:p w14:paraId="2788DE61" w14:textId="77777777" w:rsidR="007F00FB" w:rsidRPr="00AA3D7F" w:rsidRDefault="007F00FB" w:rsidP="00AA3D7F">
            <w:pPr>
              <w:spacing w:line="276" w:lineRule="auto"/>
              <w:jc w:val="both"/>
              <w:rPr>
                <w:rFonts w:asciiTheme="minorHAnsi" w:hAnsiTheme="minorHAnsi" w:cstheme="minorHAnsi"/>
                <w:sz w:val="22"/>
                <w:szCs w:val="22"/>
                <w:lang w:bidi="it-IT"/>
              </w:rPr>
            </w:pPr>
          </w:p>
        </w:tc>
      </w:tr>
    </w:tbl>
    <w:p w14:paraId="3B67A914" w14:textId="7D0F2C12" w:rsidR="00FE3C27" w:rsidRPr="00AA3D7F" w:rsidRDefault="00FE3C27" w:rsidP="00AA3D7F">
      <w:pPr>
        <w:pStyle w:val="Titolosommario"/>
        <w:spacing w:line="276" w:lineRule="auto"/>
        <w:jc w:val="both"/>
        <w:rPr>
          <w:rFonts w:asciiTheme="minorHAnsi" w:hAnsiTheme="minorHAnsi" w:cstheme="minorHAnsi"/>
          <w:sz w:val="22"/>
          <w:szCs w:val="22"/>
        </w:rPr>
      </w:pPr>
    </w:p>
    <w:p w14:paraId="4A1ABC27" w14:textId="77777777" w:rsidR="007F00FB" w:rsidRPr="00AA3D7F" w:rsidRDefault="007F00FB" w:rsidP="00AA3D7F">
      <w:pPr>
        <w:spacing w:line="276" w:lineRule="auto"/>
        <w:jc w:val="both"/>
        <w:rPr>
          <w:rFonts w:asciiTheme="minorHAnsi" w:hAnsiTheme="minorHAnsi" w:cstheme="minorHAnsi"/>
          <w:sz w:val="22"/>
          <w:szCs w:val="22"/>
        </w:rPr>
        <w:sectPr w:rsidR="007F00FB" w:rsidRPr="00AA3D7F" w:rsidSect="00880021">
          <w:headerReference w:type="default" r:id="rId8"/>
          <w:footerReference w:type="default" r:id="rId9"/>
          <w:pgSz w:w="11906" w:h="16838"/>
          <w:pgMar w:top="942" w:right="991" w:bottom="1134" w:left="851" w:header="568" w:footer="708" w:gutter="0"/>
          <w:pgNumType w:chapStyle="1"/>
          <w:cols w:space="708"/>
          <w:docGrid w:linePitch="360"/>
        </w:sectPr>
      </w:pPr>
    </w:p>
    <w:p w14:paraId="12CE39C3" w14:textId="77777777" w:rsidR="007F00FB" w:rsidRPr="00162AB1" w:rsidRDefault="007F00FB" w:rsidP="00AA3D7F">
      <w:pPr>
        <w:pStyle w:val="Titolosommario"/>
        <w:spacing w:line="276" w:lineRule="auto"/>
        <w:jc w:val="both"/>
        <w:rPr>
          <w:rFonts w:asciiTheme="minorHAnsi" w:hAnsiTheme="minorHAnsi" w:cstheme="minorHAnsi"/>
          <w:sz w:val="24"/>
          <w:szCs w:val="24"/>
        </w:rPr>
      </w:pPr>
      <w:bookmarkStart w:id="0" w:name="_GoBack"/>
      <w:bookmarkEnd w:id="0"/>
    </w:p>
    <w:sdt>
      <w:sdtPr>
        <w:rPr>
          <w:rFonts w:asciiTheme="minorHAnsi" w:hAnsiTheme="minorHAnsi" w:cstheme="minorHAnsi"/>
          <w:sz w:val="24"/>
          <w:szCs w:val="24"/>
        </w:rPr>
        <w:id w:val="-1407057372"/>
        <w:docPartObj>
          <w:docPartGallery w:val="Table of Contents"/>
          <w:docPartUnique/>
        </w:docPartObj>
      </w:sdtPr>
      <w:sdtEndPr>
        <w:rPr>
          <w:bCs/>
          <w:sz w:val="22"/>
          <w:szCs w:val="22"/>
        </w:rPr>
      </w:sdtEndPr>
      <w:sdtContent>
        <w:p w14:paraId="0C8AAAFC" w14:textId="77777777" w:rsidR="003D1583" w:rsidRPr="00162AB1" w:rsidRDefault="002A7F78" w:rsidP="00162AB1">
          <w:pPr>
            <w:overflowPunct/>
            <w:autoSpaceDE/>
            <w:autoSpaceDN/>
            <w:adjustRightInd/>
            <w:spacing w:line="276" w:lineRule="auto"/>
            <w:jc w:val="both"/>
            <w:textAlignment w:val="auto"/>
            <w:rPr>
              <w:rFonts w:asciiTheme="minorHAnsi" w:hAnsiTheme="minorHAnsi" w:cstheme="minorHAnsi"/>
              <w:b/>
              <w:color w:val="000000" w:themeColor="text1"/>
              <w:sz w:val="24"/>
              <w:szCs w:val="24"/>
            </w:rPr>
          </w:pPr>
          <w:r w:rsidRPr="00162AB1">
            <w:rPr>
              <w:rFonts w:asciiTheme="minorHAnsi" w:hAnsiTheme="minorHAnsi" w:cstheme="minorHAnsi"/>
              <w:b/>
              <w:color w:val="000000" w:themeColor="text1"/>
              <w:sz w:val="24"/>
              <w:szCs w:val="24"/>
            </w:rPr>
            <w:t>INDICE</w:t>
          </w:r>
        </w:p>
        <w:p w14:paraId="256CD365" w14:textId="77777777" w:rsidR="004761B3" w:rsidRPr="004761B3" w:rsidRDefault="003D1583">
          <w:pPr>
            <w:pStyle w:val="Sommario1"/>
            <w:tabs>
              <w:tab w:val="right" w:leader="dot" w:pos="10054"/>
            </w:tabs>
            <w:rPr>
              <w:rFonts w:asciiTheme="minorHAnsi" w:eastAsiaTheme="minorEastAsia" w:hAnsiTheme="minorHAnsi" w:cstheme="minorHAnsi"/>
              <w:noProof/>
            </w:rPr>
          </w:pPr>
          <w:r w:rsidRPr="003550B5">
            <w:rPr>
              <w:rFonts w:asciiTheme="minorHAnsi" w:hAnsiTheme="minorHAnsi" w:cstheme="minorHAnsi"/>
              <w:sz w:val="22"/>
              <w:szCs w:val="22"/>
            </w:rPr>
            <w:fldChar w:fldCharType="begin"/>
          </w:r>
          <w:r w:rsidRPr="003550B5">
            <w:rPr>
              <w:rFonts w:asciiTheme="minorHAnsi" w:hAnsiTheme="minorHAnsi" w:cstheme="minorHAnsi"/>
              <w:sz w:val="22"/>
              <w:szCs w:val="22"/>
            </w:rPr>
            <w:instrText xml:space="preserve"> TOC \o "1-3" \h \z \u </w:instrText>
          </w:r>
          <w:r w:rsidRPr="003550B5">
            <w:rPr>
              <w:rFonts w:asciiTheme="minorHAnsi" w:hAnsiTheme="minorHAnsi" w:cstheme="minorHAnsi"/>
              <w:sz w:val="22"/>
              <w:szCs w:val="22"/>
            </w:rPr>
            <w:fldChar w:fldCharType="separate"/>
          </w:r>
          <w:hyperlink w:anchor="_Toc19898633" w:history="1">
            <w:r w:rsidR="004761B3" w:rsidRPr="004761B3">
              <w:rPr>
                <w:rStyle w:val="Collegamentoipertestuale"/>
                <w:rFonts w:asciiTheme="minorHAnsi" w:hAnsiTheme="minorHAnsi" w:cstheme="minorHAnsi"/>
                <w:noProof/>
              </w:rPr>
              <w:t>TITOLO I - INDICAZIONI GENERALI</w:t>
            </w:r>
            <w:r w:rsidR="004761B3" w:rsidRPr="004761B3">
              <w:rPr>
                <w:rFonts w:asciiTheme="minorHAnsi" w:hAnsiTheme="minorHAnsi" w:cstheme="minorHAnsi"/>
                <w:noProof/>
                <w:webHidden/>
              </w:rPr>
              <w:tab/>
            </w:r>
            <w:r w:rsidR="004761B3" w:rsidRPr="004761B3">
              <w:rPr>
                <w:rFonts w:asciiTheme="minorHAnsi" w:hAnsiTheme="minorHAnsi" w:cstheme="minorHAnsi"/>
                <w:noProof/>
                <w:webHidden/>
              </w:rPr>
              <w:fldChar w:fldCharType="begin"/>
            </w:r>
            <w:r w:rsidR="004761B3" w:rsidRPr="004761B3">
              <w:rPr>
                <w:rFonts w:asciiTheme="minorHAnsi" w:hAnsiTheme="minorHAnsi" w:cstheme="minorHAnsi"/>
                <w:noProof/>
                <w:webHidden/>
              </w:rPr>
              <w:instrText xml:space="preserve"> PAGEREF _Toc19898633 \h </w:instrText>
            </w:r>
            <w:r w:rsidR="004761B3" w:rsidRPr="004761B3">
              <w:rPr>
                <w:rFonts w:asciiTheme="minorHAnsi" w:hAnsiTheme="minorHAnsi" w:cstheme="minorHAnsi"/>
                <w:noProof/>
                <w:webHidden/>
              </w:rPr>
            </w:r>
            <w:r w:rsidR="004761B3" w:rsidRPr="004761B3">
              <w:rPr>
                <w:rFonts w:asciiTheme="minorHAnsi" w:hAnsiTheme="minorHAnsi" w:cstheme="minorHAnsi"/>
                <w:noProof/>
                <w:webHidden/>
              </w:rPr>
              <w:fldChar w:fldCharType="separate"/>
            </w:r>
            <w:r w:rsidR="004761B3" w:rsidRPr="004761B3">
              <w:rPr>
                <w:rFonts w:asciiTheme="minorHAnsi" w:hAnsiTheme="minorHAnsi" w:cstheme="minorHAnsi"/>
                <w:noProof/>
                <w:webHidden/>
              </w:rPr>
              <w:t>4</w:t>
            </w:r>
            <w:r w:rsidR="004761B3" w:rsidRPr="004761B3">
              <w:rPr>
                <w:rFonts w:asciiTheme="minorHAnsi" w:hAnsiTheme="minorHAnsi" w:cstheme="minorHAnsi"/>
                <w:noProof/>
                <w:webHidden/>
              </w:rPr>
              <w:fldChar w:fldCharType="end"/>
            </w:r>
          </w:hyperlink>
        </w:p>
        <w:p w14:paraId="5AF6A241"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34" w:history="1">
            <w:r w:rsidRPr="004761B3">
              <w:rPr>
                <w:rStyle w:val="Collegamentoipertestuale"/>
                <w:rFonts w:asciiTheme="minorHAnsi" w:hAnsiTheme="minorHAnsi" w:cstheme="minorHAnsi"/>
                <w:noProof/>
              </w:rPr>
              <w:t>ART. 1 – TERMINI E DEFINIZIONI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_Toc19898634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w:t>
            </w:r>
            <w:r w:rsidRPr="004761B3">
              <w:rPr>
                <w:rFonts w:asciiTheme="minorHAnsi" w:hAnsiTheme="minorHAnsi" w:cstheme="minorHAnsi"/>
                <w:noProof/>
                <w:webHidden/>
              </w:rPr>
              <w:fldChar w:fldCharType="end"/>
            </w:r>
          </w:hyperlink>
        </w:p>
        <w:p w14:paraId="42BB8C47"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35" w:history="1">
            <w:r w:rsidRPr="004761B3">
              <w:rPr>
                <w:rStyle w:val="Collegamentoipertestuale"/>
                <w:rFonts w:asciiTheme="minorHAnsi" w:hAnsiTheme="minorHAnsi" w:cstheme="minorHAnsi"/>
                <w:noProof/>
              </w:rPr>
              <w:t>ART. 2 – OGGETTO DELLA CONCESSIONE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_Toc19898635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6</w:t>
            </w:r>
            <w:r w:rsidRPr="004761B3">
              <w:rPr>
                <w:rFonts w:asciiTheme="minorHAnsi" w:hAnsiTheme="minorHAnsi" w:cstheme="minorHAnsi"/>
                <w:noProof/>
                <w:webHidden/>
              </w:rPr>
              <w:fldChar w:fldCharType="end"/>
            </w:r>
          </w:hyperlink>
        </w:p>
        <w:p w14:paraId="30015284"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36" w:history="1">
            <w:r w:rsidRPr="004761B3">
              <w:rPr>
                <w:rStyle w:val="Collegamentoipertestuale"/>
                <w:rFonts w:asciiTheme="minorHAnsi" w:hAnsiTheme="minorHAnsi" w:cstheme="minorHAnsi"/>
                <w:noProof/>
              </w:rPr>
              <w:t>ART. 3 – DURATA DEL CONTRATTO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_Toc19898636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7</w:t>
            </w:r>
            <w:r w:rsidRPr="004761B3">
              <w:rPr>
                <w:rFonts w:asciiTheme="minorHAnsi" w:hAnsiTheme="minorHAnsi" w:cstheme="minorHAnsi"/>
                <w:noProof/>
                <w:webHidden/>
              </w:rPr>
              <w:fldChar w:fldCharType="end"/>
            </w:r>
          </w:hyperlink>
        </w:p>
        <w:p w14:paraId="3DC759CF"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37" w:history="1">
            <w:r w:rsidRPr="004761B3">
              <w:rPr>
                <w:rStyle w:val="Collegamentoipertestuale"/>
                <w:rFonts w:asciiTheme="minorHAnsi" w:hAnsiTheme="minorHAnsi" w:cstheme="minorHAnsi"/>
                <w:noProof/>
              </w:rPr>
              <w:t>ART. 4 – CONTESTO DI RIFERIMENTO E UTENZA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_Toc19898637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7</w:t>
            </w:r>
            <w:r w:rsidRPr="004761B3">
              <w:rPr>
                <w:rFonts w:asciiTheme="minorHAnsi" w:hAnsiTheme="minorHAnsi" w:cstheme="minorHAnsi"/>
                <w:noProof/>
                <w:webHidden/>
              </w:rPr>
              <w:fldChar w:fldCharType="end"/>
            </w:r>
          </w:hyperlink>
        </w:p>
        <w:p w14:paraId="23CD3B75"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38" w:history="1">
            <w:r w:rsidRPr="004761B3">
              <w:rPr>
                <w:rStyle w:val="Collegamentoipertestuale"/>
                <w:rFonts w:asciiTheme="minorHAnsi" w:hAnsiTheme="minorHAnsi" w:cstheme="minorHAnsi"/>
                <w:noProof/>
              </w:rPr>
              <w:t>ART. 5 - CONCESSIONE IN USO DEI LOCALI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_Toc19898638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8</w:t>
            </w:r>
            <w:r w:rsidRPr="004761B3">
              <w:rPr>
                <w:rFonts w:asciiTheme="minorHAnsi" w:hAnsiTheme="minorHAnsi" w:cstheme="minorHAnsi"/>
                <w:noProof/>
                <w:webHidden/>
              </w:rPr>
              <w:fldChar w:fldCharType="end"/>
            </w:r>
          </w:hyperlink>
        </w:p>
        <w:p w14:paraId="136EC881"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39" w:history="1">
            <w:r w:rsidRPr="004761B3">
              <w:rPr>
                <w:rStyle w:val="Collegamentoipertestuale"/>
                <w:rFonts w:asciiTheme="minorHAnsi" w:hAnsiTheme="minorHAnsi" w:cstheme="minorHAnsi"/>
                <w:noProof/>
              </w:rPr>
              <w:t>ART. 6 – CANONE CONCESSORIO PER L’USO DEI LOCALI E ALTI ONERI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_Toc19898639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8</w:t>
            </w:r>
            <w:r w:rsidRPr="004761B3">
              <w:rPr>
                <w:rFonts w:asciiTheme="minorHAnsi" w:hAnsiTheme="minorHAnsi" w:cstheme="minorHAnsi"/>
                <w:noProof/>
                <w:webHidden/>
              </w:rPr>
              <w:fldChar w:fldCharType="end"/>
            </w:r>
          </w:hyperlink>
        </w:p>
        <w:p w14:paraId="1C0EBDE7"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0" w:history="1">
            <w:r w:rsidRPr="004761B3">
              <w:rPr>
                <w:rStyle w:val="Collegamentoipertestuale"/>
                <w:rFonts w:asciiTheme="minorHAnsi" w:hAnsiTheme="minorHAnsi" w:cstheme="minorHAnsi"/>
                <w:noProof/>
              </w:rPr>
              <w:t>ART. 7 – CONSEGNA DEI LOCALI E AVVIO DELL’ESECUZIONE DEL SERVIZIO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_Toc19898640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9</w:t>
            </w:r>
            <w:r w:rsidRPr="004761B3">
              <w:rPr>
                <w:rFonts w:asciiTheme="minorHAnsi" w:hAnsiTheme="minorHAnsi" w:cstheme="minorHAnsi"/>
                <w:noProof/>
                <w:webHidden/>
              </w:rPr>
              <w:fldChar w:fldCharType="end"/>
            </w:r>
          </w:hyperlink>
        </w:p>
        <w:p w14:paraId="7C9813DE"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41" w:history="1">
            <w:r w:rsidRPr="004761B3">
              <w:rPr>
                <w:rStyle w:val="Collegamentoipertestuale"/>
                <w:rFonts w:asciiTheme="minorHAnsi" w:hAnsiTheme="minorHAnsi" w:cstheme="minorHAnsi"/>
                <w:noProof/>
              </w:rPr>
              <w:t>TITOLO II - VALORE DEL CONTRATTO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_Toc19898641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11</w:t>
            </w:r>
            <w:r w:rsidRPr="004761B3">
              <w:rPr>
                <w:rFonts w:asciiTheme="minorHAnsi" w:hAnsiTheme="minorHAnsi" w:cstheme="minorHAnsi"/>
                <w:noProof/>
                <w:webHidden/>
              </w:rPr>
              <w:fldChar w:fldCharType="end"/>
            </w:r>
          </w:hyperlink>
        </w:p>
        <w:p w14:paraId="713F1A64"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2" w:history="1">
            <w:r w:rsidRPr="004761B3">
              <w:rPr>
                <w:rStyle w:val="Collegamentoipertestuale"/>
                <w:rFonts w:asciiTheme="minorHAnsi" w:hAnsiTheme="minorHAnsi" w:cstheme="minorHAnsi"/>
                <w:noProof/>
              </w:rPr>
              <w:t>ART. 8 – VALORE DEL CONTRATTO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_Toc19898642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11</w:t>
            </w:r>
            <w:r w:rsidRPr="004761B3">
              <w:rPr>
                <w:rFonts w:asciiTheme="minorHAnsi" w:hAnsiTheme="minorHAnsi" w:cstheme="minorHAnsi"/>
                <w:noProof/>
                <w:webHidden/>
              </w:rPr>
              <w:fldChar w:fldCharType="end"/>
            </w:r>
          </w:hyperlink>
        </w:p>
        <w:p w14:paraId="1CE45A27"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3" w:history="1">
            <w:r w:rsidRPr="004761B3">
              <w:rPr>
                <w:rStyle w:val="Collegamentoipertestuale"/>
                <w:rFonts w:asciiTheme="minorHAnsi" w:hAnsiTheme="minorHAnsi" w:cstheme="minorHAnsi"/>
                <w:noProof/>
              </w:rPr>
              <w:t>ART. 9 - PREZZI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_Toc19898643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11</w:t>
            </w:r>
            <w:r w:rsidRPr="004761B3">
              <w:rPr>
                <w:rFonts w:asciiTheme="minorHAnsi" w:hAnsiTheme="minorHAnsi" w:cstheme="minorHAnsi"/>
                <w:noProof/>
                <w:webHidden/>
              </w:rPr>
              <w:fldChar w:fldCharType="end"/>
            </w:r>
          </w:hyperlink>
        </w:p>
        <w:p w14:paraId="7F634C53"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4" w:history="1">
            <w:r w:rsidRPr="004761B3">
              <w:rPr>
                <w:rStyle w:val="Collegamentoipertestuale"/>
                <w:rFonts w:asciiTheme="minorHAnsi" w:hAnsiTheme="minorHAnsi" w:cstheme="minorHAnsi"/>
                <w:noProof/>
              </w:rPr>
              <w:t>ART. 10 – RIEQUILIBRIO ECONOMICO-FINANZIARIO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12</w:t>
            </w:r>
            <w:r w:rsidRPr="004761B3">
              <w:rPr>
                <w:rFonts w:asciiTheme="minorHAnsi" w:hAnsiTheme="minorHAnsi" w:cstheme="minorHAnsi"/>
                <w:noProof/>
                <w:webHidden/>
              </w:rPr>
              <w:fldChar w:fldCharType="end"/>
            </w:r>
          </w:hyperlink>
        </w:p>
        <w:p w14:paraId="1F741B45"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45" w:history="1">
            <w:r w:rsidRPr="004761B3">
              <w:rPr>
                <w:rStyle w:val="Collegamentoipertestuale"/>
                <w:rFonts w:asciiTheme="minorHAnsi" w:hAnsiTheme="minorHAnsi" w:cstheme="minorHAnsi"/>
                <w:noProof/>
              </w:rPr>
              <w:t>TITOLO III - CARATTERISTICHE DEL SERVIZIO DI DISTRIBUZIONE AUTOMATICA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13</w:t>
            </w:r>
            <w:r w:rsidRPr="004761B3">
              <w:rPr>
                <w:rFonts w:asciiTheme="minorHAnsi" w:hAnsiTheme="minorHAnsi" w:cstheme="minorHAnsi"/>
                <w:noProof/>
                <w:webHidden/>
              </w:rPr>
              <w:fldChar w:fldCharType="end"/>
            </w:r>
          </w:hyperlink>
        </w:p>
        <w:p w14:paraId="4446D725"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6" w:history="1">
            <w:r w:rsidRPr="004761B3">
              <w:rPr>
                <w:rStyle w:val="Collegamentoipertestuale"/>
                <w:rFonts w:asciiTheme="minorHAnsi" w:hAnsiTheme="minorHAnsi" w:cstheme="minorHAnsi"/>
                <w:noProof/>
              </w:rPr>
              <w:t>ART. 11 – DISPOSIZIONI GENERALI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_Toc19898646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13</w:t>
            </w:r>
            <w:r w:rsidRPr="004761B3">
              <w:rPr>
                <w:rFonts w:asciiTheme="minorHAnsi" w:hAnsiTheme="minorHAnsi" w:cstheme="minorHAnsi"/>
                <w:noProof/>
                <w:webHidden/>
              </w:rPr>
              <w:fldChar w:fldCharType="end"/>
            </w:r>
          </w:hyperlink>
        </w:p>
        <w:p w14:paraId="6CB87F4E"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7" w:history="1">
            <w:r w:rsidRPr="004761B3">
              <w:rPr>
                <w:rStyle w:val="Collegamentoipertestuale"/>
                <w:rFonts w:asciiTheme="minorHAnsi" w:eastAsiaTheme="majorEastAsia" w:hAnsiTheme="minorHAnsi" w:cstheme="minorHAnsi"/>
                <w:noProof/>
              </w:rPr>
              <w:t>ART. 12 – OBBLIGHI DEL CONCESSIONARIO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_Toc19898647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13</w:t>
            </w:r>
            <w:r w:rsidRPr="004761B3">
              <w:rPr>
                <w:rFonts w:asciiTheme="minorHAnsi" w:hAnsiTheme="minorHAnsi" w:cstheme="minorHAnsi"/>
                <w:noProof/>
                <w:webHidden/>
              </w:rPr>
              <w:fldChar w:fldCharType="end"/>
            </w:r>
          </w:hyperlink>
        </w:p>
        <w:p w14:paraId="7CF8BD82"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8" w:history="1">
            <w:r w:rsidRPr="004761B3">
              <w:rPr>
                <w:rStyle w:val="Collegamentoipertestuale"/>
                <w:rFonts w:asciiTheme="minorHAnsi" w:hAnsiTheme="minorHAnsi" w:cstheme="minorHAnsi"/>
                <w:noProof/>
              </w:rPr>
              <w:t>ART. 13 – ALTRI ONERI IN CAPO AL CONCESSIONARIO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_Toc19898648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14</w:t>
            </w:r>
            <w:r w:rsidRPr="004761B3">
              <w:rPr>
                <w:rFonts w:asciiTheme="minorHAnsi" w:hAnsiTheme="minorHAnsi" w:cstheme="minorHAnsi"/>
                <w:noProof/>
                <w:webHidden/>
              </w:rPr>
              <w:fldChar w:fldCharType="end"/>
            </w:r>
          </w:hyperlink>
        </w:p>
        <w:p w14:paraId="6D8B0CE6"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49" w:history="1">
            <w:r w:rsidRPr="004761B3">
              <w:rPr>
                <w:rStyle w:val="Collegamentoipertestuale"/>
                <w:rFonts w:asciiTheme="minorHAnsi" w:hAnsiTheme="minorHAnsi" w:cstheme="minorHAnsi"/>
                <w:noProof/>
              </w:rPr>
              <w:t>ART. 14 – ONERI A CARICO DELL’ISTITUZIONE SCOLASTICA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_Toc19898649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16</w:t>
            </w:r>
            <w:r w:rsidRPr="004761B3">
              <w:rPr>
                <w:rFonts w:asciiTheme="minorHAnsi" w:hAnsiTheme="minorHAnsi" w:cstheme="minorHAnsi"/>
                <w:noProof/>
                <w:webHidden/>
              </w:rPr>
              <w:fldChar w:fldCharType="end"/>
            </w:r>
          </w:hyperlink>
        </w:p>
        <w:p w14:paraId="0A7ACA52"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50" w:history="1">
            <w:r w:rsidRPr="004761B3">
              <w:rPr>
                <w:rStyle w:val="Collegamentoipertestuale"/>
                <w:rFonts w:asciiTheme="minorHAnsi" w:hAnsiTheme="minorHAnsi" w:cstheme="minorHAnsi"/>
                <w:noProof/>
              </w:rPr>
              <w:t>ART. 15 – IL CATALOGO DEI PRODOTTI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_Toc19898650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16</w:t>
            </w:r>
            <w:r w:rsidRPr="004761B3">
              <w:rPr>
                <w:rFonts w:asciiTheme="minorHAnsi" w:hAnsiTheme="minorHAnsi" w:cstheme="minorHAnsi"/>
                <w:noProof/>
                <w:webHidden/>
              </w:rPr>
              <w:fldChar w:fldCharType="end"/>
            </w:r>
          </w:hyperlink>
        </w:p>
        <w:p w14:paraId="23B05B85"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51" w:history="1">
            <w:r w:rsidRPr="004761B3">
              <w:rPr>
                <w:rStyle w:val="Collegamentoipertestuale"/>
                <w:rFonts w:asciiTheme="minorHAnsi" w:hAnsiTheme="minorHAnsi" w:cstheme="minorHAnsi"/>
                <w:noProof/>
              </w:rPr>
              <w:t>ART. 16 – MODALITA’ DI ESECUZIONE DEL SERVIZIO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_Toc19898651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20</w:t>
            </w:r>
            <w:r w:rsidRPr="004761B3">
              <w:rPr>
                <w:rFonts w:asciiTheme="minorHAnsi" w:hAnsiTheme="minorHAnsi" w:cstheme="minorHAnsi"/>
                <w:noProof/>
                <w:webHidden/>
              </w:rPr>
              <w:fldChar w:fldCharType="end"/>
            </w:r>
          </w:hyperlink>
        </w:p>
        <w:p w14:paraId="3FB3CBD7"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52" w:history="1">
            <w:r w:rsidRPr="004761B3">
              <w:rPr>
                <w:rStyle w:val="Collegamentoipertestuale"/>
                <w:rFonts w:asciiTheme="minorHAnsi" w:hAnsiTheme="minorHAnsi" w:cstheme="minorHAnsi"/>
                <w:noProof/>
              </w:rPr>
              <w:t>ART. 17 – CALENDARIO DI EROGAZIONE DEL SERVIZIO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_Toc19898652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22</w:t>
            </w:r>
            <w:r w:rsidRPr="004761B3">
              <w:rPr>
                <w:rFonts w:asciiTheme="minorHAnsi" w:hAnsiTheme="minorHAnsi" w:cstheme="minorHAnsi"/>
                <w:noProof/>
                <w:webHidden/>
              </w:rPr>
              <w:fldChar w:fldCharType="end"/>
            </w:r>
          </w:hyperlink>
        </w:p>
        <w:p w14:paraId="6F9FDEBB"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53" w:history="1">
            <w:r w:rsidRPr="004761B3">
              <w:rPr>
                <w:rStyle w:val="Collegamentoipertestuale"/>
                <w:rFonts w:asciiTheme="minorHAnsi" w:hAnsiTheme="minorHAnsi" w:cstheme="minorHAnsi"/>
                <w:noProof/>
              </w:rPr>
              <w:t>ART. 18 – DISPOSIZIONI DI CARATTERE GENERALE RELATIVE AL PERSONALE IMPIEGATO PER IL SERVIZIO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_Toc19898653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22</w:t>
            </w:r>
            <w:r w:rsidRPr="004761B3">
              <w:rPr>
                <w:rFonts w:asciiTheme="minorHAnsi" w:hAnsiTheme="minorHAnsi" w:cstheme="minorHAnsi"/>
                <w:noProof/>
                <w:webHidden/>
              </w:rPr>
              <w:fldChar w:fldCharType="end"/>
            </w:r>
          </w:hyperlink>
        </w:p>
        <w:p w14:paraId="63308DCA"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54" w:history="1">
            <w:r w:rsidRPr="004761B3">
              <w:rPr>
                <w:rStyle w:val="Collegamentoipertestuale"/>
                <w:rFonts w:asciiTheme="minorHAnsi" w:hAnsiTheme="minorHAnsi" w:cstheme="minorHAnsi"/>
                <w:noProof/>
              </w:rPr>
              <w:t>ART. 18.1 – IL RAPPORTO DI LAVORO DEL PERSONALE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22</w:t>
            </w:r>
            <w:r w:rsidRPr="004761B3">
              <w:rPr>
                <w:rFonts w:asciiTheme="minorHAnsi" w:hAnsiTheme="minorHAnsi" w:cstheme="minorHAnsi"/>
                <w:noProof/>
                <w:webHidden/>
              </w:rPr>
              <w:fldChar w:fldCharType="end"/>
            </w:r>
          </w:hyperlink>
        </w:p>
        <w:p w14:paraId="58BC60EA"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55" w:history="1">
            <w:r w:rsidRPr="004761B3">
              <w:rPr>
                <w:rStyle w:val="Collegamentoipertestuale"/>
                <w:rFonts w:asciiTheme="minorHAnsi" w:hAnsiTheme="minorHAnsi" w:cstheme="minorHAnsi"/>
                <w:noProof/>
              </w:rPr>
              <w:t>ART. 18.2 – OBBLIGHI DEL CONCESSIONARIO RELATIVI AL PERSONALE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23</w:t>
            </w:r>
            <w:r w:rsidRPr="004761B3">
              <w:rPr>
                <w:rFonts w:asciiTheme="minorHAnsi" w:hAnsiTheme="minorHAnsi" w:cstheme="minorHAnsi"/>
                <w:noProof/>
                <w:webHidden/>
              </w:rPr>
              <w:fldChar w:fldCharType="end"/>
            </w:r>
          </w:hyperlink>
        </w:p>
        <w:p w14:paraId="4DDEC560"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56" w:history="1">
            <w:r w:rsidRPr="004761B3">
              <w:rPr>
                <w:rStyle w:val="Collegamentoipertestuale"/>
                <w:rFonts w:asciiTheme="minorHAnsi" w:hAnsiTheme="minorHAnsi" w:cstheme="minorHAnsi"/>
                <w:noProof/>
              </w:rPr>
              <w:t>ART. 18.3 – FIGURE PROFESSIONALI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_Toc19898656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24</w:t>
            </w:r>
            <w:r w:rsidRPr="004761B3">
              <w:rPr>
                <w:rFonts w:asciiTheme="minorHAnsi" w:hAnsiTheme="minorHAnsi" w:cstheme="minorHAnsi"/>
                <w:noProof/>
                <w:webHidden/>
              </w:rPr>
              <w:fldChar w:fldCharType="end"/>
            </w:r>
          </w:hyperlink>
        </w:p>
        <w:p w14:paraId="7646E1F1"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57" w:history="1">
            <w:r w:rsidRPr="004761B3">
              <w:rPr>
                <w:rStyle w:val="Collegamentoipertestuale"/>
                <w:rFonts w:asciiTheme="minorHAnsi" w:hAnsiTheme="minorHAnsi" w:cstheme="minorHAnsi"/>
                <w:noProof/>
              </w:rPr>
              <w:t>ART. 18.4 – REQUISITI DEL PERSONALE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_Toc19898657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24</w:t>
            </w:r>
            <w:r w:rsidRPr="004761B3">
              <w:rPr>
                <w:rFonts w:asciiTheme="minorHAnsi" w:hAnsiTheme="minorHAnsi" w:cstheme="minorHAnsi"/>
                <w:noProof/>
                <w:webHidden/>
              </w:rPr>
              <w:fldChar w:fldCharType="end"/>
            </w:r>
          </w:hyperlink>
        </w:p>
        <w:p w14:paraId="1856D43D"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58" w:history="1">
            <w:r w:rsidRPr="004761B3">
              <w:rPr>
                <w:rStyle w:val="Collegamentoipertestuale"/>
                <w:rFonts w:asciiTheme="minorHAnsi" w:hAnsiTheme="minorHAnsi" w:cstheme="minorHAnsi"/>
                <w:noProof/>
              </w:rPr>
              <w:t>ART. 18.5 – COMPITI E NORME COMPORTAMENTALI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_Toc19898658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25</w:t>
            </w:r>
            <w:r w:rsidRPr="004761B3">
              <w:rPr>
                <w:rFonts w:asciiTheme="minorHAnsi" w:hAnsiTheme="minorHAnsi" w:cstheme="minorHAnsi"/>
                <w:noProof/>
                <w:webHidden/>
              </w:rPr>
              <w:fldChar w:fldCharType="end"/>
            </w:r>
          </w:hyperlink>
        </w:p>
        <w:p w14:paraId="5618DB09"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59" w:history="1">
            <w:r w:rsidRPr="004761B3">
              <w:rPr>
                <w:rStyle w:val="Collegamentoipertestuale"/>
                <w:rFonts w:asciiTheme="minorHAnsi" w:hAnsiTheme="minorHAnsi" w:cstheme="minorHAnsi"/>
                <w:noProof/>
              </w:rPr>
              <w:t>TITOLO IV – SERVIZI ACCESSORI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_Toc19898659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26</w:t>
            </w:r>
            <w:r w:rsidRPr="004761B3">
              <w:rPr>
                <w:rFonts w:asciiTheme="minorHAnsi" w:hAnsiTheme="minorHAnsi" w:cstheme="minorHAnsi"/>
                <w:noProof/>
                <w:webHidden/>
              </w:rPr>
              <w:fldChar w:fldCharType="end"/>
            </w:r>
          </w:hyperlink>
        </w:p>
        <w:p w14:paraId="1297CEED"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60" w:history="1">
            <w:r w:rsidRPr="004761B3">
              <w:rPr>
                <w:rStyle w:val="Collegamentoipertestuale"/>
                <w:rFonts w:asciiTheme="minorHAnsi" w:hAnsiTheme="minorHAnsi" w:cstheme="minorHAnsi"/>
                <w:noProof/>
              </w:rPr>
              <w:t>ART. 19 – DISPOSIZIONI GENERALI SULLA DESTINAZIONE D'USO DEGLI SPAZI E ALLESTIMENTO DEI LOCALI IN CONCESSIONE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_Toc19898660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26</w:t>
            </w:r>
            <w:r w:rsidRPr="004761B3">
              <w:rPr>
                <w:rFonts w:asciiTheme="minorHAnsi" w:hAnsiTheme="minorHAnsi" w:cstheme="minorHAnsi"/>
                <w:noProof/>
                <w:webHidden/>
              </w:rPr>
              <w:fldChar w:fldCharType="end"/>
            </w:r>
          </w:hyperlink>
        </w:p>
        <w:p w14:paraId="64EA07BA"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1" w:history="1">
            <w:r w:rsidRPr="004761B3">
              <w:rPr>
                <w:rStyle w:val="Collegamentoipertestuale"/>
                <w:rFonts w:asciiTheme="minorHAnsi" w:hAnsiTheme="minorHAnsi" w:cstheme="minorHAnsi"/>
                <w:noProof/>
              </w:rPr>
              <w:t>ART. 19.1 – FORNITURA E INSTALLAZIONE DEI DISTRIBUTORI AUTOMATICI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_Toc19898661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26</w:t>
            </w:r>
            <w:r w:rsidRPr="004761B3">
              <w:rPr>
                <w:rFonts w:asciiTheme="minorHAnsi" w:hAnsiTheme="minorHAnsi" w:cstheme="minorHAnsi"/>
                <w:noProof/>
                <w:webHidden/>
              </w:rPr>
              <w:fldChar w:fldCharType="end"/>
            </w:r>
          </w:hyperlink>
        </w:p>
        <w:p w14:paraId="01375C2A"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2" w:history="1">
            <w:r w:rsidRPr="004761B3">
              <w:rPr>
                <w:rStyle w:val="Collegamentoipertestuale"/>
                <w:rFonts w:asciiTheme="minorHAnsi" w:hAnsiTheme="minorHAnsi" w:cstheme="minorHAnsi"/>
                <w:noProof/>
              </w:rPr>
              <w:t>ART. 19.2 – CARATTERISTICHE DEI DISTRIBUTORI AUTOMATICI DI BEVANDE CALDE, FREDDE ED ALIMENTI PRECONFEZIONATI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_Toc19898662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27</w:t>
            </w:r>
            <w:r w:rsidRPr="004761B3">
              <w:rPr>
                <w:rFonts w:asciiTheme="minorHAnsi" w:hAnsiTheme="minorHAnsi" w:cstheme="minorHAnsi"/>
                <w:noProof/>
                <w:webHidden/>
              </w:rPr>
              <w:fldChar w:fldCharType="end"/>
            </w:r>
          </w:hyperlink>
        </w:p>
        <w:p w14:paraId="43D778D2"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3" w:history="1">
            <w:r w:rsidRPr="004761B3">
              <w:rPr>
                <w:rStyle w:val="Collegamentoipertestuale"/>
                <w:rFonts w:asciiTheme="minorHAnsi" w:hAnsiTheme="minorHAnsi" w:cstheme="minorHAnsi"/>
                <w:noProof/>
              </w:rPr>
              <w:t>ART. 19.3 – CARATTERISTICHE SPECIFICHE DEI DISTRIBUTORI DI ACQUA POTABILE MICROFILTRATA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_Toc19898663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28</w:t>
            </w:r>
            <w:r w:rsidRPr="004761B3">
              <w:rPr>
                <w:rFonts w:asciiTheme="minorHAnsi" w:hAnsiTheme="minorHAnsi" w:cstheme="minorHAnsi"/>
                <w:noProof/>
                <w:webHidden/>
              </w:rPr>
              <w:fldChar w:fldCharType="end"/>
            </w:r>
          </w:hyperlink>
        </w:p>
        <w:p w14:paraId="3C42E7A8"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4" w:history="1">
            <w:r w:rsidRPr="004761B3">
              <w:rPr>
                <w:rStyle w:val="Collegamentoipertestuale"/>
                <w:rFonts w:asciiTheme="minorHAnsi" w:hAnsiTheme="minorHAnsi" w:cstheme="minorHAnsi"/>
                <w:noProof/>
              </w:rPr>
              <w:t>ART. 19.4 – NORME PER IMPIANTI, ALLACCIAMENTI ELETTRICI E COLLEGAMENTI IDRAULICI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29</w:t>
            </w:r>
            <w:r w:rsidRPr="004761B3">
              <w:rPr>
                <w:rFonts w:asciiTheme="minorHAnsi" w:hAnsiTheme="minorHAnsi" w:cstheme="minorHAnsi"/>
                <w:noProof/>
                <w:webHidden/>
              </w:rPr>
              <w:fldChar w:fldCharType="end"/>
            </w:r>
          </w:hyperlink>
        </w:p>
        <w:p w14:paraId="6DBDF564"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65" w:history="1">
            <w:r w:rsidRPr="004761B3">
              <w:rPr>
                <w:rStyle w:val="Collegamentoipertestuale"/>
                <w:rFonts w:asciiTheme="minorHAnsi" w:hAnsiTheme="minorHAnsi" w:cstheme="minorHAnsi"/>
                <w:noProof/>
              </w:rPr>
              <w:t>ART. 20 – MANUTENZIONI DI COMPETENZA DEL CONCESSIONARIO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29</w:t>
            </w:r>
            <w:r w:rsidRPr="004761B3">
              <w:rPr>
                <w:rFonts w:asciiTheme="minorHAnsi" w:hAnsiTheme="minorHAnsi" w:cstheme="minorHAnsi"/>
                <w:noProof/>
                <w:webHidden/>
              </w:rPr>
              <w:fldChar w:fldCharType="end"/>
            </w:r>
          </w:hyperlink>
        </w:p>
        <w:p w14:paraId="2B7BE39B"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6" w:history="1">
            <w:r w:rsidRPr="004761B3">
              <w:rPr>
                <w:rStyle w:val="Collegamentoipertestuale"/>
                <w:rFonts w:asciiTheme="minorHAnsi" w:hAnsiTheme="minorHAnsi" w:cstheme="minorHAnsi"/>
                <w:noProof/>
              </w:rPr>
              <w:t>ART. 20.1 - MANUTENZIONE ORDINARIA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_Toc19898666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30</w:t>
            </w:r>
            <w:r w:rsidRPr="004761B3">
              <w:rPr>
                <w:rFonts w:asciiTheme="minorHAnsi" w:hAnsiTheme="minorHAnsi" w:cstheme="minorHAnsi"/>
                <w:noProof/>
                <w:webHidden/>
              </w:rPr>
              <w:fldChar w:fldCharType="end"/>
            </w:r>
          </w:hyperlink>
        </w:p>
        <w:p w14:paraId="4AD788E6"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7" w:history="1">
            <w:r w:rsidRPr="004761B3">
              <w:rPr>
                <w:rStyle w:val="Collegamentoipertestuale"/>
                <w:rFonts w:asciiTheme="minorHAnsi" w:hAnsiTheme="minorHAnsi" w:cstheme="minorHAnsi"/>
                <w:noProof/>
              </w:rPr>
              <w:t>ART. 20.2 - MANUTENZIONE STRAORDINARIA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_Toc19898667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30</w:t>
            </w:r>
            <w:r w:rsidRPr="004761B3">
              <w:rPr>
                <w:rFonts w:asciiTheme="minorHAnsi" w:hAnsiTheme="minorHAnsi" w:cstheme="minorHAnsi"/>
                <w:noProof/>
                <w:webHidden/>
              </w:rPr>
              <w:fldChar w:fldCharType="end"/>
            </w:r>
          </w:hyperlink>
        </w:p>
        <w:p w14:paraId="49ABC65B" w14:textId="77777777" w:rsidR="004761B3" w:rsidRPr="004761B3" w:rsidRDefault="004761B3">
          <w:pPr>
            <w:pStyle w:val="Sommario3"/>
            <w:tabs>
              <w:tab w:val="right" w:leader="dot" w:pos="10054"/>
            </w:tabs>
            <w:rPr>
              <w:rFonts w:asciiTheme="minorHAnsi" w:eastAsiaTheme="minorEastAsia" w:hAnsiTheme="minorHAnsi" w:cstheme="minorHAnsi"/>
              <w:noProof/>
            </w:rPr>
          </w:pPr>
          <w:hyperlink w:anchor="_Toc19898668" w:history="1">
            <w:r w:rsidRPr="004761B3">
              <w:rPr>
                <w:rStyle w:val="Collegamentoipertestuale"/>
                <w:rFonts w:asciiTheme="minorHAnsi" w:hAnsiTheme="minorHAnsi" w:cstheme="minorHAnsi"/>
                <w:noProof/>
              </w:rPr>
              <w:t>ART. 20.3 – PICCOLA MANUTENZIONE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_Toc19898668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31</w:t>
            </w:r>
            <w:r w:rsidRPr="004761B3">
              <w:rPr>
                <w:rFonts w:asciiTheme="minorHAnsi" w:hAnsiTheme="minorHAnsi" w:cstheme="minorHAnsi"/>
                <w:noProof/>
                <w:webHidden/>
              </w:rPr>
              <w:fldChar w:fldCharType="end"/>
            </w:r>
          </w:hyperlink>
        </w:p>
        <w:p w14:paraId="5DE572FD"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69" w:history="1">
            <w:r w:rsidRPr="004761B3">
              <w:rPr>
                <w:rStyle w:val="Collegamentoipertestuale"/>
                <w:rFonts w:asciiTheme="minorHAnsi" w:hAnsiTheme="minorHAnsi" w:cstheme="minorHAnsi"/>
                <w:noProof/>
              </w:rPr>
              <w:t>ART. 21 – MANUTENZIONI DI COMPETENZA DELL’ISTITUZIONE SCOLASTICA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_Toc19898669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31</w:t>
            </w:r>
            <w:r w:rsidRPr="004761B3">
              <w:rPr>
                <w:rFonts w:asciiTheme="minorHAnsi" w:hAnsiTheme="minorHAnsi" w:cstheme="minorHAnsi"/>
                <w:noProof/>
                <w:webHidden/>
              </w:rPr>
              <w:fldChar w:fldCharType="end"/>
            </w:r>
          </w:hyperlink>
        </w:p>
        <w:p w14:paraId="46793D42"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70" w:history="1">
            <w:r w:rsidRPr="004761B3">
              <w:rPr>
                <w:rStyle w:val="Collegamentoipertestuale"/>
                <w:rFonts w:asciiTheme="minorHAnsi" w:hAnsiTheme="minorHAnsi" w:cstheme="minorHAnsi"/>
                <w:noProof/>
              </w:rPr>
              <w:t>ART. 22 – DISPOSIZIONI GENERALI PULIZIA E IGIENE DEI DISTRIBUTORI AUTOMATICI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_Toc19898670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31</w:t>
            </w:r>
            <w:r w:rsidRPr="004761B3">
              <w:rPr>
                <w:rFonts w:asciiTheme="minorHAnsi" w:hAnsiTheme="minorHAnsi" w:cstheme="minorHAnsi"/>
                <w:noProof/>
                <w:webHidden/>
              </w:rPr>
              <w:fldChar w:fldCharType="end"/>
            </w:r>
          </w:hyperlink>
        </w:p>
        <w:p w14:paraId="342FF5A7"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71" w:history="1">
            <w:r w:rsidRPr="004761B3">
              <w:rPr>
                <w:rStyle w:val="Collegamentoipertestuale"/>
                <w:rFonts w:asciiTheme="minorHAnsi" w:hAnsiTheme="minorHAnsi" w:cstheme="minorHAnsi"/>
                <w:noProof/>
              </w:rPr>
              <w:t>ART. 23 – RIFIUTI E MATERIALI DI RISULTA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_Toc19898671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32</w:t>
            </w:r>
            <w:r w:rsidRPr="004761B3">
              <w:rPr>
                <w:rFonts w:asciiTheme="minorHAnsi" w:hAnsiTheme="minorHAnsi" w:cstheme="minorHAnsi"/>
                <w:noProof/>
                <w:webHidden/>
              </w:rPr>
              <w:fldChar w:fldCharType="end"/>
            </w:r>
          </w:hyperlink>
        </w:p>
        <w:p w14:paraId="2EEFD7FE"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72" w:history="1">
            <w:r w:rsidRPr="004761B3">
              <w:rPr>
                <w:rStyle w:val="Collegamentoipertestuale"/>
                <w:rFonts w:asciiTheme="minorHAnsi" w:hAnsiTheme="minorHAnsi" w:cstheme="minorHAnsi"/>
                <w:noProof/>
              </w:rPr>
              <w:t>TITOLO V - NORME DI PREVENZIONE, SICUREZZA E ANTINFORTUNISTICA SUI LUOGHI DI LAVORO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_Toc19898672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33</w:t>
            </w:r>
            <w:r w:rsidRPr="004761B3">
              <w:rPr>
                <w:rFonts w:asciiTheme="minorHAnsi" w:hAnsiTheme="minorHAnsi" w:cstheme="minorHAnsi"/>
                <w:noProof/>
                <w:webHidden/>
              </w:rPr>
              <w:fldChar w:fldCharType="end"/>
            </w:r>
          </w:hyperlink>
        </w:p>
        <w:p w14:paraId="423DFA53"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73" w:history="1">
            <w:r w:rsidRPr="004761B3">
              <w:rPr>
                <w:rStyle w:val="Collegamentoipertestuale"/>
                <w:rFonts w:asciiTheme="minorHAnsi" w:hAnsiTheme="minorHAnsi" w:cstheme="minorHAnsi"/>
                <w:noProof/>
              </w:rPr>
              <w:t>ART. 24 – DISPOSIZIONI GENERALI IN MATERIA DI SICUREZZA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_Toc19898673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33</w:t>
            </w:r>
            <w:r w:rsidRPr="004761B3">
              <w:rPr>
                <w:rFonts w:asciiTheme="minorHAnsi" w:hAnsiTheme="minorHAnsi" w:cstheme="minorHAnsi"/>
                <w:noProof/>
                <w:webHidden/>
              </w:rPr>
              <w:fldChar w:fldCharType="end"/>
            </w:r>
          </w:hyperlink>
        </w:p>
        <w:p w14:paraId="5EB90DD4"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74" w:history="1">
            <w:r w:rsidRPr="004761B3">
              <w:rPr>
                <w:rStyle w:val="Collegamentoipertestuale"/>
                <w:rFonts w:asciiTheme="minorHAnsi" w:hAnsiTheme="minorHAnsi" w:cstheme="minorHAnsi"/>
                <w:noProof/>
              </w:rPr>
              <w:t>TITOLO VI - DOCUMENTI E CERTIFICAZIONI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34</w:t>
            </w:r>
            <w:r w:rsidRPr="004761B3">
              <w:rPr>
                <w:rFonts w:asciiTheme="minorHAnsi" w:hAnsiTheme="minorHAnsi" w:cstheme="minorHAnsi"/>
                <w:noProof/>
                <w:webHidden/>
              </w:rPr>
              <w:fldChar w:fldCharType="end"/>
            </w:r>
          </w:hyperlink>
        </w:p>
        <w:p w14:paraId="7C546962"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75" w:history="1">
            <w:r w:rsidRPr="004761B3">
              <w:rPr>
                <w:rStyle w:val="Collegamentoipertestuale"/>
                <w:rFonts w:asciiTheme="minorHAnsi" w:hAnsiTheme="minorHAnsi" w:cstheme="minorHAnsi"/>
                <w:noProof/>
              </w:rPr>
              <w:t>ART. 25 – DOCUMENTAZIONE PER I CONTROLLI DI CONFORMITÀ</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34</w:t>
            </w:r>
            <w:r w:rsidRPr="004761B3">
              <w:rPr>
                <w:rFonts w:asciiTheme="minorHAnsi" w:hAnsiTheme="minorHAnsi" w:cstheme="minorHAnsi"/>
                <w:noProof/>
                <w:webHidden/>
              </w:rPr>
              <w:fldChar w:fldCharType="end"/>
            </w:r>
          </w:hyperlink>
        </w:p>
        <w:p w14:paraId="4D5BDFF8"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76" w:history="1">
            <w:r w:rsidRPr="004761B3">
              <w:rPr>
                <w:rStyle w:val="Collegamentoipertestuale"/>
                <w:rFonts w:asciiTheme="minorHAnsi" w:hAnsiTheme="minorHAnsi" w:cstheme="minorHAnsi"/>
                <w:noProof/>
              </w:rPr>
              <w:t>TITOLO VII - MONITORAGGIO DEL CONTRATTO – VIGILANZA SULLA GESTIONE E CONTROLLO DI QUALITÀ</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_Toc19898676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35</w:t>
            </w:r>
            <w:r w:rsidRPr="004761B3">
              <w:rPr>
                <w:rFonts w:asciiTheme="minorHAnsi" w:hAnsiTheme="minorHAnsi" w:cstheme="minorHAnsi"/>
                <w:noProof/>
                <w:webHidden/>
              </w:rPr>
              <w:fldChar w:fldCharType="end"/>
            </w:r>
          </w:hyperlink>
        </w:p>
        <w:p w14:paraId="58AC013D"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77" w:history="1">
            <w:r w:rsidRPr="004761B3">
              <w:rPr>
                <w:rStyle w:val="Collegamentoipertestuale"/>
                <w:rFonts w:asciiTheme="minorHAnsi" w:hAnsiTheme="minorHAnsi" w:cstheme="minorHAnsi"/>
                <w:noProof/>
              </w:rPr>
              <w:t>ART. 26 – DISPOSIZIONI GENERALI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_Toc19898677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35</w:t>
            </w:r>
            <w:r w:rsidRPr="004761B3">
              <w:rPr>
                <w:rFonts w:asciiTheme="minorHAnsi" w:hAnsiTheme="minorHAnsi" w:cstheme="minorHAnsi"/>
                <w:noProof/>
                <w:webHidden/>
              </w:rPr>
              <w:fldChar w:fldCharType="end"/>
            </w:r>
          </w:hyperlink>
        </w:p>
        <w:p w14:paraId="59B85A53"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78" w:history="1">
            <w:r w:rsidRPr="004761B3">
              <w:rPr>
                <w:rStyle w:val="Collegamentoipertestuale"/>
                <w:rFonts w:asciiTheme="minorHAnsi" w:hAnsiTheme="minorHAnsi" w:cstheme="minorHAnsi"/>
                <w:noProof/>
              </w:rPr>
              <w:t xml:space="preserve">ART. 27 – </w:t>
            </w:r>
            <w:r w:rsidRPr="004761B3">
              <w:rPr>
                <w:rStyle w:val="Collegamentoipertestuale"/>
                <w:rFonts w:asciiTheme="minorHAnsi" w:hAnsiTheme="minorHAnsi" w:cstheme="minorHAnsi"/>
                <w:i/>
                <w:noProof/>
              </w:rPr>
              <w:t>CUSTOMER SATISFACTION</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_Toc19898678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36</w:t>
            </w:r>
            <w:r w:rsidRPr="004761B3">
              <w:rPr>
                <w:rFonts w:asciiTheme="minorHAnsi" w:hAnsiTheme="minorHAnsi" w:cstheme="minorHAnsi"/>
                <w:noProof/>
                <w:webHidden/>
              </w:rPr>
              <w:fldChar w:fldCharType="end"/>
            </w:r>
          </w:hyperlink>
        </w:p>
        <w:p w14:paraId="106E01D7"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79" w:history="1">
            <w:r w:rsidRPr="004761B3">
              <w:rPr>
                <w:rStyle w:val="Collegamentoipertestuale"/>
                <w:rFonts w:asciiTheme="minorHAnsi" w:hAnsiTheme="minorHAnsi" w:cstheme="minorHAnsi"/>
                <w:noProof/>
              </w:rPr>
              <w:t>TITOLO VIII - TRATTAMENTO DEI DATI PERSONALI E TUTELA DELLA RISERVATEZZA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_Toc19898679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36</w:t>
            </w:r>
            <w:r w:rsidRPr="004761B3">
              <w:rPr>
                <w:rFonts w:asciiTheme="minorHAnsi" w:hAnsiTheme="minorHAnsi" w:cstheme="minorHAnsi"/>
                <w:noProof/>
                <w:webHidden/>
              </w:rPr>
              <w:fldChar w:fldCharType="end"/>
            </w:r>
          </w:hyperlink>
        </w:p>
        <w:p w14:paraId="674946DB"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0" w:history="1">
            <w:r w:rsidRPr="004761B3">
              <w:rPr>
                <w:rStyle w:val="Collegamentoipertestuale"/>
                <w:rFonts w:asciiTheme="minorHAnsi" w:hAnsiTheme="minorHAnsi" w:cstheme="minorHAnsi"/>
                <w:noProof/>
              </w:rPr>
              <w:t>ART. 28 – TRATTAMENTO DEI DATI PERSONALI E TUTELA DELLA RISERVATEZZA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_Toc19898680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36</w:t>
            </w:r>
            <w:r w:rsidRPr="004761B3">
              <w:rPr>
                <w:rFonts w:asciiTheme="minorHAnsi" w:hAnsiTheme="minorHAnsi" w:cstheme="minorHAnsi"/>
                <w:noProof/>
                <w:webHidden/>
              </w:rPr>
              <w:fldChar w:fldCharType="end"/>
            </w:r>
          </w:hyperlink>
        </w:p>
        <w:p w14:paraId="013030C8"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81" w:history="1">
            <w:r w:rsidRPr="004761B3">
              <w:rPr>
                <w:rStyle w:val="Collegamentoipertestuale"/>
                <w:rFonts w:asciiTheme="minorHAnsi" w:hAnsiTheme="minorHAnsi" w:cstheme="minorHAnsi"/>
                <w:noProof/>
              </w:rPr>
              <w:t>TITOLO IX - PUBBLICITÀ</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_Toc19898681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37</w:t>
            </w:r>
            <w:r w:rsidRPr="004761B3">
              <w:rPr>
                <w:rFonts w:asciiTheme="minorHAnsi" w:hAnsiTheme="minorHAnsi" w:cstheme="minorHAnsi"/>
                <w:noProof/>
                <w:webHidden/>
              </w:rPr>
              <w:fldChar w:fldCharType="end"/>
            </w:r>
          </w:hyperlink>
        </w:p>
        <w:p w14:paraId="30CC0761"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2" w:history="1">
            <w:r w:rsidRPr="004761B3">
              <w:rPr>
                <w:rStyle w:val="Collegamentoipertestuale"/>
                <w:rFonts w:asciiTheme="minorHAnsi" w:hAnsiTheme="minorHAnsi" w:cstheme="minorHAnsi"/>
                <w:noProof/>
              </w:rPr>
              <w:t>ART. 29 – PUBBLICITÀ</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_Toc19898682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37</w:t>
            </w:r>
            <w:r w:rsidRPr="004761B3">
              <w:rPr>
                <w:rFonts w:asciiTheme="minorHAnsi" w:hAnsiTheme="minorHAnsi" w:cstheme="minorHAnsi"/>
                <w:noProof/>
                <w:webHidden/>
              </w:rPr>
              <w:fldChar w:fldCharType="end"/>
            </w:r>
          </w:hyperlink>
        </w:p>
        <w:p w14:paraId="1E43D9DA"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83" w:history="1">
            <w:r w:rsidRPr="004761B3">
              <w:rPr>
                <w:rStyle w:val="Collegamentoipertestuale"/>
                <w:rFonts w:asciiTheme="minorHAnsi" w:hAnsiTheme="minorHAnsi" w:cstheme="minorHAnsi"/>
                <w:noProof/>
              </w:rPr>
              <w:t>TITOLO X - ASPETTI CONTRATTUALI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_Toc19898683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37</w:t>
            </w:r>
            <w:r w:rsidRPr="004761B3">
              <w:rPr>
                <w:rFonts w:asciiTheme="minorHAnsi" w:hAnsiTheme="minorHAnsi" w:cstheme="minorHAnsi"/>
                <w:noProof/>
                <w:webHidden/>
              </w:rPr>
              <w:fldChar w:fldCharType="end"/>
            </w:r>
          </w:hyperlink>
        </w:p>
        <w:p w14:paraId="2C09355C"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4" w:history="1">
            <w:r w:rsidRPr="004761B3">
              <w:rPr>
                <w:rStyle w:val="Collegamentoipertestuale"/>
                <w:rFonts w:asciiTheme="minorHAnsi" w:hAnsiTheme="minorHAnsi" w:cstheme="minorHAnsi"/>
                <w:noProof/>
              </w:rPr>
              <w:t>ART. 30 – INTERRUZIONE E/O SOSPENSIONE TEMPORANEA DEL SERVIZIO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37</w:t>
            </w:r>
            <w:r w:rsidRPr="004761B3">
              <w:rPr>
                <w:rFonts w:asciiTheme="minorHAnsi" w:hAnsiTheme="minorHAnsi" w:cstheme="minorHAnsi"/>
                <w:noProof/>
                <w:webHidden/>
              </w:rPr>
              <w:fldChar w:fldCharType="end"/>
            </w:r>
          </w:hyperlink>
        </w:p>
        <w:p w14:paraId="7850CC3E"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5" w:history="1">
            <w:r w:rsidRPr="004761B3">
              <w:rPr>
                <w:rStyle w:val="Collegamentoipertestuale"/>
                <w:rFonts w:asciiTheme="minorHAnsi" w:hAnsiTheme="minorHAnsi" w:cstheme="minorHAnsi"/>
                <w:noProof/>
              </w:rPr>
              <w:t>ART. 31 – INADEMPIMENTI E PENALI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38</w:t>
            </w:r>
            <w:r w:rsidRPr="004761B3">
              <w:rPr>
                <w:rFonts w:asciiTheme="minorHAnsi" w:hAnsiTheme="minorHAnsi" w:cstheme="minorHAnsi"/>
                <w:noProof/>
                <w:webHidden/>
              </w:rPr>
              <w:fldChar w:fldCharType="end"/>
            </w:r>
          </w:hyperlink>
        </w:p>
        <w:p w14:paraId="4EB86976"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6" w:history="1">
            <w:r w:rsidRPr="004761B3">
              <w:rPr>
                <w:rStyle w:val="Collegamentoipertestuale"/>
                <w:rFonts w:asciiTheme="minorHAnsi" w:eastAsiaTheme="majorEastAsia" w:hAnsiTheme="minorHAnsi" w:cstheme="minorHAnsi"/>
                <w:noProof/>
              </w:rPr>
              <w:t>ART. 32 – REVOCA DELLA CONCESSIONE E RISOLUZIONE DEL CONTRATTO – INTERRUZIONE DEL SERVIZIO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_Toc19898686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39</w:t>
            </w:r>
            <w:r w:rsidRPr="004761B3">
              <w:rPr>
                <w:rFonts w:asciiTheme="minorHAnsi" w:hAnsiTheme="minorHAnsi" w:cstheme="minorHAnsi"/>
                <w:noProof/>
                <w:webHidden/>
              </w:rPr>
              <w:fldChar w:fldCharType="end"/>
            </w:r>
          </w:hyperlink>
        </w:p>
        <w:p w14:paraId="13B2AA90"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7" w:history="1">
            <w:r w:rsidRPr="004761B3">
              <w:rPr>
                <w:rStyle w:val="Collegamentoipertestuale"/>
                <w:rFonts w:asciiTheme="minorHAnsi" w:hAnsiTheme="minorHAnsi" w:cstheme="minorHAnsi"/>
                <w:noProof/>
                <w:lang w:eastAsia="en-US"/>
              </w:rPr>
              <w:t xml:space="preserve">ART. 33 </w:t>
            </w:r>
            <w:r w:rsidRPr="004761B3">
              <w:rPr>
                <w:rStyle w:val="Collegamentoipertestuale"/>
                <w:rFonts w:asciiTheme="minorHAnsi" w:hAnsiTheme="minorHAnsi" w:cstheme="minorHAnsi"/>
                <w:noProof/>
              </w:rPr>
              <w:t>–</w:t>
            </w:r>
            <w:r w:rsidRPr="004761B3">
              <w:rPr>
                <w:rStyle w:val="Collegamentoipertestuale"/>
                <w:rFonts w:asciiTheme="minorHAnsi" w:hAnsiTheme="minorHAnsi" w:cstheme="minorHAnsi"/>
                <w:noProof/>
                <w:lang w:eastAsia="en-US"/>
              </w:rPr>
              <w:t xml:space="preserve"> SUBAPPALTO/CESSIONE DEL CONTRATTO/CESSIONE DEI CREDITI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_Toc19898687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41</w:t>
            </w:r>
            <w:r w:rsidRPr="004761B3">
              <w:rPr>
                <w:rFonts w:asciiTheme="minorHAnsi" w:hAnsiTheme="minorHAnsi" w:cstheme="minorHAnsi"/>
                <w:noProof/>
                <w:webHidden/>
              </w:rPr>
              <w:fldChar w:fldCharType="end"/>
            </w:r>
          </w:hyperlink>
        </w:p>
        <w:p w14:paraId="48460FDB"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8" w:history="1">
            <w:r w:rsidRPr="004761B3">
              <w:rPr>
                <w:rStyle w:val="Collegamentoipertestuale"/>
                <w:rFonts w:asciiTheme="minorHAnsi" w:hAnsiTheme="minorHAnsi" w:cstheme="minorHAnsi"/>
                <w:noProof/>
                <w:lang w:eastAsia="en-US"/>
              </w:rPr>
              <w:t xml:space="preserve">ART. 34 </w:t>
            </w:r>
            <w:r w:rsidRPr="004761B3">
              <w:rPr>
                <w:rStyle w:val="Collegamentoipertestuale"/>
                <w:rFonts w:asciiTheme="minorHAnsi" w:hAnsiTheme="minorHAnsi" w:cstheme="minorHAnsi"/>
                <w:noProof/>
              </w:rPr>
              <w:t>–</w:t>
            </w:r>
            <w:r w:rsidRPr="004761B3">
              <w:rPr>
                <w:rStyle w:val="Collegamentoipertestuale"/>
                <w:rFonts w:asciiTheme="minorHAnsi" w:hAnsiTheme="minorHAnsi" w:cstheme="minorHAnsi"/>
                <w:noProof/>
                <w:lang w:eastAsia="en-US"/>
              </w:rPr>
              <w:t xml:space="preserve"> TRACCIABILITA’ DEI FLUSSI FINANZIARI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_Toc19898688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41</w:t>
            </w:r>
            <w:r w:rsidRPr="004761B3">
              <w:rPr>
                <w:rFonts w:asciiTheme="minorHAnsi" w:hAnsiTheme="minorHAnsi" w:cstheme="minorHAnsi"/>
                <w:noProof/>
                <w:webHidden/>
              </w:rPr>
              <w:fldChar w:fldCharType="end"/>
            </w:r>
          </w:hyperlink>
        </w:p>
        <w:p w14:paraId="42DB3194"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89" w:history="1">
            <w:r w:rsidRPr="004761B3">
              <w:rPr>
                <w:rStyle w:val="Collegamentoipertestuale"/>
                <w:rFonts w:asciiTheme="minorHAnsi" w:eastAsiaTheme="majorEastAsia" w:hAnsiTheme="minorHAnsi" w:cstheme="minorHAnsi"/>
                <w:noProof/>
              </w:rPr>
              <w:t xml:space="preserve">ART. 35 </w:t>
            </w:r>
            <w:r w:rsidRPr="004761B3">
              <w:rPr>
                <w:rStyle w:val="Collegamentoipertestuale"/>
                <w:rFonts w:asciiTheme="minorHAnsi" w:hAnsiTheme="minorHAnsi" w:cstheme="minorHAnsi"/>
                <w:noProof/>
              </w:rPr>
              <w:t>–</w:t>
            </w:r>
            <w:r w:rsidRPr="004761B3">
              <w:rPr>
                <w:rStyle w:val="Collegamentoipertestuale"/>
                <w:rFonts w:asciiTheme="minorHAnsi" w:eastAsiaTheme="majorEastAsia" w:hAnsiTheme="minorHAnsi" w:cstheme="minorHAnsi"/>
                <w:noProof/>
              </w:rPr>
              <w:t xml:space="preserve"> RECESSO</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_Toc19898689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42</w:t>
            </w:r>
            <w:r w:rsidRPr="004761B3">
              <w:rPr>
                <w:rFonts w:asciiTheme="minorHAnsi" w:hAnsiTheme="minorHAnsi" w:cstheme="minorHAnsi"/>
                <w:noProof/>
                <w:webHidden/>
              </w:rPr>
              <w:fldChar w:fldCharType="end"/>
            </w:r>
          </w:hyperlink>
        </w:p>
        <w:p w14:paraId="6E09DF9E"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90" w:history="1">
            <w:r w:rsidRPr="004761B3">
              <w:rPr>
                <w:rStyle w:val="Collegamentoipertestuale"/>
                <w:rFonts w:asciiTheme="minorHAnsi" w:hAnsiTheme="minorHAnsi" w:cstheme="minorHAnsi"/>
                <w:noProof/>
                <w:lang w:eastAsia="en-US"/>
              </w:rPr>
              <w:t xml:space="preserve">ART. 36 </w:t>
            </w:r>
            <w:r w:rsidRPr="004761B3">
              <w:rPr>
                <w:rStyle w:val="Collegamentoipertestuale"/>
                <w:rFonts w:asciiTheme="minorHAnsi" w:hAnsiTheme="minorHAnsi" w:cstheme="minorHAnsi"/>
                <w:noProof/>
                <w:lang w:bidi="it-IT"/>
              </w:rPr>
              <w:t>–</w:t>
            </w:r>
            <w:r w:rsidRPr="004761B3">
              <w:rPr>
                <w:rStyle w:val="Collegamentoipertestuale"/>
                <w:rFonts w:asciiTheme="minorHAnsi" w:hAnsiTheme="minorHAnsi" w:cstheme="minorHAnsi"/>
                <w:noProof/>
                <w:lang w:eastAsia="en-US"/>
              </w:rPr>
              <w:t xml:space="preserve"> CAUZIONE DEFINITIVA</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_Toc19898690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42</w:t>
            </w:r>
            <w:r w:rsidRPr="004761B3">
              <w:rPr>
                <w:rFonts w:asciiTheme="minorHAnsi" w:hAnsiTheme="minorHAnsi" w:cstheme="minorHAnsi"/>
                <w:noProof/>
                <w:webHidden/>
              </w:rPr>
              <w:fldChar w:fldCharType="end"/>
            </w:r>
          </w:hyperlink>
        </w:p>
        <w:p w14:paraId="0BD49CF9"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91" w:history="1">
            <w:r w:rsidRPr="004761B3">
              <w:rPr>
                <w:rStyle w:val="Collegamentoipertestuale"/>
                <w:rFonts w:asciiTheme="minorHAnsi" w:hAnsiTheme="minorHAnsi" w:cstheme="minorHAnsi"/>
                <w:noProof/>
              </w:rPr>
              <w:t>ART. 37 – ASSICURAZIONI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_Toc19898691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42</w:t>
            </w:r>
            <w:r w:rsidRPr="004761B3">
              <w:rPr>
                <w:rFonts w:asciiTheme="minorHAnsi" w:hAnsiTheme="minorHAnsi" w:cstheme="minorHAnsi"/>
                <w:noProof/>
                <w:webHidden/>
              </w:rPr>
              <w:fldChar w:fldCharType="end"/>
            </w:r>
          </w:hyperlink>
        </w:p>
        <w:p w14:paraId="7696B793"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92" w:history="1">
            <w:r w:rsidRPr="004761B3">
              <w:rPr>
                <w:rStyle w:val="Collegamentoipertestuale"/>
                <w:rFonts w:asciiTheme="minorHAnsi" w:hAnsiTheme="minorHAnsi" w:cstheme="minorHAnsi"/>
                <w:noProof/>
                <w:lang w:eastAsia="en-US"/>
              </w:rPr>
              <w:t>ART. 38 – DIVIETI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_Toc19898692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43</w:t>
            </w:r>
            <w:r w:rsidRPr="004761B3">
              <w:rPr>
                <w:rFonts w:asciiTheme="minorHAnsi" w:hAnsiTheme="minorHAnsi" w:cstheme="minorHAnsi"/>
                <w:noProof/>
                <w:webHidden/>
              </w:rPr>
              <w:fldChar w:fldCharType="end"/>
            </w:r>
          </w:hyperlink>
        </w:p>
        <w:p w14:paraId="0F0D684F" w14:textId="77777777" w:rsidR="004761B3" w:rsidRPr="004761B3" w:rsidRDefault="004761B3">
          <w:pPr>
            <w:pStyle w:val="Sommario1"/>
            <w:tabs>
              <w:tab w:val="right" w:leader="dot" w:pos="10054"/>
            </w:tabs>
            <w:rPr>
              <w:rFonts w:asciiTheme="minorHAnsi" w:eastAsiaTheme="minorEastAsia" w:hAnsiTheme="minorHAnsi" w:cstheme="minorHAnsi"/>
              <w:noProof/>
            </w:rPr>
          </w:pPr>
          <w:hyperlink w:anchor="_Toc19898693" w:history="1">
            <w:r w:rsidRPr="004761B3">
              <w:rPr>
                <w:rStyle w:val="Collegamentoipertestuale"/>
                <w:rFonts w:asciiTheme="minorHAnsi" w:hAnsiTheme="minorHAnsi" w:cstheme="minorHAnsi"/>
                <w:noProof/>
              </w:rPr>
              <w:t>TITOLO XI- OSSERVANZA NORMATIVA E RESPONSABILITA’ PER DANNI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_Toc19898693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43</w:t>
            </w:r>
            <w:r w:rsidRPr="004761B3">
              <w:rPr>
                <w:rFonts w:asciiTheme="minorHAnsi" w:hAnsiTheme="minorHAnsi" w:cstheme="minorHAnsi"/>
                <w:noProof/>
                <w:webHidden/>
              </w:rPr>
              <w:fldChar w:fldCharType="end"/>
            </w:r>
          </w:hyperlink>
        </w:p>
        <w:p w14:paraId="10675361" w14:textId="77777777" w:rsidR="004761B3" w:rsidRPr="004761B3" w:rsidRDefault="004761B3">
          <w:pPr>
            <w:pStyle w:val="Sommario2"/>
            <w:tabs>
              <w:tab w:val="right" w:leader="dot" w:pos="10054"/>
            </w:tabs>
            <w:rPr>
              <w:rFonts w:asciiTheme="minorHAnsi" w:eastAsiaTheme="minorEastAsia" w:hAnsiTheme="minorHAnsi" w:cstheme="minorHAnsi"/>
              <w:noProof/>
            </w:rPr>
          </w:pPr>
          <w:hyperlink w:anchor="_Toc19898694" w:history="1">
            <w:r w:rsidRPr="004761B3">
              <w:rPr>
                <w:rStyle w:val="Collegamentoipertestuale"/>
                <w:rFonts w:asciiTheme="minorHAnsi" w:hAnsiTheme="minorHAnsi" w:cstheme="minorHAnsi"/>
                <w:noProof/>
              </w:rPr>
              <w:t>ART. 39 – OSSERVANZA NORMATIVA E RESPONSABILITA’ PER DANNI</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_Toc19898694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43</w:t>
            </w:r>
            <w:r w:rsidRPr="004761B3">
              <w:rPr>
                <w:rFonts w:asciiTheme="minorHAnsi" w:hAnsiTheme="minorHAnsi" w:cstheme="minorHAnsi"/>
                <w:noProof/>
                <w:webHidden/>
              </w:rPr>
              <w:fldChar w:fldCharType="end"/>
            </w:r>
          </w:hyperlink>
        </w:p>
        <w:p w14:paraId="66F657F3" w14:textId="77777777" w:rsidR="004761B3" w:rsidRDefault="004761B3">
          <w:pPr>
            <w:pStyle w:val="Sommario2"/>
            <w:tabs>
              <w:tab w:val="right" w:leader="dot" w:pos="10054"/>
            </w:tabs>
            <w:rPr>
              <w:rFonts w:asciiTheme="minorHAnsi" w:eastAsiaTheme="minorEastAsia" w:hAnsiTheme="minorHAnsi" w:cstheme="minorBidi"/>
              <w:noProof/>
              <w:sz w:val="22"/>
              <w:szCs w:val="22"/>
            </w:rPr>
          </w:pPr>
          <w:hyperlink w:anchor="_Toc19898695" w:history="1">
            <w:r w:rsidRPr="004761B3">
              <w:rPr>
                <w:rStyle w:val="Collegamentoipertestuale"/>
                <w:rFonts w:asciiTheme="minorHAnsi" w:hAnsiTheme="minorHAnsi" w:cstheme="minorHAnsi"/>
                <w:noProof/>
              </w:rPr>
              <w:t>ART. 40 – FORO COMPETENTE</w:t>
            </w:r>
            <w:r w:rsidRPr="004761B3">
              <w:rPr>
                <w:rFonts w:asciiTheme="minorHAnsi" w:hAnsiTheme="minorHAnsi" w:cstheme="minorHAnsi"/>
                <w:noProof/>
                <w:webHidden/>
              </w:rPr>
              <w:tab/>
            </w:r>
            <w:r w:rsidRPr="004761B3">
              <w:rPr>
                <w:rFonts w:asciiTheme="minorHAnsi" w:hAnsiTheme="minorHAnsi" w:cstheme="minorHAnsi"/>
                <w:noProof/>
                <w:webHidden/>
              </w:rPr>
              <w:fldChar w:fldCharType="begin"/>
            </w:r>
            <w:r w:rsidRPr="004761B3">
              <w:rPr>
                <w:rFonts w:asciiTheme="minorHAnsi" w:hAnsiTheme="minorHAnsi" w:cstheme="minorHAnsi"/>
                <w:noProof/>
                <w:webHidden/>
              </w:rPr>
              <w:instrText xml:space="preserve"> PAGEREF _Toc19898695 \h </w:instrText>
            </w:r>
            <w:r w:rsidRPr="004761B3">
              <w:rPr>
                <w:rFonts w:asciiTheme="minorHAnsi" w:hAnsiTheme="minorHAnsi" w:cstheme="minorHAnsi"/>
                <w:noProof/>
                <w:webHidden/>
              </w:rPr>
            </w:r>
            <w:r w:rsidRPr="004761B3">
              <w:rPr>
                <w:rFonts w:asciiTheme="minorHAnsi" w:hAnsiTheme="minorHAnsi" w:cstheme="minorHAnsi"/>
                <w:noProof/>
                <w:webHidden/>
              </w:rPr>
              <w:fldChar w:fldCharType="separate"/>
            </w:r>
            <w:r w:rsidRPr="004761B3">
              <w:rPr>
                <w:rFonts w:asciiTheme="minorHAnsi" w:hAnsiTheme="minorHAnsi" w:cstheme="minorHAnsi"/>
                <w:noProof/>
                <w:webHidden/>
              </w:rPr>
              <w:t>44</w:t>
            </w:r>
            <w:r w:rsidRPr="004761B3">
              <w:rPr>
                <w:rFonts w:asciiTheme="minorHAnsi" w:hAnsiTheme="minorHAnsi" w:cstheme="minorHAnsi"/>
                <w:noProof/>
                <w:webHidden/>
              </w:rPr>
              <w:fldChar w:fldCharType="end"/>
            </w:r>
          </w:hyperlink>
        </w:p>
        <w:p w14:paraId="17716F29" w14:textId="043D4446" w:rsidR="003D1583" w:rsidRPr="003550B5" w:rsidRDefault="003D1583" w:rsidP="00162AB1">
          <w:pPr>
            <w:pStyle w:val="Sommario2"/>
            <w:tabs>
              <w:tab w:val="right" w:leader="dot" w:pos="10054"/>
            </w:tabs>
            <w:spacing w:line="276" w:lineRule="auto"/>
            <w:jc w:val="both"/>
            <w:rPr>
              <w:rFonts w:asciiTheme="minorHAnsi" w:hAnsiTheme="minorHAnsi" w:cstheme="minorHAnsi"/>
              <w:sz w:val="22"/>
              <w:szCs w:val="22"/>
            </w:rPr>
          </w:pPr>
          <w:r w:rsidRPr="003550B5">
            <w:rPr>
              <w:rFonts w:asciiTheme="minorHAnsi" w:hAnsiTheme="minorHAnsi" w:cstheme="minorHAnsi"/>
              <w:bCs/>
              <w:sz w:val="22"/>
              <w:szCs w:val="22"/>
            </w:rPr>
            <w:fldChar w:fldCharType="end"/>
          </w:r>
        </w:p>
      </w:sdtContent>
    </w:sdt>
    <w:p w14:paraId="67FF5F08" w14:textId="77777777" w:rsidR="00AA3D7F" w:rsidRPr="003550B5" w:rsidRDefault="00AA3D7F" w:rsidP="00AA3D7F">
      <w:pPr>
        <w:pStyle w:val="Titolo1"/>
        <w:spacing w:line="276" w:lineRule="auto"/>
        <w:jc w:val="both"/>
        <w:rPr>
          <w:rFonts w:asciiTheme="minorHAnsi" w:hAnsiTheme="minorHAnsi" w:cstheme="minorHAnsi"/>
          <w:sz w:val="22"/>
          <w:szCs w:val="22"/>
        </w:rPr>
      </w:pPr>
      <w:r w:rsidRPr="003550B5">
        <w:rPr>
          <w:rFonts w:asciiTheme="minorHAnsi" w:hAnsiTheme="minorHAnsi" w:cstheme="minorHAnsi"/>
          <w:sz w:val="22"/>
          <w:szCs w:val="22"/>
        </w:rPr>
        <w:br w:type="page"/>
      </w:r>
    </w:p>
    <w:p w14:paraId="08E623F1" w14:textId="35ADCF88" w:rsidR="00542999" w:rsidRPr="00AA3D7F" w:rsidRDefault="00542999" w:rsidP="00AA3D7F">
      <w:pPr>
        <w:pStyle w:val="Titolo1"/>
        <w:spacing w:line="276" w:lineRule="auto"/>
        <w:rPr>
          <w:rFonts w:asciiTheme="minorHAnsi" w:hAnsiTheme="minorHAnsi" w:cstheme="minorHAnsi"/>
          <w:b/>
          <w:sz w:val="24"/>
          <w:szCs w:val="22"/>
        </w:rPr>
      </w:pPr>
      <w:bookmarkStart w:id="1" w:name="_Toc19898633"/>
      <w:r w:rsidRPr="00AA3D7F">
        <w:rPr>
          <w:rFonts w:asciiTheme="minorHAnsi" w:hAnsiTheme="minorHAnsi" w:cstheme="minorHAnsi"/>
          <w:b/>
          <w:sz w:val="24"/>
          <w:szCs w:val="22"/>
        </w:rPr>
        <w:lastRenderedPageBreak/>
        <w:t>TITOLO I</w:t>
      </w:r>
      <w:r w:rsidR="003D1583" w:rsidRPr="00AA3D7F">
        <w:rPr>
          <w:rFonts w:asciiTheme="minorHAnsi" w:hAnsiTheme="minorHAnsi" w:cstheme="minorHAnsi"/>
          <w:b/>
          <w:sz w:val="24"/>
          <w:szCs w:val="22"/>
        </w:rPr>
        <w:t xml:space="preserve"> - </w:t>
      </w:r>
      <w:r w:rsidRPr="00AA3D7F">
        <w:rPr>
          <w:rFonts w:asciiTheme="minorHAnsi" w:hAnsiTheme="minorHAnsi" w:cstheme="minorHAnsi"/>
          <w:b/>
          <w:sz w:val="24"/>
          <w:szCs w:val="22"/>
        </w:rPr>
        <w:t>INDICAZIONI GENERALI</w:t>
      </w:r>
      <w:bookmarkEnd w:id="1"/>
    </w:p>
    <w:p w14:paraId="7FFD8AA5" w14:textId="77777777" w:rsidR="008017D1" w:rsidRPr="00AA3D7F" w:rsidRDefault="008017D1" w:rsidP="00AA3D7F">
      <w:pPr>
        <w:pStyle w:val="Default"/>
        <w:spacing w:line="276" w:lineRule="auto"/>
        <w:jc w:val="both"/>
        <w:rPr>
          <w:rFonts w:asciiTheme="minorHAnsi" w:hAnsiTheme="minorHAnsi" w:cstheme="minorHAnsi"/>
          <w:b/>
          <w:bCs/>
          <w:color w:val="auto"/>
          <w:sz w:val="22"/>
          <w:szCs w:val="22"/>
        </w:rPr>
      </w:pPr>
    </w:p>
    <w:p w14:paraId="3CBCE1B0" w14:textId="77777777" w:rsidR="00542999" w:rsidRPr="00AA3D7F" w:rsidRDefault="00542999" w:rsidP="00AA3D7F">
      <w:pPr>
        <w:pStyle w:val="Titolo2"/>
        <w:spacing w:line="276" w:lineRule="auto"/>
        <w:jc w:val="both"/>
        <w:rPr>
          <w:rFonts w:asciiTheme="minorHAnsi" w:hAnsiTheme="minorHAnsi" w:cstheme="minorHAnsi"/>
          <w:b/>
          <w:color w:val="000000" w:themeColor="text1"/>
          <w:sz w:val="22"/>
          <w:szCs w:val="22"/>
        </w:rPr>
      </w:pPr>
      <w:bookmarkStart w:id="2" w:name="_Toc19898634"/>
      <w:r w:rsidRPr="00AA3D7F">
        <w:rPr>
          <w:rFonts w:asciiTheme="minorHAnsi" w:hAnsiTheme="minorHAnsi" w:cstheme="minorHAnsi"/>
          <w:b/>
          <w:color w:val="000000" w:themeColor="text1"/>
          <w:sz w:val="22"/>
          <w:szCs w:val="22"/>
        </w:rPr>
        <w:t>ART. 1 – TERMINI E DEFINIZIONI</w:t>
      </w:r>
      <w:bookmarkEnd w:id="2"/>
      <w:r w:rsidRPr="00AA3D7F">
        <w:rPr>
          <w:rFonts w:asciiTheme="minorHAnsi" w:hAnsiTheme="minorHAnsi" w:cstheme="minorHAnsi"/>
          <w:b/>
          <w:color w:val="000000" w:themeColor="text1"/>
          <w:sz w:val="22"/>
          <w:szCs w:val="22"/>
        </w:rPr>
        <w:t xml:space="preserve"> </w:t>
      </w:r>
    </w:p>
    <w:p w14:paraId="352AFF9E" w14:textId="77777777" w:rsidR="008017D1" w:rsidRPr="00AA3D7F" w:rsidRDefault="008017D1" w:rsidP="00AA3D7F">
      <w:pPr>
        <w:pStyle w:val="Default"/>
        <w:spacing w:line="276" w:lineRule="auto"/>
        <w:jc w:val="both"/>
        <w:rPr>
          <w:rFonts w:asciiTheme="minorHAnsi" w:hAnsiTheme="minorHAnsi" w:cstheme="minorHAnsi"/>
          <w:color w:val="auto"/>
          <w:sz w:val="22"/>
          <w:szCs w:val="22"/>
        </w:rPr>
      </w:pPr>
    </w:p>
    <w:p w14:paraId="4D9D32B4" w14:textId="77777777"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Nell’ambito del present</w:t>
      </w:r>
      <w:r w:rsidR="000D05F3" w:rsidRPr="00AA3D7F">
        <w:rPr>
          <w:rFonts w:asciiTheme="minorHAnsi" w:hAnsiTheme="minorHAnsi" w:cstheme="minorHAnsi"/>
          <w:color w:val="auto"/>
          <w:sz w:val="22"/>
          <w:szCs w:val="22"/>
        </w:rPr>
        <w:t>e C</w:t>
      </w:r>
      <w:r w:rsidRPr="00AA3D7F">
        <w:rPr>
          <w:rFonts w:asciiTheme="minorHAnsi" w:hAnsiTheme="minorHAnsi" w:cstheme="minorHAnsi"/>
          <w:color w:val="auto"/>
          <w:sz w:val="22"/>
          <w:szCs w:val="22"/>
        </w:rPr>
        <w:t xml:space="preserve">apitolato </w:t>
      </w:r>
      <w:r w:rsidR="00276E5F" w:rsidRPr="00AA3D7F">
        <w:rPr>
          <w:rFonts w:asciiTheme="minorHAnsi" w:hAnsiTheme="minorHAnsi" w:cstheme="minorHAnsi"/>
          <w:color w:val="auto"/>
          <w:sz w:val="22"/>
          <w:szCs w:val="22"/>
        </w:rPr>
        <w:t>T</w:t>
      </w:r>
      <w:r w:rsidR="000D05F3" w:rsidRPr="00AA3D7F">
        <w:rPr>
          <w:rFonts w:asciiTheme="minorHAnsi" w:hAnsiTheme="minorHAnsi" w:cstheme="minorHAnsi"/>
          <w:color w:val="auto"/>
          <w:sz w:val="22"/>
          <w:szCs w:val="22"/>
        </w:rPr>
        <w:t xml:space="preserve">ecnico </w:t>
      </w:r>
      <w:r w:rsidRPr="00AA3D7F">
        <w:rPr>
          <w:rFonts w:asciiTheme="minorHAnsi" w:hAnsiTheme="minorHAnsi" w:cstheme="minorHAnsi"/>
          <w:color w:val="auto"/>
          <w:sz w:val="22"/>
          <w:szCs w:val="22"/>
        </w:rPr>
        <w:t xml:space="preserve">si intende per: </w:t>
      </w:r>
    </w:p>
    <w:p w14:paraId="22AF0938" w14:textId="77777777" w:rsidR="000D3244" w:rsidRDefault="000D3244" w:rsidP="00497824">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u w:val="single"/>
        </w:rPr>
        <w:t>Amministrazione Concedente, Stazione Appaltante, Istituzione Scolastica, Istituto o Scuola</w:t>
      </w:r>
      <w:r w:rsidRPr="00AA3D7F">
        <w:rPr>
          <w:rFonts w:asciiTheme="minorHAnsi" w:hAnsiTheme="minorHAnsi" w:cstheme="minorHAnsi"/>
          <w:sz w:val="22"/>
          <w:szCs w:val="22"/>
        </w:rPr>
        <w:t>: il soggetto pubblico che affida il contratto all’Operatore Economico individuato mediante la presente procedura;</w:t>
      </w:r>
    </w:p>
    <w:p w14:paraId="0FF5634C" w14:textId="77777777" w:rsidR="002314B1" w:rsidRPr="002314B1" w:rsidRDefault="002314B1" w:rsidP="002314B1">
      <w:pPr>
        <w:pStyle w:val="Paragrafoelenco"/>
        <w:numPr>
          <w:ilvl w:val="0"/>
          <w:numId w:val="5"/>
        </w:numPr>
        <w:rPr>
          <w:rFonts w:asciiTheme="minorHAnsi" w:hAnsiTheme="minorHAnsi" w:cstheme="minorHAnsi"/>
          <w:sz w:val="22"/>
          <w:szCs w:val="22"/>
        </w:rPr>
      </w:pPr>
      <w:r w:rsidRPr="007C6BC2">
        <w:rPr>
          <w:rFonts w:asciiTheme="minorHAnsi" w:hAnsiTheme="minorHAnsi" w:cstheme="minorHAnsi"/>
          <w:sz w:val="22"/>
          <w:szCs w:val="22"/>
          <w:u w:val="single"/>
        </w:rPr>
        <w:t xml:space="preserve">Applicazione mobile o </w:t>
      </w:r>
      <w:proofErr w:type="spellStart"/>
      <w:r w:rsidRPr="007C6BC2">
        <w:rPr>
          <w:rFonts w:asciiTheme="minorHAnsi" w:hAnsiTheme="minorHAnsi" w:cstheme="minorHAnsi"/>
          <w:sz w:val="22"/>
          <w:szCs w:val="22"/>
          <w:u w:val="single"/>
        </w:rPr>
        <w:t>App</w:t>
      </w:r>
      <w:proofErr w:type="spellEnd"/>
      <w:r w:rsidRPr="002314B1">
        <w:rPr>
          <w:rFonts w:asciiTheme="minorHAnsi" w:hAnsiTheme="minorHAnsi" w:cstheme="minorHAnsi"/>
          <w:sz w:val="22"/>
          <w:szCs w:val="22"/>
        </w:rPr>
        <w:t xml:space="preserve">: una applicazione software dedicata ai dispositivi di tipo mobile, quali </w:t>
      </w:r>
      <w:proofErr w:type="spellStart"/>
      <w:r w:rsidRPr="002314B1">
        <w:rPr>
          <w:rFonts w:asciiTheme="minorHAnsi" w:hAnsiTheme="minorHAnsi" w:cstheme="minorHAnsi"/>
          <w:sz w:val="22"/>
          <w:szCs w:val="22"/>
        </w:rPr>
        <w:t>smartphone</w:t>
      </w:r>
      <w:proofErr w:type="spellEnd"/>
      <w:r w:rsidRPr="002314B1">
        <w:rPr>
          <w:rFonts w:asciiTheme="minorHAnsi" w:hAnsiTheme="minorHAnsi" w:cstheme="minorHAnsi"/>
          <w:sz w:val="22"/>
          <w:szCs w:val="22"/>
        </w:rPr>
        <w:t xml:space="preserve"> o </w:t>
      </w:r>
      <w:proofErr w:type="spellStart"/>
      <w:r w:rsidRPr="002314B1">
        <w:rPr>
          <w:rFonts w:asciiTheme="minorHAnsi" w:hAnsiTheme="minorHAnsi" w:cstheme="minorHAnsi"/>
          <w:sz w:val="22"/>
          <w:szCs w:val="22"/>
        </w:rPr>
        <w:t>tablet</w:t>
      </w:r>
      <w:proofErr w:type="spellEnd"/>
      <w:r w:rsidRPr="002314B1">
        <w:rPr>
          <w:rFonts w:asciiTheme="minorHAnsi" w:hAnsiTheme="minorHAnsi" w:cstheme="minorHAnsi"/>
          <w:sz w:val="22"/>
          <w:szCs w:val="22"/>
        </w:rPr>
        <w:t>;</w:t>
      </w:r>
    </w:p>
    <w:p w14:paraId="4A7A63E8" w14:textId="05E14A82" w:rsidR="00E1257C" w:rsidRPr="00AA3D7F" w:rsidRDefault="00E1257C" w:rsidP="00497824">
      <w:pPr>
        <w:pStyle w:val="Paragrafoelenco"/>
        <w:numPr>
          <w:ilvl w:val="0"/>
          <w:numId w:val="5"/>
        </w:numPr>
        <w:overflowPunct/>
        <w:autoSpaceDE/>
        <w:autoSpaceDN/>
        <w:adjustRightInd/>
        <w:spacing w:after="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u w:val="single"/>
        </w:rPr>
        <w:t>Canone</w:t>
      </w:r>
      <w:r w:rsidR="00621B20" w:rsidRPr="00AA3D7F">
        <w:rPr>
          <w:rFonts w:asciiTheme="minorHAnsi" w:hAnsiTheme="minorHAnsi" w:cstheme="minorHAnsi"/>
          <w:sz w:val="22"/>
          <w:szCs w:val="22"/>
          <w:u w:val="single"/>
        </w:rPr>
        <w:t xml:space="preserve"> </w:t>
      </w:r>
      <w:proofErr w:type="spellStart"/>
      <w:r w:rsidR="00621B20" w:rsidRPr="00AA3D7F">
        <w:rPr>
          <w:rFonts w:asciiTheme="minorHAnsi" w:hAnsiTheme="minorHAnsi" w:cstheme="minorHAnsi"/>
          <w:sz w:val="22"/>
          <w:szCs w:val="22"/>
          <w:u w:val="single"/>
        </w:rPr>
        <w:t>Concessorio</w:t>
      </w:r>
      <w:proofErr w:type="spellEnd"/>
      <w:r w:rsidR="00621B20" w:rsidRPr="00AA3D7F">
        <w:rPr>
          <w:rFonts w:asciiTheme="minorHAnsi" w:hAnsiTheme="minorHAnsi" w:cstheme="minorHAnsi"/>
          <w:sz w:val="22"/>
          <w:szCs w:val="22"/>
          <w:u w:val="single"/>
        </w:rPr>
        <w:t xml:space="preserve"> o Canone</w:t>
      </w:r>
      <w:r w:rsidR="00D34DB2" w:rsidRPr="00AA3D7F">
        <w:rPr>
          <w:rFonts w:asciiTheme="minorHAnsi" w:hAnsiTheme="minorHAnsi" w:cstheme="minorHAnsi"/>
          <w:sz w:val="22"/>
          <w:szCs w:val="22"/>
        </w:rPr>
        <w:t>:</w:t>
      </w:r>
      <w:r w:rsidRPr="00AA3D7F">
        <w:rPr>
          <w:rFonts w:asciiTheme="minorHAnsi" w:hAnsiTheme="minorHAnsi" w:cstheme="minorHAnsi"/>
          <w:sz w:val="22"/>
          <w:szCs w:val="22"/>
        </w:rPr>
        <w:t xml:space="preserve"> l’importo </w:t>
      </w:r>
      <w:r w:rsidR="00163895" w:rsidRPr="00AA3D7F">
        <w:rPr>
          <w:rFonts w:asciiTheme="minorHAnsi" w:hAnsiTheme="minorHAnsi" w:cstheme="minorHAnsi"/>
          <w:sz w:val="22"/>
          <w:szCs w:val="22"/>
        </w:rPr>
        <w:t xml:space="preserve">(periodico) </w:t>
      </w:r>
      <w:r w:rsidRPr="00AA3D7F">
        <w:rPr>
          <w:rFonts w:asciiTheme="minorHAnsi" w:hAnsiTheme="minorHAnsi" w:cstheme="minorHAnsi"/>
          <w:sz w:val="22"/>
          <w:szCs w:val="22"/>
        </w:rPr>
        <w:t>che il concessionario dovrà corrispondere, per l’utilizzo degli spazi pubbli</w:t>
      </w:r>
      <w:r w:rsidR="0047529C">
        <w:rPr>
          <w:rFonts w:asciiTheme="minorHAnsi" w:hAnsiTheme="minorHAnsi" w:cstheme="minorHAnsi"/>
          <w:sz w:val="22"/>
          <w:szCs w:val="22"/>
        </w:rPr>
        <w:t>ci destinati alla gestione del s</w:t>
      </w:r>
      <w:r w:rsidRPr="00AA3D7F">
        <w:rPr>
          <w:rFonts w:asciiTheme="minorHAnsi" w:hAnsiTheme="minorHAnsi" w:cstheme="minorHAnsi"/>
          <w:sz w:val="22"/>
          <w:szCs w:val="22"/>
        </w:rPr>
        <w:t xml:space="preserve">ervizio da intendersi quale base di gara, </w:t>
      </w:r>
      <w:r w:rsidR="0047529C" w:rsidRPr="0047529C">
        <w:rPr>
          <w:rFonts w:asciiTheme="minorHAnsi" w:hAnsiTheme="minorHAnsi" w:cstheme="minorHAnsi"/>
          <w:i/>
          <w:sz w:val="22"/>
          <w:szCs w:val="22"/>
          <w:highlight w:val="yellow"/>
        </w:rPr>
        <w:t>[Eventuale]</w:t>
      </w:r>
      <w:r w:rsidR="0047529C">
        <w:rPr>
          <w:rFonts w:asciiTheme="minorHAnsi" w:hAnsiTheme="minorHAnsi" w:cstheme="minorHAnsi"/>
          <w:sz w:val="22"/>
          <w:szCs w:val="22"/>
        </w:rPr>
        <w:t xml:space="preserve"> </w:t>
      </w:r>
      <w:r w:rsidRPr="00AA3D7F">
        <w:rPr>
          <w:rFonts w:asciiTheme="minorHAnsi" w:hAnsiTheme="minorHAnsi" w:cstheme="minorHAnsi"/>
          <w:sz w:val="22"/>
          <w:szCs w:val="22"/>
        </w:rPr>
        <w:t>oggetto di rialzo in sede di offerta economica del concorrente;</w:t>
      </w:r>
    </w:p>
    <w:p w14:paraId="545789A8" w14:textId="1F40C523" w:rsidR="00224F12" w:rsidRPr="00AA3D7F" w:rsidRDefault="002B31D9"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Capit</w:t>
      </w:r>
      <w:r w:rsidR="00276E5F" w:rsidRPr="00AA3D7F">
        <w:rPr>
          <w:rFonts w:asciiTheme="minorHAnsi" w:hAnsiTheme="minorHAnsi" w:cstheme="minorHAnsi"/>
          <w:color w:val="auto"/>
          <w:sz w:val="22"/>
          <w:szCs w:val="22"/>
          <w:u w:val="single"/>
        </w:rPr>
        <w:t>olato T</w:t>
      </w:r>
      <w:r w:rsidRPr="00AA3D7F">
        <w:rPr>
          <w:rFonts w:asciiTheme="minorHAnsi" w:hAnsiTheme="minorHAnsi" w:cstheme="minorHAnsi"/>
          <w:color w:val="auto"/>
          <w:sz w:val="22"/>
          <w:szCs w:val="22"/>
          <w:u w:val="single"/>
        </w:rPr>
        <w:t>ecnico o C</w:t>
      </w:r>
      <w:r w:rsidR="00224F12" w:rsidRPr="00AA3D7F">
        <w:rPr>
          <w:rFonts w:asciiTheme="minorHAnsi" w:hAnsiTheme="minorHAnsi" w:cstheme="minorHAnsi"/>
          <w:color w:val="auto"/>
          <w:sz w:val="22"/>
          <w:szCs w:val="22"/>
          <w:u w:val="single"/>
        </w:rPr>
        <w:t>apitolato</w:t>
      </w:r>
      <w:r w:rsidR="00896DD1" w:rsidRPr="00AA3D7F">
        <w:rPr>
          <w:rFonts w:asciiTheme="minorHAnsi" w:hAnsiTheme="minorHAnsi" w:cstheme="minorHAnsi"/>
          <w:color w:val="auto"/>
          <w:sz w:val="22"/>
          <w:szCs w:val="22"/>
        </w:rPr>
        <w:t>: il presente</w:t>
      </w:r>
      <w:r w:rsidRPr="00AA3D7F">
        <w:rPr>
          <w:rFonts w:asciiTheme="minorHAnsi" w:hAnsiTheme="minorHAnsi" w:cstheme="minorHAnsi"/>
          <w:color w:val="auto"/>
          <w:sz w:val="22"/>
          <w:szCs w:val="22"/>
        </w:rPr>
        <w:t xml:space="preserve"> </w:t>
      </w:r>
      <w:r w:rsidR="00896DD1" w:rsidRPr="00AA3D7F">
        <w:rPr>
          <w:rFonts w:asciiTheme="minorHAnsi" w:hAnsiTheme="minorHAnsi" w:cstheme="minorHAnsi"/>
          <w:color w:val="FF0000"/>
          <w:sz w:val="22"/>
          <w:szCs w:val="22"/>
        </w:rPr>
        <w:t>relativo al Lotto 2</w:t>
      </w:r>
      <w:r w:rsidRPr="00AA3D7F">
        <w:rPr>
          <w:rFonts w:asciiTheme="minorHAnsi" w:hAnsiTheme="minorHAnsi" w:cstheme="minorHAnsi"/>
          <w:color w:val="auto"/>
          <w:sz w:val="22"/>
          <w:szCs w:val="22"/>
        </w:rPr>
        <w:t>;</w:t>
      </w:r>
    </w:p>
    <w:p w14:paraId="127A145B" w14:textId="7CAE6CE8" w:rsidR="002314B1" w:rsidRDefault="002314B1" w:rsidP="002314B1">
      <w:pPr>
        <w:pStyle w:val="Default"/>
        <w:numPr>
          <w:ilvl w:val="0"/>
          <w:numId w:val="5"/>
        </w:numPr>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u w:val="single"/>
        </w:rPr>
        <w:t>Catalogo</w:t>
      </w:r>
      <w:r>
        <w:rPr>
          <w:rFonts w:asciiTheme="minorHAnsi" w:hAnsiTheme="minorHAnsi" w:cstheme="minorHAnsi"/>
          <w:color w:val="auto"/>
          <w:sz w:val="22"/>
          <w:szCs w:val="22"/>
          <w:u w:val="single"/>
        </w:rPr>
        <w:t xml:space="preserve"> Distributori Automatici</w:t>
      </w:r>
      <w:r w:rsidRPr="00303C16">
        <w:rPr>
          <w:rFonts w:asciiTheme="minorHAnsi" w:hAnsiTheme="minorHAnsi" w:cstheme="minorHAnsi"/>
          <w:color w:val="auto"/>
          <w:sz w:val="22"/>
          <w:szCs w:val="22"/>
        </w:rPr>
        <w:t xml:space="preserve">: l’elenco degli alimenti e bevande da erogare nell’ambito del </w:t>
      </w:r>
      <w:r w:rsidR="0047529C">
        <w:rPr>
          <w:rFonts w:asciiTheme="minorHAnsi" w:hAnsiTheme="minorHAnsi" w:cstheme="minorHAnsi"/>
          <w:color w:val="auto"/>
          <w:sz w:val="22"/>
          <w:szCs w:val="22"/>
        </w:rPr>
        <w:t>servizio di distribuzione a</w:t>
      </w:r>
      <w:r>
        <w:rPr>
          <w:rFonts w:asciiTheme="minorHAnsi" w:hAnsiTheme="minorHAnsi" w:cstheme="minorHAnsi"/>
          <w:color w:val="auto"/>
          <w:sz w:val="22"/>
          <w:szCs w:val="22"/>
        </w:rPr>
        <w:t xml:space="preserve">utomatica indicati all’art. </w:t>
      </w:r>
      <w:r w:rsidR="00C14CEB">
        <w:rPr>
          <w:rFonts w:asciiTheme="minorHAnsi" w:hAnsiTheme="minorHAnsi" w:cstheme="minorHAnsi"/>
          <w:color w:val="auto"/>
          <w:sz w:val="22"/>
          <w:szCs w:val="22"/>
        </w:rPr>
        <w:t>15</w:t>
      </w:r>
      <w:r>
        <w:rPr>
          <w:rFonts w:asciiTheme="minorHAnsi" w:hAnsiTheme="minorHAnsi" w:cstheme="minorHAnsi"/>
          <w:color w:val="auto"/>
          <w:sz w:val="22"/>
          <w:szCs w:val="22"/>
        </w:rPr>
        <w:t xml:space="preserve"> del presente Capitolato;</w:t>
      </w:r>
    </w:p>
    <w:p w14:paraId="706B9669" w14:textId="7D0267C1" w:rsidR="002314B1" w:rsidRPr="00340DF1" w:rsidRDefault="002314B1" w:rsidP="002314B1">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340DF1">
        <w:rPr>
          <w:rFonts w:asciiTheme="minorHAnsi" w:hAnsiTheme="minorHAnsi" w:cstheme="minorHAnsi"/>
          <w:sz w:val="22"/>
          <w:szCs w:val="22"/>
          <w:u w:val="single"/>
        </w:rPr>
        <w:t>Catalogo Aggiuntivo Distributori Automatici</w:t>
      </w:r>
      <w:r w:rsidRPr="00340DF1">
        <w:rPr>
          <w:rFonts w:asciiTheme="minorHAnsi" w:hAnsiTheme="minorHAnsi" w:cstheme="minorHAnsi"/>
          <w:sz w:val="22"/>
          <w:szCs w:val="22"/>
        </w:rPr>
        <w:t>: l’elenco dei prodotti (alimenti e bevande) eventualmente offerti, in via integrativa o migliorativa, rispetto a quanto previsto nel Catalogo Distributori</w:t>
      </w:r>
      <w:r w:rsidR="00C14CEB">
        <w:rPr>
          <w:rFonts w:asciiTheme="minorHAnsi" w:hAnsiTheme="minorHAnsi" w:cstheme="minorHAnsi"/>
          <w:sz w:val="22"/>
          <w:szCs w:val="22"/>
        </w:rPr>
        <w:t xml:space="preserve"> Automatici contenuto nell’art. 15</w:t>
      </w:r>
      <w:r w:rsidRPr="00340DF1">
        <w:rPr>
          <w:rFonts w:asciiTheme="minorHAnsi" w:hAnsiTheme="minorHAnsi" w:cstheme="minorHAnsi"/>
          <w:sz w:val="22"/>
          <w:szCs w:val="22"/>
        </w:rPr>
        <w:t xml:space="preserve"> del presente Capitolato </w:t>
      </w:r>
      <w:r w:rsidR="00C14CEB">
        <w:rPr>
          <w:rFonts w:asciiTheme="minorHAnsi" w:hAnsiTheme="minorHAnsi" w:cstheme="minorHAnsi"/>
          <w:bCs/>
          <w:sz w:val="22"/>
          <w:szCs w:val="22"/>
        </w:rPr>
        <w:t>e nel listino prezzi distributori a</w:t>
      </w:r>
      <w:r w:rsidRPr="00340DF1">
        <w:rPr>
          <w:rFonts w:asciiTheme="minorHAnsi" w:hAnsiTheme="minorHAnsi" w:cstheme="minorHAnsi"/>
          <w:bCs/>
          <w:sz w:val="22"/>
          <w:szCs w:val="22"/>
        </w:rPr>
        <w:t>utomatici a base di gara,</w:t>
      </w:r>
      <w:r w:rsidRPr="00340DF1">
        <w:rPr>
          <w:rFonts w:asciiTheme="minorHAnsi" w:hAnsiTheme="minorHAnsi" w:cstheme="minorHAnsi"/>
          <w:bCs/>
          <w:i/>
          <w:sz w:val="22"/>
          <w:szCs w:val="22"/>
        </w:rPr>
        <w:t xml:space="preserve"> </w:t>
      </w:r>
      <w:r w:rsidRPr="00340DF1">
        <w:rPr>
          <w:rFonts w:asciiTheme="minorHAnsi" w:hAnsiTheme="minorHAnsi" w:cstheme="minorHAnsi"/>
          <w:bCs/>
          <w:sz w:val="22"/>
          <w:szCs w:val="22"/>
        </w:rPr>
        <w:t>senza alcuna indicazione dei prezzi e specificando, esclusivamente, la tipologia di prodotto offerto e la categoria merceologica di appartenenza (</w:t>
      </w:r>
      <w:r w:rsidRPr="00340DF1">
        <w:rPr>
          <w:rFonts w:asciiTheme="minorHAnsi" w:hAnsiTheme="minorHAnsi" w:cstheme="minorHAnsi"/>
          <w:sz w:val="22"/>
          <w:szCs w:val="22"/>
        </w:rPr>
        <w:t xml:space="preserve">prodotti biologici, prodotti </w:t>
      </w:r>
      <w:proofErr w:type="spellStart"/>
      <w:r w:rsidRPr="00340DF1">
        <w:rPr>
          <w:rFonts w:asciiTheme="minorHAnsi" w:hAnsiTheme="minorHAnsi" w:cstheme="minorHAnsi"/>
          <w:i/>
          <w:sz w:val="22"/>
          <w:szCs w:val="22"/>
        </w:rPr>
        <w:t>gluten</w:t>
      </w:r>
      <w:proofErr w:type="spellEnd"/>
      <w:r w:rsidRPr="00340DF1">
        <w:rPr>
          <w:rFonts w:asciiTheme="minorHAnsi" w:hAnsiTheme="minorHAnsi" w:cstheme="minorHAnsi"/>
          <w:i/>
          <w:sz w:val="22"/>
          <w:szCs w:val="22"/>
        </w:rPr>
        <w:t xml:space="preserve"> free</w:t>
      </w:r>
      <w:r w:rsidRPr="00340DF1">
        <w:rPr>
          <w:rFonts w:asciiTheme="minorHAnsi" w:hAnsiTheme="minorHAnsi" w:cstheme="minorHAnsi"/>
          <w:sz w:val="22"/>
          <w:szCs w:val="22"/>
        </w:rPr>
        <w:t xml:space="preserve"> e/o prodotti per vegani/vegetariani</w:t>
      </w:r>
      <w:r>
        <w:rPr>
          <w:rFonts w:asciiTheme="minorHAnsi" w:hAnsiTheme="minorHAnsi" w:cstheme="minorHAnsi"/>
          <w:sz w:val="22"/>
          <w:szCs w:val="22"/>
        </w:rPr>
        <w:t>)</w:t>
      </w:r>
      <w:r w:rsidRPr="00340DF1">
        <w:rPr>
          <w:rFonts w:asciiTheme="minorHAnsi" w:hAnsiTheme="minorHAnsi" w:cstheme="minorHAnsi"/>
          <w:sz w:val="22"/>
          <w:szCs w:val="22"/>
        </w:rPr>
        <w:t>;</w:t>
      </w:r>
    </w:p>
    <w:p w14:paraId="04A09A69" w14:textId="1E4F1170" w:rsidR="00AD7A37" w:rsidRPr="00917A08" w:rsidRDefault="002314B1" w:rsidP="00AD7A37">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AA3D7F" w:rsidDel="002314B1">
        <w:rPr>
          <w:rFonts w:asciiTheme="minorHAnsi" w:hAnsiTheme="minorHAnsi" w:cstheme="minorHAnsi"/>
          <w:sz w:val="22"/>
          <w:szCs w:val="22"/>
          <w:u w:val="single"/>
        </w:rPr>
        <w:t xml:space="preserve"> </w:t>
      </w:r>
      <w:r w:rsidR="00AD7A37" w:rsidRPr="00AD7A37">
        <w:rPr>
          <w:rFonts w:asciiTheme="minorHAnsi" w:hAnsiTheme="minorHAnsi" w:cstheme="minorHAnsi"/>
          <w:color w:val="000000"/>
          <w:sz w:val="22"/>
          <w:szCs w:val="22"/>
          <w:u w:val="single"/>
        </w:rPr>
        <w:t>Chiavetta o Carta Magnetica</w:t>
      </w:r>
      <w:r w:rsidR="00AD7A37" w:rsidRPr="00917A08">
        <w:rPr>
          <w:rFonts w:asciiTheme="minorHAnsi" w:hAnsiTheme="minorHAnsi" w:cstheme="minorHAnsi"/>
          <w:sz w:val="22"/>
          <w:szCs w:val="22"/>
        </w:rPr>
        <w:t xml:space="preserve">: </w:t>
      </w:r>
      <w:r w:rsidR="00AD7A37" w:rsidRPr="00917A08">
        <w:rPr>
          <w:rFonts w:asciiTheme="minorHAnsi" w:hAnsiTheme="minorHAnsi" w:cstheme="minorHAnsi"/>
          <w:color w:val="000000"/>
          <w:sz w:val="22"/>
          <w:szCs w:val="22"/>
        </w:rPr>
        <w:t>strumenti elettronici che consentono all’utente che ne sia in possesso il pagamento dei prodotti oggetti del servizio di distribuzione automatica, a tariffe agevolate;</w:t>
      </w:r>
    </w:p>
    <w:p w14:paraId="2CBC3BF2" w14:textId="77777777" w:rsidR="00C04EB6" w:rsidRPr="00AA3D7F" w:rsidRDefault="00C04EB6"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Codice</w:t>
      </w:r>
      <w:r w:rsidRPr="00AA3D7F">
        <w:rPr>
          <w:rFonts w:asciiTheme="minorHAnsi" w:hAnsiTheme="minorHAnsi" w:cstheme="minorHAnsi"/>
          <w:color w:val="auto"/>
          <w:sz w:val="22"/>
          <w:szCs w:val="22"/>
        </w:rPr>
        <w:t>:</w:t>
      </w:r>
      <w:r w:rsidR="005D0737" w:rsidRPr="00AA3D7F">
        <w:rPr>
          <w:rFonts w:asciiTheme="minorHAnsi" w:hAnsiTheme="minorHAnsi" w:cstheme="minorHAnsi"/>
          <w:color w:val="auto"/>
          <w:sz w:val="22"/>
          <w:szCs w:val="22"/>
        </w:rPr>
        <w:t xml:space="preserve">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18 aprile 2016, n. 50 recante “Codice dei contratti pubblici”;</w:t>
      </w:r>
    </w:p>
    <w:p w14:paraId="4C546E2F" w14:textId="6CEC9044" w:rsidR="00224F12" w:rsidRPr="00AA3D7F" w:rsidRDefault="00224F12" w:rsidP="00497824">
      <w:pPr>
        <w:pStyle w:val="Paragrafoelenco"/>
        <w:numPr>
          <w:ilvl w:val="0"/>
          <w:numId w:val="5"/>
        </w:numPr>
        <w:spacing w:line="276" w:lineRule="auto"/>
        <w:jc w:val="both"/>
        <w:rPr>
          <w:rFonts w:asciiTheme="minorHAnsi" w:hAnsiTheme="minorHAnsi" w:cstheme="minorHAnsi"/>
          <w:sz w:val="22"/>
          <w:szCs w:val="22"/>
          <w:lang w:eastAsia="en-US"/>
        </w:rPr>
      </w:pPr>
      <w:r w:rsidRPr="00AA3D7F">
        <w:rPr>
          <w:rFonts w:asciiTheme="minorHAnsi" w:hAnsiTheme="minorHAnsi" w:cstheme="minorHAnsi"/>
          <w:sz w:val="22"/>
          <w:szCs w:val="22"/>
          <w:u w:val="single"/>
          <w:lang w:eastAsia="en-US"/>
        </w:rPr>
        <w:t>Concessione o Servizio</w:t>
      </w:r>
      <w:r w:rsidRPr="00AA3D7F">
        <w:rPr>
          <w:rFonts w:asciiTheme="minorHAnsi" w:hAnsiTheme="minorHAnsi" w:cstheme="minorHAnsi"/>
          <w:sz w:val="22"/>
          <w:szCs w:val="22"/>
          <w:lang w:eastAsia="en-US"/>
        </w:rPr>
        <w:t xml:space="preserve">: la prestazione di </w:t>
      </w:r>
      <w:r w:rsidR="00942FA6">
        <w:rPr>
          <w:rFonts w:asciiTheme="minorHAnsi" w:hAnsiTheme="minorHAnsi" w:cstheme="minorHAnsi"/>
          <w:sz w:val="22"/>
          <w:szCs w:val="22"/>
          <w:lang w:eastAsia="en-US"/>
        </w:rPr>
        <w:t>g</w:t>
      </w:r>
      <w:r w:rsidR="00A478A7" w:rsidRPr="00AA3D7F">
        <w:rPr>
          <w:rFonts w:asciiTheme="minorHAnsi" w:hAnsiTheme="minorHAnsi" w:cstheme="minorHAnsi"/>
          <w:sz w:val="22"/>
          <w:szCs w:val="22"/>
          <w:lang w:eastAsia="en-US"/>
        </w:rPr>
        <w:t>estione del S</w:t>
      </w:r>
      <w:r w:rsidR="0076174A" w:rsidRPr="00AA3D7F">
        <w:rPr>
          <w:rFonts w:asciiTheme="minorHAnsi" w:hAnsiTheme="minorHAnsi" w:cstheme="minorHAnsi"/>
          <w:sz w:val="22"/>
          <w:szCs w:val="22"/>
          <w:lang w:eastAsia="en-US"/>
        </w:rPr>
        <w:t xml:space="preserve">ervizio </w:t>
      </w:r>
      <w:r w:rsidR="00A478A7" w:rsidRPr="00AA3D7F">
        <w:rPr>
          <w:rFonts w:asciiTheme="minorHAnsi" w:hAnsiTheme="minorHAnsi" w:cstheme="minorHAnsi"/>
          <w:sz w:val="22"/>
          <w:szCs w:val="22"/>
          <w:lang w:eastAsia="en-US"/>
        </w:rPr>
        <w:t>di ristorazione</w:t>
      </w:r>
      <w:r w:rsidR="00C14CEB">
        <w:rPr>
          <w:rFonts w:asciiTheme="minorHAnsi" w:hAnsiTheme="minorHAnsi" w:cstheme="minorHAnsi"/>
          <w:sz w:val="22"/>
          <w:szCs w:val="22"/>
          <w:lang w:eastAsia="en-US"/>
        </w:rPr>
        <w:t xml:space="preserve"> da effettuarsi mediante distributori a</w:t>
      </w:r>
      <w:r w:rsidR="00621B20" w:rsidRPr="00AA3D7F">
        <w:rPr>
          <w:rFonts w:asciiTheme="minorHAnsi" w:hAnsiTheme="minorHAnsi" w:cstheme="minorHAnsi"/>
          <w:sz w:val="22"/>
          <w:szCs w:val="22"/>
          <w:lang w:eastAsia="en-US"/>
        </w:rPr>
        <w:t>utomatici</w:t>
      </w:r>
      <w:r w:rsidR="00FE3C27" w:rsidRPr="00AA3D7F">
        <w:rPr>
          <w:rFonts w:asciiTheme="minorHAnsi" w:hAnsiTheme="minorHAnsi" w:cstheme="minorHAnsi"/>
          <w:sz w:val="22"/>
          <w:szCs w:val="22"/>
          <w:lang w:eastAsia="en-US"/>
        </w:rPr>
        <w:t xml:space="preserve"> ubicati in </w:t>
      </w:r>
      <w:r w:rsidR="00FE3C27" w:rsidRPr="007C6BC2">
        <w:rPr>
          <w:rFonts w:asciiTheme="minorHAnsi" w:hAnsiTheme="minorHAnsi" w:cstheme="minorHAnsi"/>
          <w:sz w:val="22"/>
          <w:szCs w:val="22"/>
          <w:highlight w:val="yellow"/>
          <w:lang w:eastAsia="en-US"/>
        </w:rPr>
        <w:t>[…]</w:t>
      </w:r>
      <w:r w:rsidR="00A478A7" w:rsidRPr="00AA3D7F">
        <w:rPr>
          <w:rFonts w:asciiTheme="minorHAnsi" w:hAnsiTheme="minorHAnsi" w:cstheme="minorHAnsi"/>
          <w:sz w:val="22"/>
          <w:szCs w:val="22"/>
          <w:lang w:eastAsia="en-US"/>
        </w:rPr>
        <w:t xml:space="preserve"> presso la sede del </w:t>
      </w:r>
      <w:r w:rsidR="00A478A7" w:rsidRPr="007C6BC2">
        <w:rPr>
          <w:rFonts w:asciiTheme="minorHAnsi" w:hAnsiTheme="minorHAnsi" w:cstheme="minorHAnsi"/>
          <w:sz w:val="22"/>
          <w:szCs w:val="22"/>
          <w:highlight w:val="yellow"/>
          <w:lang w:eastAsia="en-US"/>
        </w:rPr>
        <w:t>[…]</w:t>
      </w:r>
      <w:r w:rsidR="00FE3C27" w:rsidRPr="00AA3D7F">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oggetto di procedura;</w:t>
      </w:r>
    </w:p>
    <w:p w14:paraId="5E13CE8C" w14:textId="7738BED3" w:rsidR="002B31D9" w:rsidRPr="00AA3D7F" w:rsidRDefault="00224F12" w:rsidP="00497824">
      <w:pPr>
        <w:pStyle w:val="Default"/>
        <w:numPr>
          <w:ilvl w:val="0"/>
          <w:numId w:val="5"/>
        </w:numPr>
        <w:spacing w:line="276" w:lineRule="auto"/>
        <w:jc w:val="both"/>
        <w:rPr>
          <w:rFonts w:asciiTheme="minorHAnsi" w:hAnsiTheme="minorHAnsi" w:cstheme="minorHAnsi"/>
          <w:color w:val="auto"/>
          <w:sz w:val="22"/>
          <w:szCs w:val="22"/>
          <w:u w:val="single"/>
        </w:rPr>
      </w:pPr>
      <w:r w:rsidRPr="00AA3D7F">
        <w:rPr>
          <w:rFonts w:asciiTheme="minorHAnsi" w:hAnsiTheme="minorHAnsi" w:cstheme="minorHAnsi"/>
          <w:color w:val="auto"/>
          <w:sz w:val="22"/>
          <w:szCs w:val="22"/>
          <w:u w:val="single"/>
        </w:rPr>
        <w:t>Concessione in uso dei locali:</w:t>
      </w:r>
      <w:r w:rsidRPr="00AA3D7F">
        <w:rPr>
          <w:rFonts w:asciiTheme="minorHAnsi" w:hAnsiTheme="minorHAnsi" w:cstheme="minorHAnsi"/>
          <w:color w:val="auto"/>
          <w:sz w:val="22"/>
          <w:szCs w:val="22"/>
        </w:rPr>
        <w:t xml:space="preserve"> </w:t>
      </w:r>
      <w:r w:rsidR="002314B1" w:rsidRPr="00CD023E">
        <w:rPr>
          <w:rFonts w:asciiTheme="minorHAnsi" w:hAnsiTheme="minorHAnsi" w:cstheme="minorHAnsi"/>
          <w:sz w:val="22"/>
          <w:szCs w:val="22"/>
        </w:rPr>
        <w:t>la prestazione di gestione del servizio di somministrazione di bevande calde, fredde</w:t>
      </w:r>
      <w:r w:rsidR="002314B1">
        <w:rPr>
          <w:rFonts w:asciiTheme="minorHAnsi" w:hAnsiTheme="minorHAnsi" w:cstheme="minorHAnsi"/>
          <w:sz w:val="22"/>
          <w:szCs w:val="22"/>
        </w:rPr>
        <w:t xml:space="preserve"> ed</w:t>
      </w:r>
      <w:r w:rsidR="002314B1" w:rsidRPr="00CD023E">
        <w:rPr>
          <w:rFonts w:asciiTheme="minorHAnsi" w:hAnsiTheme="minorHAnsi" w:cstheme="minorHAnsi"/>
          <w:sz w:val="22"/>
          <w:szCs w:val="22"/>
        </w:rPr>
        <w:t xml:space="preserve"> alimenti preconfezionati, da effettuarsi mediante distributori automatici, ubicato </w:t>
      </w:r>
      <w:r w:rsidR="002314B1">
        <w:rPr>
          <w:rFonts w:asciiTheme="minorHAnsi" w:hAnsiTheme="minorHAnsi" w:cstheme="minorHAnsi"/>
          <w:sz w:val="22"/>
          <w:szCs w:val="22"/>
        </w:rPr>
        <w:t xml:space="preserve">in </w:t>
      </w:r>
      <w:r w:rsidR="002314B1" w:rsidRPr="00FC59FA">
        <w:rPr>
          <w:rFonts w:asciiTheme="minorHAnsi" w:hAnsiTheme="minorHAnsi" w:cstheme="minorHAnsi"/>
          <w:sz w:val="22"/>
          <w:szCs w:val="22"/>
          <w:highlight w:val="yellow"/>
        </w:rPr>
        <w:t>[…]</w:t>
      </w:r>
      <w:r w:rsidR="002314B1">
        <w:rPr>
          <w:rFonts w:asciiTheme="minorHAnsi" w:hAnsiTheme="minorHAnsi" w:cstheme="minorHAnsi"/>
          <w:sz w:val="22"/>
          <w:szCs w:val="22"/>
        </w:rPr>
        <w:t xml:space="preserve"> presso la sede </w:t>
      </w:r>
      <w:r w:rsidR="002314B1" w:rsidRPr="00FC59FA">
        <w:rPr>
          <w:rFonts w:asciiTheme="minorHAnsi" w:hAnsiTheme="minorHAnsi" w:cstheme="minorHAnsi"/>
          <w:sz w:val="22"/>
          <w:szCs w:val="22"/>
          <w:highlight w:val="yellow"/>
        </w:rPr>
        <w:t>[…]</w:t>
      </w:r>
      <w:r w:rsidR="008B53A7" w:rsidRPr="00AA3D7F">
        <w:rPr>
          <w:rFonts w:asciiTheme="minorHAnsi" w:hAnsiTheme="minorHAnsi" w:cstheme="minorHAnsi"/>
          <w:color w:val="auto"/>
          <w:sz w:val="22"/>
          <w:szCs w:val="22"/>
        </w:rPr>
        <w:t>;</w:t>
      </w:r>
      <w:r w:rsidRPr="00AA3D7F">
        <w:rPr>
          <w:rFonts w:asciiTheme="minorHAnsi" w:hAnsiTheme="minorHAnsi" w:cstheme="minorHAnsi"/>
          <w:color w:val="auto"/>
          <w:sz w:val="22"/>
          <w:szCs w:val="22"/>
          <w:u w:val="single"/>
        </w:rPr>
        <w:t xml:space="preserve"> </w:t>
      </w:r>
    </w:p>
    <w:p w14:paraId="38E7CA05" w14:textId="77777777" w:rsidR="00224F12" w:rsidRPr="00AA3D7F" w:rsidRDefault="00224F12" w:rsidP="00497824">
      <w:pPr>
        <w:pStyle w:val="Default"/>
        <w:numPr>
          <w:ilvl w:val="0"/>
          <w:numId w:val="5"/>
        </w:numPr>
        <w:spacing w:line="276" w:lineRule="auto"/>
        <w:jc w:val="both"/>
        <w:rPr>
          <w:rFonts w:asciiTheme="minorHAnsi" w:hAnsiTheme="minorHAnsi" w:cstheme="minorHAnsi"/>
          <w:sz w:val="22"/>
          <w:szCs w:val="22"/>
          <w:u w:val="single"/>
        </w:rPr>
      </w:pPr>
      <w:r w:rsidRPr="00AA3D7F">
        <w:rPr>
          <w:rFonts w:asciiTheme="minorHAnsi" w:hAnsiTheme="minorHAnsi" w:cstheme="minorHAnsi"/>
          <w:color w:val="auto"/>
          <w:sz w:val="22"/>
          <w:szCs w:val="22"/>
          <w:u w:val="single"/>
        </w:rPr>
        <w:t>Contrat</w:t>
      </w:r>
      <w:r w:rsidR="00040800" w:rsidRPr="00AA3D7F">
        <w:rPr>
          <w:rFonts w:asciiTheme="minorHAnsi" w:hAnsiTheme="minorHAnsi" w:cstheme="minorHAnsi"/>
          <w:color w:val="auto"/>
          <w:sz w:val="22"/>
          <w:szCs w:val="22"/>
          <w:u w:val="single"/>
        </w:rPr>
        <w:t>to di C</w:t>
      </w:r>
      <w:r w:rsidRPr="00AA3D7F">
        <w:rPr>
          <w:rFonts w:asciiTheme="minorHAnsi" w:hAnsiTheme="minorHAnsi" w:cstheme="minorHAnsi"/>
          <w:color w:val="auto"/>
          <w:sz w:val="22"/>
          <w:szCs w:val="22"/>
          <w:u w:val="single"/>
        </w:rPr>
        <w:t>oncessione del servizio</w:t>
      </w:r>
      <w:r w:rsidR="003C5C06" w:rsidRPr="00AA3D7F">
        <w:rPr>
          <w:rFonts w:asciiTheme="minorHAnsi" w:hAnsiTheme="minorHAnsi" w:cstheme="minorHAnsi"/>
          <w:color w:val="auto"/>
          <w:sz w:val="22"/>
          <w:szCs w:val="22"/>
          <w:u w:val="single"/>
        </w:rPr>
        <w:t xml:space="preserve"> o Contratto</w:t>
      </w:r>
      <w:r w:rsidRPr="00AA3D7F">
        <w:rPr>
          <w:rFonts w:asciiTheme="minorHAnsi" w:hAnsiTheme="minorHAnsi" w:cstheme="minorHAnsi"/>
          <w:color w:val="auto"/>
          <w:sz w:val="22"/>
          <w:szCs w:val="22"/>
        </w:rPr>
        <w:t>:</w:t>
      </w:r>
      <w:r w:rsidRPr="00AA3D7F">
        <w:rPr>
          <w:rFonts w:asciiTheme="minorHAnsi" w:hAnsiTheme="minorHAnsi" w:cstheme="minorHAnsi"/>
          <w:sz w:val="22"/>
          <w:szCs w:val="22"/>
        </w:rPr>
        <w:t xml:space="preserve"> il documento negoziale che riassume e compendia gli obblighi reciprocamente assunti dalle parti, quale conseguenza dell’eventuale affidamento nella procedura in oggetto;</w:t>
      </w:r>
    </w:p>
    <w:p w14:paraId="7645A0B6" w14:textId="77777777" w:rsidR="0098115F" w:rsidRPr="00AA3D7F" w:rsidRDefault="0098115F"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Data di Attivazione del Servizio</w:t>
      </w:r>
      <w:r w:rsidRPr="00AA3D7F">
        <w:rPr>
          <w:rFonts w:asciiTheme="minorHAnsi" w:hAnsiTheme="minorHAnsi" w:cstheme="minorHAnsi"/>
          <w:color w:val="auto"/>
          <w:sz w:val="22"/>
          <w:szCs w:val="22"/>
        </w:rPr>
        <w:t>: la data indicata da</w:t>
      </w:r>
      <w:r w:rsidR="0076174A" w:rsidRPr="00AA3D7F">
        <w:rPr>
          <w:rFonts w:asciiTheme="minorHAnsi" w:hAnsiTheme="minorHAnsi" w:cstheme="minorHAnsi"/>
          <w:color w:val="auto"/>
          <w:sz w:val="22"/>
          <w:szCs w:val="22"/>
        </w:rPr>
        <w:t xml:space="preserve">ll’Istituzione Scolastica </w:t>
      </w:r>
      <w:r w:rsidRPr="00AA3D7F">
        <w:rPr>
          <w:rFonts w:asciiTheme="minorHAnsi" w:hAnsiTheme="minorHAnsi" w:cstheme="minorHAnsi"/>
          <w:color w:val="auto"/>
          <w:sz w:val="22"/>
          <w:szCs w:val="22"/>
        </w:rPr>
        <w:t>all’OEA quale momento a partire dal quale l’OEA dovrà dare esecuzione al Servizio, con conseguente inizio della decorrenza del periodo di durata contrattuale;</w:t>
      </w:r>
    </w:p>
    <w:p w14:paraId="365F4A94" w14:textId="00BCDA8C" w:rsidR="00942FA6" w:rsidRPr="00D15CDE" w:rsidRDefault="00942FA6" w:rsidP="00497824">
      <w:pPr>
        <w:pStyle w:val="Default"/>
        <w:numPr>
          <w:ilvl w:val="0"/>
          <w:numId w:val="5"/>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Direttore dell’</w:t>
      </w:r>
      <w:r>
        <w:rPr>
          <w:rFonts w:asciiTheme="minorHAnsi" w:hAnsiTheme="minorHAnsi" w:cstheme="minorHAnsi"/>
          <w:color w:val="auto"/>
          <w:sz w:val="22"/>
          <w:szCs w:val="22"/>
          <w:u w:val="single"/>
        </w:rPr>
        <w:t>E</w:t>
      </w:r>
      <w:r w:rsidRPr="00D15CDE">
        <w:rPr>
          <w:rFonts w:asciiTheme="minorHAnsi" w:hAnsiTheme="minorHAnsi" w:cstheme="minorHAnsi"/>
          <w:color w:val="auto"/>
          <w:sz w:val="22"/>
          <w:szCs w:val="22"/>
          <w:u w:val="single"/>
        </w:rPr>
        <w:t>secuzione del contratto</w:t>
      </w:r>
      <w:r w:rsidRPr="00D15CDE">
        <w:rPr>
          <w:rFonts w:asciiTheme="minorHAnsi" w:hAnsiTheme="minorHAnsi" w:cstheme="minorHAnsi"/>
          <w:color w:val="auto"/>
          <w:sz w:val="22"/>
          <w:szCs w:val="22"/>
        </w:rPr>
        <w:t xml:space="preserve">: </w:t>
      </w:r>
      <w:r w:rsidRPr="00297152">
        <w:rPr>
          <w:rFonts w:asciiTheme="minorHAnsi" w:hAnsiTheme="minorHAnsi" w:cstheme="minorHAnsi"/>
          <w:sz w:val="22"/>
          <w:szCs w:val="22"/>
        </w:rPr>
        <w:t xml:space="preserve">l’esponente dell’Amministrazione Concedente del quale il responsabile unico del procedimento si avvale in sede di direzione dell’esecuzione del contratto e di controllo dei livelli di qualità delle prestazioni. Al Direttore dell’Esecuzione competono il coordinamento, la direzione e il controllo tecnico-contabile dell'esecuzione del contratto stipulato dall’Amministrazione </w:t>
      </w:r>
      <w:r w:rsidRPr="00297152">
        <w:rPr>
          <w:rFonts w:asciiTheme="minorHAnsi" w:hAnsiTheme="minorHAnsi" w:cstheme="minorHAnsi"/>
          <w:sz w:val="22"/>
          <w:szCs w:val="22"/>
        </w:rPr>
        <w:lastRenderedPageBreak/>
        <w:t>Concedente, nonché il compito di assicurare la regolare esecuzione da parte del Concessionario, in conformità ai documenti contrattuali. Il Direttore dell’Esecuzione controlla l’esecuzione del contratto congiuntamente al Responsabile Unico del Procedimento;</w:t>
      </w:r>
    </w:p>
    <w:p w14:paraId="15A4583A" w14:textId="77777777" w:rsidR="005E4711" w:rsidRPr="00AA3D7F" w:rsidRDefault="00682702" w:rsidP="00497824">
      <w:pPr>
        <w:pStyle w:val="Paragrafoelenco"/>
        <w:numPr>
          <w:ilvl w:val="0"/>
          <w:numId w:val="5"/>
        </w:numPr>
        <w:spacing w:line="276" w:lineRule="auto"/>
        <w:jc w:val="both"/>
        <w:rPr>
          <w:rFonts w:asciiTheme="minorHAnsi" w:hAnsiTheme="minorHAnsi" w:cstheme="minorHAnsi"/>
          <w:sz w:val="22"/>
          <w:szCs w:val="22"/>
          <w:lang w:eastAsia="en-US"/>
        </w:rPr>
      </w:pPr>
      <w:r w:rsidRPr="00AA3D7F">
        <w:rPr>
          <w:rFonts w:asciiTheme="minorHAnsi" w:hAnsiTheme="minorHAnsi" w:cstheme="minorHAnsi"/>
          <w:sz w:val="22"/>
          <w:szCs w:val="22"/>
          <w:u w:val="single"/>
          <w:lang w:eastAsia="en-US"/>
        </w:rPr>
        <w:t>Disciplinare di g</w:t>
      </w:r>
      <w:r w:rsidR="005E4711" w:rsidRPr="00AA3D7F">
        <w:rPr>
          <w:rFonts w:asciiTheme="minorHAnsi" w:hAnsiTheme="minorHAnsi" w:cstheme="minorHAnsi"/>
          <w:sz w:val="22"/>
          <w:szCs w:val="22"/>
          <w:u w:val="single"/>
          <w:lang w:eastAsia="en-US"/>
        </w:rPr>
        <w:t>ara</w:t>
      </w:r>
      <w:r w:rsidR="00040800" w:rsidRPr="00AA3D7F">
        <w:rPr>
          <w:rFonts w:asciiTheme="minorHAnsi" w:hAnsiTheme="minorHAnsi" w:cstheme="minorHAnsi"/>
          <w:sz w:val="22"/>
          <w:szCs w:val="22"/>
          <w:u w:val="single"/>
          <w:lang w:eastAsia="en-US"/>
        </w:rPr>
        <w:t xml:space="preserve"> o Disciplinare</w:t>
      </w:r>
      <w:r w:rsidR="005E4711" w:rsidRPr="00AA3D7F">
        <w:rPr>
          <w:rFonts w:asciiTheme="minorHAnsi" w:hAnsiTheme="minorHAnsi" w:cstheme="minorHAnsi"/>
          <w:sz w:val="22"/>
          <w:szCs w:val="22"/>
          <w:lang w:eastAsia="en-US"/>
        </w:rPr>
        <w:t>: il documento volto ad integrare il Bando di Gara e a regolamentare gli aspetti di svolgimento della procedura e gli</w:t>
      </w:r>
      <w:r w:rsidR="00375DAB" w:rsidRPr="00AA3D7F">
        <w:rPr>
          <w:rFonts w:asciiTheme="minorHAnsi" w:hAnsiTheme="minorHAnsi" w:cstheme="minorHAnsi"/>
          <w:sz w:val="22"/>
          <w:szCs w:val="22"/>
          <w:lang w:eastAsia="en-US"/>
        </w:rPr>
        <w:t xml:space="preserve"> elementi minimi negoziali della Concessione</w:t>
      </w:r>
      <w:r w:rsidR="005E4711" w:rsidRPr="00AA3D7F">
        <w:rPr>
          <w:rFonts w:asciiTheme="minorHAnsi" w:hAnsiTheme="minorHAnsi" w:cstheme="minorHAnsi"/>
          <w:sz w:val="22"/>
          <w:szCs w:val="22"/>
          <w:lang w:eastAsia="en-US"/>
        </w:rPr>
        <w:t>;</w:t>
      </w:r>
    </w:p>
    <w:p w14:paraId="32232AF5" w14:textId="6B74DCE2" w:rsidR="005113AE" w:rsidRPr="0039112A" w:rsidRDefault="005113AE" w:rsidP="0039112A">
      <w:pPr>
        <w:pStyle w:val="Paragrafoelenco"/>
        <w:numPr>
          <w:ilvl w:val="0"/>
          <w:numId w:val="5"/>
        </w:numPr>
        <w:spacing w:line="276" w:lineRule="auto"/>
        <w:jc w:val="both"/>
        <w:rPr>
          <w:rFonts w:asciiTheme="minorHAnsi" w:hAnsiTheme="minorHAnsi" w:cstheme="minorHAnsi"/>
          <w:sz w:val="22"/>
          <w:szCs w:val="22"/>
          <w:lang w:eastAsia="en-US"/>
        </w:rPr>
      </w:pPr>
      <w:r w:rsidRPr="0039112A">
        <w:rPr>
          <w:rFonts w:asciiTheme="minorHAnsi" w:hAnsiTheme="minorHAnsi" w:cstheme="minorHAnsi"/>
          <w:color w:val="000000"/>
          <w:sz w:val="22"/>
          <w:szCs w:val="22"/>
          <w:u w:val="single"/>
        </w:rPr>
        <w:t>Distributori Automatici</w:t>
      </w:r>
      <w:r w:rsidRPr="0039112A">
        <w:rPr>
          <w:rFonts w:asciiTheme="minorHAnsi" w:hAnsiTheme="minorHAnsi" w:cstheme="minorHAnsi"/>
          <w:sz w:val="22"/>
          <w:szCs w:val="22"/>
          <w:u w:val="single"/>
        </w:rPr>
        <w:t xml:space="preserve"> o </w:t>
      </w:r>
      <w:r w:rsidRPr="0039112A">
        <w:rPr>
          <w:rFonts w:asciiTheme="minorHAnsi" w:hAnsiTheme="minorHAnsi" w:cstheme="minorHAnsi"/>
          <w:color w:val="000000"/>
          <w:sz w:val="22"/>
          <w:szCs w:val="22"/>
          <w:u w:val="single"/>
        </w:rPr>
        <w:t>Distributori:</w:t>
      </w:r>
      <w:r w:rsidRPr="0039112A">
        <w:rPr>
          <w:rFonts w:asciiTheme="minorHAnsi" w:hAnsiTheme="minorHAnsi" w:cstheme="minorHAnsi"/>
          <w:color w:val="000000"/>
          <w:sz w:val="22"/>
          <w:szCs w:val="22"/>
        </w:rPr>
        <w:t xml:space="preserve"> </w:t>
      </w:r>
      <w:r w:rsidR="0039112A" w:rsidRPr="0039112A">
        <w:rPr>
          <w:rFonts w:asciiTheme="minorHAnsi" w:hAnsiTheme="minorHAnsi" w:cstheme="minorHAnsi"/>
          <w:color w:val="000000"/>
          <w:sz w:val="22"/>
          <w:szCs w:val="22"/>
        </w:rPr>
        <w:t>le apparecchiature automatiche utilizzate per la somministrazione di prodotti alimentari</w:t>
      </w:r>
      <w:r w:rsidR="0039112A">
        <w:rPr>
          <w:rFonts w:asciiTheme="minorHAnsi" w:hAnsiTheme="minorHAnsi" w:cstheme="minorHAnsi"/>
          <w:color w:val="000000"/>
          <w:sz w:val="22"/>
          <w:szCs w:val="22"/>
        </w:rPr>
        <w:t xml:space="preserve"> e bevande</w:t>
      </w:r>
      <w:r w:rsidR="0039112A" w:rsidRPr="0039112A">
        <w:rPr>
          <w:rFonts w:asciiTheme="minorHAnsi" w:hAnsiTheme="minorHAnsi" w:cstheme="minorHAnsi"/>
          <w:color w:val="000000"/>
          <w:sz w:val="22"/>
          <w:szCs w:val="22"/>
        </w:rPr>
        <w:t>, come di seguito definiti, da installare presso le sedi</w:t>
      </w:r>
      <w:r w:rsidR="0039112A">
        <w:rPr>
          <w:rFonts w:asciiTheme="minorHAnsi" w:hAnsiTheme="minorHAnsi" w:cstheme="minorHAnsi"/>
          <w:color w:val="000000"/>
          <w:sz w:val="22"/>
          <w:szCs w:val="22"/>
        </w:rPr>
        <w:t xml:space="preserve"> </w:t>
      </w:r>
      <w:r w:rsidR="0039112A" w:rsidRPr="007C6BC2">
        <w:rPr>
          <w:rFonts w:asciiTheme="minorHAnsi" w:hAnsiTheme="minorHAnsi" w:cstheme="minorHAnsi"/>
          <w:color w:val="000000"/>
          <w:sz w:val="22"/>
          <w:szCs w:val="22"/>
          <w:highlight w:val="yellow"/>
        </w:rPr>
        <w:t>[…]</w:t>
      </w:r>
      <w:r w:rsidR="0039112A" w:rsidRPr="0039112A">
        <w:rPr>
          <w:rFonts w:asciiTheme="minorHAnsi" w:hAnsiTheme="minorHAnsi" w:cstheme="minorHAnsi"/>
          <w:color w:val="000000"/>
          <w:sz w:val="22"/>
          <w:szCs w:val="22"/>
        </w:rPr>
        <w:t>. Tali Distributori si distinguono in: Distributore di bevande calde, Distributore di bevande fredde e alimenti preconfezionati e Distributore di acqua potabile microfiltrata;</w:t>
      </w:r>
    </w:p>
    <w:p w14:paraId="214A369D" w14:textId="1F0D0F95" w:rsidR="002314B1" w:rsidRPr="00C14CEB" w:rsidRDefault="002314B1" w:rsidP="0060383C">
      <w:pPr>
        <w:pStyle w:val="Paragrafoelenco"/>
        <w:numPr>
          <w:ilvl w:val="0"/>
          <w:numId w:val="5"/>
        </w:numPr>
        <w:overflowPunct/>
        <w:spacing w:after="120" w:line="276" w:lineRule="auto"/>
        <w:jc w:val="both"/>
        <w:textAlignment w:val="auto"/>
        <w:rPr>
          <w:rFonts w:asciiTheme="minorHAnsi" w:hAnsiTheme="minorHAnsi" w:cstheme="minorHAnsi"/>
          <w:sz w:val="22"/>
          <w:szCs w:val="22"/>
          <w:lang w:eastAsia="en-US"/>
        </w:rPr>
      </w:pPr>
      <w:r w:rsidRPr="00C14CEB">
        <w:rPr>
          <w:rFonts w:asciiTheme="minorHAnsi" w:hAnsiTheme="minorHAnsi" w:cstheme="minorHAnsi"/>
          <w:sz w:val="22"/>
          <w:szCs w:val="22"/>
          <w:u w:val="single"/>
        </w:rPr>
        <w:t>Elenco dei Prodotti:</w:t>
      </w:r>
      <w:r w:rsidR="0047529C">
        <w:rPr>
          <w:rFonts w:asciiTheme="minorHAnsi" w:hAnsiTheme="minorHAnsi" w:cstheme="minorHAnsi"/>
          <w:sz w:val="22"/>
          <w:szCs w:val="22"/>
        </w:rPr>
        <w:t xml:space="preserve"> l’E</w:t>
      </w:r>
      <w:r w:rsidRPr="00C14CEB">
        <w:rPr>
          <w:rFonts w:asciiTheme="minorHAnsi" w:hAnsiTheme="minorHAnsi" w:cstheme="minorHAnsi"/>
          <w:sz w:val="22"/>
          <w:szCs w:val="22"/>
        </w:rPr>
        <w:t xml:space="preserve">lenco dei Prodotti che il Concessionario metterà in distribuzione nell’ambito dell’esecuzione del servizio, contenente l’identificazione per tipologia, marca e prezzo. Tale Elenco dovrà essere prodotto, entro n. </w:t>
      </w:r>
      <w:r w:rsidRPr="00C14CEB">
        <w:rPr>
          <w:rFonts w:asciiTheme="minorHAnsi" w:hAnsiTheme="minorHAnsi" w:cstheme="minorHAnsi"/>
          <w:sz w:val="22"/>
          <w:szCs w:val="22"/>
          <w:highlight w:val="yellow"/>
        </w:rPr>
        <w:t>[15]</w:t>
      </w:r>
      <w:r w:rsidRPr="00C14CEB">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 Ta</w:t>
      </w:r>
      <w:r w:rsidR="0047529C">
        <w:rPr>
          <w:rFonts w:asciiTheme="minorHAnsi" w:hAnsiTheme="minorHAnsi" w:cstheme="minorHAnsi"/>
          <w:sz w:val="22"/>
          <w:szCs w:val="22"/>
        </w:rPr>
        <w:t>le Elenco sarà comprensivo dei p</w:t>
      </w:r>
      <w:r w:rsidRPr="00C14CEB">
        <w:rPr>
          <w:rFonts w:asciiTheme="minorHAnsi" w:hAnsiTheme="minorHAnsi" w:cstheme="minorHAnsi"/>
          <w:sz w:val="22"/>
          <w:szCs w:val="22"/>
        </w:rPr>
        <w:t>rodotti corrispondenti a quelli contenuti nel Catalogo Distributori Automatici e a quelli ulteriori eventualmente offerti con il Catalogo Aggiuntivo Distributori Automatici;</w:t>
      </w:r>
    </w:p>
    <w:p w14:paraId="4512C138" w14:textId="60F91571" w:rsidR="00621B20" w:rsidRPr="00AA3D7F" w:rsidRDefault="00896DD1"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 xml:space="preserve">Impianti Tecnologici </w:t>
      </w:r>
      <w:r w:rsidR="00621B20" w:rsidRPr="00AA3D7F">
        <w:rPr>
          <w:rFonts w:asciiTheme="minorHAnsi" w:hAnsiTheme="minorHAnsi" w:cstheme="minorHAnsi"/>
          <w:color w:val="auto"/>
          <w:sz w:val="22"/>
          <w:szCs w:val="22"/>
          <w:u w:val="single"/>
        </w:rPr>
        <w:t>o Impianti:</w:t>
      </w:r>
      <w:r w:rsidR="00621B20" w:rsidRPr="00AA3D7F">
        <w:rPr>
          <w:rFonts w:asciiTheme="minorHAnsi" w:hAnsiTheme="minorHAnsi" w:cstheme="minorHAnsi"/>
          <w:color w:val="auto"/>
          <w:sz w:val="22"/>
          <w:szCs w:val="22"/>
        </w:rPr>
        <w:t xml:space="preserve"> il complesso degli </w:t>
      </w:r>
      <w:r w:rsidR="0047529C">
        <w:rPr>
          <w:rFonts w:asciiTheme="minorHAnsi" w:hAnsiTheme="minorHAnsi" w:cstheme="minorHAnsi"/>
          <w:color w:val="auto"/>
          <w:sz w:val="22"/>
          <w:szCs w:val="22"/>
        </w:rPr>
        <w:t>I</w:t>
      </w:r>
      <w:r w:rsidR="00621B20" w:rsidRPr="00AA3D7F">
        <w:rPr>
          <w:rFonts w:asciiTheme="minorHAnsi" w:hAnsiTheme="minorHAnsi" w:cstheme="minorHAnsi"/>
          <w:color w:val="auto"/>
          <w:sz w:val="22"/>
          <w:szCs w:val="22"/>
        </w:rPr>
        <w:t>mpianti necessari per lo svolgimento dell’attività (ad esempio: impianto elettrico, impianto idrico-sanitario ecc.);</w:t>
      </w:r>
    </w:p>
    <w:p w14:paraId="21DA0B2B" w14:textId="77777777" w:rsidR="005113AE" w:rsidRPr="00AA3D7F" w:rsidRDefault="005113AE"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Inventario</w:t>
      </w:r>
      <w:r w:rsidRPr="00AA3D7F">
        <w:rPr>
          <w:rFonts w:asciiTheme="minorHAnsi" w:hAnsiTheme="minorHAnsi" w:cstheme="minorHAnsi"/>
          <w:color w:val="auto"/>
          <w:sz w:val="22"/>
          <w:szCs w:val="22"/>
        </w:rPr>
        <w:t xml:space="preserve">: l’elenco dei beni mobili e immobili concessi in uso all’OEA, parte integrante e sostanziale del Verbale di presa in consegna; </w:t>
      </w:r>
    </w:p>
    <w:p w14:paraId="39D0DAFF" w14:textId="0F007B94" w:rsidR="007E50E4" w:rsidRDefault="007E50E4"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Listino</w:t>
      </w:r>
      <w:r w:rsidR="00942FA6">
        <w:rPr>
          <w:rFonts w:asciiTheme="minorHAnsi" w:hAnsiTheme="minorHAnsi" w:cstheme="minorHAnsi"/>
          <w:color w:val="auto"/>
          <w:sz w:val="22"/>
          <w:szCs w:val="22"/>
          <w:u w:val="single"/>
        </w:rPr>
        <w:t xml:space="preserve"> Distributori Automatici</w:t>
      </w:r>
      <w:r w:rsidR="002314B1">
        <w:rPr>
          <w:rFonts w:asciiTheme="minorHAnsi" w:hAnsiTheme="minorHAnsi" w:cstheme="minorHAnsi"/>
          <w:color w:val="auto"/>
          <w:sz w:val="22"/>
          <w:szCs w:val="22"/>
          <w:u w:val="single"/>
        </w:rPr>
        <w:t xml:space="preserve"> </w:t>
      </w:r>
      <w:r w:rsidR="00B92555">
        <w:rPr>
          <w:rFonts w:asciiTheme="minorHAnsi" w:hAnsiTheme="minorHAnsi" w:cstheme="minorHAnsi"/>
          <w:color w:val="auto"/>
          <w:sz w:val="22"/>
          <w:szCs w:val="22"/>
          <w:u w:val="single"/>
        </w:rPr>
        <w:t>a base di gara</w:t>
      </w:r>
      <w:r w:rsidRPr="00AA3D7F">
        <w:rPr>
          <w:rFonts w:asciiTheme="minorHAnsi" w:hAnsiTheme="minorHAnsi" w:cstheme="minorHAnsi"/>
          <w:color w:val="auto"/>
          <w:sz w:val="22"/>
          <w:szCs w:val="22"/>
        </w:rPr>
        <w:t xml:space="preserve">: </w:t>
      </w:r>
      <w:r w:rsidR="0047529C">
        <w:rPr>
          <w:rFonts w:asciiTheme="minorHAnsi" w:hAnsiTheme="minorHAnsi" w:cstheme="minorHAnsi"/>
          <w:sz w:val="22"/>
          <w:szCs w:val="22"/>
        </w:rPr>
        <w:t>l’Elenco dei P</w:t>
      </w:r>
      <w:r w:rsidR="00B92555" w:rsidRPr="00CD023E">
        <w:rPr>
          <w:rFonts w:asciiTheme="minorHAnsi" w:hAnsiTheme="minorHAnsi" w:cstheme="minorHAnsi"/>
          <w:sz w:val="22"/>
          <w:szCs w:val="22"/>
        </w:rPr>
        <w:t xml:space="preserve">rodotti da offrire nell’ambito del Servizio, con i prezzi riportati per ciascun prodotto, posto a </w:t>
      </w:r>
      <w:r w:rsidR="00B92555" w:rsidRPr="00C14CEB">
        <w:rPr>
          <w:rFonts w:asciiTheme="minorHAnsi" w:hAnsiTheme="minorHAnsi" w:cstheme="minorHAnsi"/>
          <w:sz w:val="22"/>
          <w:szCs w:val="22"/>
        </w:rPr>
        <w:t xml:space="preserve">base di gara, allegato </w:t>
      </w:r>
      <w:r w:rsidR="00B92555" w:rsidRPr="00C14CEB">
        <w:rPr>
          <w:rFonts w:asciiTheme="minorHAnsi" w:hAnsiTheme="minorHAnsi" w:cstheme="minorHAnsi"/>
          <w:i/>
          <w:sz w:val="22"/>
          <w:szCs w:val="22"/>
        </w:rPr>
        <w:t>sub.</w:t>
      </w:r>
      <w:r w:rsidR="00B92555" w:rsidRPr="00C14CEB">
        <w:rPr>
          <w:rFonts w:asciiTheme="minorHAnsi" w:hAnsiTheme="minorHAnsi" w:cstheme="minorHAnsi"/>
          <w:sz w:val="22"/>
          <w:szCs w:val="22"/>
        </w:rPr>
        <w:t xml:space="preserve"> </w:t>
      </w:r>
      <w:r w:rsidR="00776B25">
        <w:rPr>
          <w:rFonts w:asciiTheme="minorHAnsi" w:hAnsiTheme="minorHAnsi" w:cstheme="minorHAnsi"/>
          <w:sz w:val="22"/>
          <w:szCs w:val="22"/>
        </w:rPr>
        <w:t>11</w:t>
      </w:r>
      <w:r w:rsidR="00124A74">
        <w:rPr>
          <w:rFonts w:asciiTheme="minorHAnsi" w:hAnsiTheme="minorHAnsi" w:cstheme="minorHAnsi"/>
          <w:sz w:val="22"/>
          <w:szCs w:val="22"/>
        </w:rPr>
        <w:t xml:space="preserve"> </w:t>
      </w:r>
      <w:r w:rsidR="00124A74" w:rsidRPr="0047529C">
        <w:rPr>
          <w:rFonts w:asciiTheme="minorHAnsi" w:hAnsiTheme="minorHAnsi" w:cstheme="minorHAnsi"/>
          <w:i/>
          <w:color w:val="FF0000"/>
          <w:sz w:val="22"/>
          <w:szCs w:val="22"/>
        </w:rPr>
        <w:t>bis</w:t>
      </w:r>
      <w:r w:rsidR="00B92555" w:rsidRPr="00C14CEB">
        <w:rPr>
          <w:rFonts w:asciiTheme="minorHAnsi" w:hAnsiTheme="minorHAnsi" w:cstheme="minorHAnsi"/>
          <w:sz w:val="22"/>
          <w:szCs w:val="22"/>
        </w:rPr>
        <w:t xml:space="preserve"> al</w:t>
      </w:r>
      <w:r w:rsidR="00B92555" w:rsidRPr="00CD023E">
        <w:rPr>
          <w:rFonts w:asciiTheme="minorHAnsi" w:hAnsiTheme="minorHAnsi" w:cstheme="minorHAnsi"/>
          <w:sz w:val="22"/>
          <w:szCs w:val="22"/>
        </w:rPr>
        <w:t xml:space="preserve"> Disciplinare di gara</w:t>
      </w:r>
      <w:r w:rsidR="00942FA6">
        <w:rPr>
          <w:rFonts w:asciiTheme="minorHAnsi" w:hAnsiTheme="minorHAnsi" w:cstheme="minorHAnsi"/>
          <w:color w:val="auto"/>
          <w:sz w:val="22"/>
          <w:szCs w:val="22"/>
        </w:rPr>
        <w:t xml:space="preserve">; </w:t>
      </w:r>
    </w:p>
    <w:p w14:paraId="19FB7A96" w14:textId="77777777" w:rsidR="00B92555" w:rsidRDefault="00B92555" w:rsidP="00B92555">
      <w:pPr>
        <w:pStyle w:val="Default"/>
        <w:numPr>
          <w:ilvl w:val="0"/>
          <w:numId w:val="5"/>
        </w:numPr>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u w:val="single"/>
        </w:rPr>
        <w:t>Listino prezzi Distributori Automatici</w:t>
      </w:r>
      <w:r w:rsidRPr="00CD023E">
        <w:rPr>
          <w:rFonts w:asciiTheme="minorHAnsi" w:hAnsiTheme="minorHAnsi" w:cstheme="minorHAnsi"/>
          <w:color w:val="auto"/>
          <w:sz w:val="22"/>
          <w:szCs w:val="22"/>
        </w:rPr>
        <w:t>: l’elenco dei prodotti offerti nell’ambito del Servizio di Distribuzione Automatica con i prezzi riportati per ciascun prodotto</w:t>
      </w:r>
      <w:r w:rsidRPr="00CD023E">
        <w:rPr>
          <w:rFonts w:asciiTheme="minorHAnsi" w:hAnsiTheme="minorHAnsi" w:cstheme="minorHAnsi"/>
          <w:sz w:val="22"/>
          <w:szCs w:val="22"/>
        </w:rPr>
        <w:t xml:space="preserve">, </w:t>
      </w:r>
      <w:r w:rsidRPr="00CD023E">
        <w:rPr>
          <w:rFonts w:asciiTheme="minorHAnsi" w:hAnsiTheme="minorHAnsi" w:cstheme="minorHAnsi"/>
          <w:color w:val="auto"/>
          <w:sz w:val="22"/>
          <w:szCs w:val="22"/>
        </w:rPr>
        <w:t xml:space="preserve">quale risultante a seguito dell’offerta presentata in gara dall’Operatore Economico e che sarà esposto nel Punto di ristoro e/o all’interno dei Distributori Automatici; </w:t>
      </w:r>
    </w:p>
    <w:p w14:paraId="30BA67DE" w14:textId="77777777" w:rsidR="00B92555" w:rsidRPr="00CD023E" w:rsidRDefault="00B92555" w:rsidP="00B92555">
      <w:pPr>
        <w:pStyle w:val="Default"/>
        <w:numPr>
          <w:ilvl w:val="0"/>
          <w:numId w:val="5"/>
        </w:numPr>
        <w:spacing w:line="276" w:lineRule="auto"/>
        <w:jc w:val="both"/>
        <w:rPr>
          <w:rFonts w:asciiTheme="minorHAnsi" w:hAnsiTheme="minorHAnsi" w:cstheme="minorHAnsi"/>
          <w:color w:val="auto"/>
          <w:sz w:val="22"/>
          <w:szCs w:val="22"/>
        </w:rPr>
      </w:pPr>
      <w:r w:rsidRPr="00CD023E">
        <w:rPr>
          <w:rFonts w:asciiTheme="minorHAnsi" w:hAnsiTheme="minorHAnsi" w:cstheme="minorHAnsi"/>
          <w:sz w:val="22"/>
          <w:szCs w:val="22"/>
          <w:u w:val="single"/>
        </w:rPr>
        <w:t>Offerente, Operatore Economico o OE</w:t>
      </w:r>
      <w:r w:rsidRPr="00CD023E">
        <w:rPr>
          <w:rFonts w:asciiTheme="minorHAnsi" w:hAnsiTheme="minorHAnsi" w:cstheme="minorHAnsi"/>
          <w:sz w:val="22"/>
          <w:szCs w:val="22"/>
        </w:rPr>
        <w:t xml:space="preserve">: il soggetto che intende concorrere all’affidamento della presente procedura di gara, presentando la relativa offerta; </w:t>
      </w:r>
    </w:p>
    <w:p w14:paraId="1D4F655B" w14:textId="2D21A125" w:rsidR="000D3244" w:rsidRPr="00AA3D7F" w:rsidRDefault="00621B20" w:rsidP="00497824">
      <w:pPr>
        <w:pStyle w:val="Default"/>
        <w:numPr>
          <w:ilvl w:val="0"/>
          <w:numId w:val="5"/>
        </w:numPr>
        <w:spacing w:line="276" w:lineRule="auto"/>
        <w:jc w:val="both"/>
        <w:rPr>
          <w:rFonts w:asciiTheme="minorHAnsi" w:hAnsiTheme="minorHAnsi" w:cstheme="minorHAnsi"/>
          <w:sz w:val="22"/>
          <w:szCs w:val="22"/>
        </w:rPr>
      </w:pPr>
      <w:r w:rsidRPr="00AA3D7F">
        <w:rPr>
          <w:rFonts w:asciiTheme="minorHAnsi" w:hAnsiTheme="minorHAnsi" w:cstheme="minorHAnsi"/>
          <w:sz w:val="22"/>
          <w:szCs w:val="22"/>
          <w:u w:val="single"/>
        </w:rPr>
        <w:t>O</w:t>
      </w:r>
      <w:r w:rsidR="002B31D9" w:rsidRPr="00AA3D7F">
        <w:rPr>
          <w:rFonts w:asciiTheme="minorHAnsi" w:hAnsiTheme="minorHAnsi" w:cstheme="minorHAnsi"/>
          <w:sz w:val="22"/>
          <w:szCs w:val="22"/>
          <w:u w:val="single"/>
        </w:rPr>
        <w:t>peratore Economico</w:t>
      </w:r>
      <w:r w:rsidR="000D3244" w:rsidRPr="00AA3D7F">
        <w:rPr>
          <w:rFonts w:asciiTheme="minorHAnsi" w:hAnsiTheme="minorHAnsi" w:cstheme="minorHAnsi"/>
          <w:sz w:val="22"/>
          <w:szCs w:val="22"/>
          <w:u w:val="single"/>
        </w:rPr>
        <w:t>,</w:t>
      </w:r>
      <w:r w:rsidR="002B31D9" w:rsidRPr="00AA3D7F">
        <w:rPr>
          <w:rFonts w:asciiTheme="minorHAnsi" w:hAnsiTheme="minorHAnsi" w:cstheme="minorHAnsi"/>
          <w:sz w:val="22"/>
          <w:szCs w:val="22"/>
          <w:u w:val="single"/>
        </w:rPr>
        <w:t xml:space="preserve"> </w:t>
      </w:r>
      <w:r w:rsidR="000D3244" w:rsidRPr="00AA3D7F">
        <w:rPr>
          <w:rFonts w:asciiTheme="minorHAnsi" w:hAnsiTheme="minorHAnsi" w:cstheme="minorHAnsi"/>
          <w:sz w:val="22"/>
          <w:szCs w:val="22"/>
          <w:u w:val="single"/>
        </w:rPr>
        <w:t xml:space="preserve">Affidatario, </w:t>
      </w:r>
      <w:r w:rsidR="002B31D9" w:rsidRPr="00AA3D7F">
        <w:rPr>
          <w:rFonts w:asciiTheme="minorHAnsi" w:hAnsiTheme="minorHAnsi" w:cstheme="minorHAnsi"/>
          <w:sz w:val="22"/>
          <w:szCs w:val="22"/>
          <w:u w:val="single"/>
        </w:rPr>
        <w:t>Aggiudicatario o Concessionario o OEA</w:t>
      </w:r>
      <w:r w:rsidR="002B31D9" w:rsidRPr="00AA3D7F">
        <w:rPr>
          <w:rFonts w:asciiTheme="minorHAnsi" w:hAnsiTheme="minorHAnsi" w:cstheme="minorHAnsi"/>
          <w:sz w:val="22"/>
          <w:szCs w:val="22"/>
        </w:rPr>
        <w:t xml:space="preserve">: </w:t>
      </w:r>
      <w:r w:rsidR="000D3244" w:rsidRPr="00AA3D7F">
        <w:rPr>
          <w:rFonts w:asciiTheme="minorHAnsi" w:hAnsiTheme="minorHAnsi" w:cstheme="minorHAnsi"/>
          <w:sz w:val="22"/>
          <w:szCs w:val="22"/>
        </w:rPr>
        <w:t>il soggetto cui, in caso di aggiudicazione, sarà affidato il contratto in relazione al servizio in oggetto, all’esito dell’avviata selezione ad evidenza pubblica;</w:t>
      </w:r>
    </w:p>
    <w:p w14:paraId="61F90C21" w14:textId="08857ACA" w:rsidR="00E1257C" w:rsidRPr="00AA3D7F" w:rsidRDefault="00E1257C" w:rsidP="00497824">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u w:val="single"/>
        </w:rPr>
        <w:t>Prezzi</w:t>
      </w:r>
      <w:r w:rsidRPr="00AA3D7F">
        <w:rPr>
          <w:rFonts w:asciiTheme="minorHAnsi" w:hAnsiTheme="minorHAnsi" w:cstheme="minorHAnsi"/>
          <w:sz w:val="22"/>
          <w:szCs w:val="22"/>
        </w:rPr>
        <w:t>: gli importi che dovranno essere corrisposti dagli utenti per</w:t>
      </w:r>
      <w:r w:rsidR="004A49CC" w:rsidRPr="00AA3D7F">
        <w:rPr>
          <w:rFonts w:asciiTheme="minorHAnsi" w:hAnsiTheme="minorHAnsi" w:cstheme="minorHAnsi"/>
          <w:sz w:val="22"/>
          <w:szCs w:val="22"/>
        </w:rPr>
        <w:t xml:space="preserve"> </w:t>
      </w:r>
      <w:r w:rsidR="00CF1854" w:rsidRPr="00AA3D7F">
        <w:rPr>
          <w:rFonts w:asciiTheme="minorHAnsi" w:hAnsiTheme="minorHAnsi" w:cstheme="minorHAnsi"/>
          <w:sz w:val="22"/>
          <w:szCs w:val="22"/>
        </w:rPr>
        <w:t xml:space="preserve">l’acquisto dei prodotti erogati dai </w:t>
      </w:r>
      <w:r w:rsidR="00D34DB2" w:rsidRPr="00AA3D7F">
        <w:rPr>
          <w:rFonts w:asciiTheme="minorHAnsi" w:hAnsiTheme="minorHAnsi" w:cstheme="minorHAnsi"/>
          <w:sz w:val="22"/>
          <w:szCs w:val="22"/>
        </w:rPr>
        <w:t>Distributori A</w:t>
      </w:r>
      <w:r w:rsidR="00CF1854" w:rsidRPr="00AA3D7F">
        <w:rPr>
          <w:rFonts w:asciiTheme="minorHAnsi" w:hAnsiTheme="minorHAnsi" w:cstheme="minorHAnsi"/>
          <w:sz w:val="22"/>
          <w:szCs w:val="22"/>
        </w:rPr>
        <w:t>utomatici</w:t>
      </w:r>
      <w:r w:rsidRPr="00AA3D7F">
        <w:rPr>
          <w:rFonts w:asciiTheme="minorHAnsi" w:hAnsiTheme="minorHAnsi" w:cstheme="minorHAnsi"/>
          <w:sz w:val="22"/>
          <w:szCs w:val="22"/>
        </w:rPr>
        <w:t>, quantificati in base alla tipologia e quantità di prodotto, quali risultanti dall’Offerta Economica presentata in gara dall’Aggiudicatario;</w:t>
      </w:r>
    </w:p>
    <w:p w14:paraId="2A5338B0" w14:textId="36D6FB1C" w:rsidR="00E1257C" w:rsidRPr="00AA3D7F" w:rsidRDefault="00E1257C" w:rsidP="00497824">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u w:val="single"/>
        </w:rPr>
        <w:t xml:space="preserve">Prezzi </w:t>
      </w:r>
      <w:r w:rsidR="007C478E">
        <w:rPr>
          <w:rFonts w:asciiTheme="minorHAnsi" w:hAnsiTheme="minorHAnsi" w:cstheme="minorHAnsi"/>
          <w:sz w:val="22"/>
          <w:szCs w:val="22"/>
          <w:u w:val="single"/>
        </w:rPr>
        <w:t>Unitari sui prodotti dei</w:t>
      </w:r>
      <w:r w:rsidR="005113AE" w:rsidRPr="00AA3D7F">
        <w:rPr>
          <w:rFonts w:asciiTheme="minorHAnsi" w:hAnsiTheme="minorHAnsi" w:cstheme="minorHAnsi"/>
          <w:sz w:val="22"/>
          <w:szCs w:val="22"/>
          <w:u w:val="single"/>
        </w:rPr>
        <w:t xml:space="preserve"> Distributori A</w:t>
      </w:r>
      <w:r w:rsidR="00CF1854" w:rsidRPr="00AA3D7F">
        <w:rPr>
          <w:rFonts w:asciiTheme="minorHAnsi" w:hAnsiTheme="minorHAnsi" w:cstheme="minorHAnsi"/>
          <w:sz w:val="22"/>
          <w:szCs w:val="22"/>
          <w:u w:val="single"/>
        </w:rPr>
        <w:t>utomatici</w:t>
      </w:r>
      <w:r w:rsidR="008D5E62" w:rsidRPr="00AA3D7F">
        <w:rPr>
          <w:rFonts w:asciiTheme="minorHAnsi" w:hAnsiTheme="minorHAnsi" w:cstheme="minorHAnsi"/>
          <w:sz w:val="22"/>
          <w:szCs w:val="22"/>
        </w:rPr>
        <w:t>:</w:t>
      </w:r>
      <w:r w:rsidR="004A49CC" w:rsidRPr="00AA3D7F">
        <w:rPr>
          <w:rFonts w:asciiTheme="minorHAnsi" w:hAnsiTheme="minorHAnsi" w:cstheme="minorHAnsi"/>
          <w:sz w:val="22"/>
          <w:szCs w:val="22"/>
        </w:rPr>
        <w:t xml:space="preserve"> </w:t>
      </w:r>
      <w:r w:rsidRPr="00AA3D7F">
        <w:rPr>
          <w:rFonts w:asciiTheme="minorHAnsi" w:hAnsiTheme="minorHAnsi" w:cstheme="minorHAnsi"/>
          <w:sz w:val="22"/>
          <w:szCs w:val="22"/>
        </w:rPr>
        <w:t xml:space="preserve">importi relativi ai singoli prodotti offerti </w:t>
      </w:r>
      <w:r w:rsidR="006D7147" w:rsidRPr="00AA3D7F">
        <w:rPr>
          <w:rFonts w:asciiTheme="minorHAnsi" w:hAnsiTheme="minorHAnsi" w:cstheme="minorHAnsi"/>
          <w:sz w:val="22"/>
          <w:szCs w:val="22"/>
        </w:rPr>
        <w:t>nei Distributori A</w:t>
      </w:r>
      <w:r w:rsidR="00CF1854" w:rsidRPr="00AA3D7F">
        <w:rPr>
          <w:rFonts w:asciiTheme="minorHAnsi" w:hAnsiTheme="minorHAnsi" w:cstheme="minorHAnsi"/>
          <w:sz w:val="22"/>
          <w:szCs w:val="22"/>
        </w:rPr>
        <w:t xml:space="preserve">utomatici </w:t>
      </w:r>
      <w:r w:rsidRPr="00AA3D7F">
        <w:rPr>
          <w:rFonts w:asciiTheme="minorHAnsi" w:hAnsiTheme="minorHAnsi" w:cstheme="minorHAnsi"/>
          <w:sz w:val="22"/>
          <w:szCs w:val="22"/>
        </w:rPr>
        <w:t>e secondo le grammature minime indicate a seguire, da intendersi quale base di gara oggetto di ribasso in sede di offerta economica del concorrente;</w:t>
      </w:r>
    </w:p>
    <w:p w14:paraId="55B28497" w14:textId="00386763" w:rsidR="00E1257C" w:rsidRDefault="00B92555" w:rsidP="00B92555">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B92555">
        <w:rPr>
          <w:rFonts w:asciiTheme="minorHAnsi" w:hAnsiTheme="minorHAnsi" w:cstheme="minorHAnsi"/>
          <w:sz w:val="22"/>
          <w:szCs w:val="22"/>
          <w:u w:val="single"/>
        </w:rPr>
        <w:t>Prodotti Alimentari o Prodotti:</w:t>
      </w:r>
      <w:r w:rsidRPr="007C6BC2">
        <w:rPr>
          <w:rFonts w:asciiTheme="minorHAnsi" w:hAnsiTheme="minorHAnsi" w:cstheme="minorHAnsi"/>
          <w:sz w:val="22"/>
          <w:szCs w:val="22"/>
        </w:rPr>
        <w:t xml:space="preserve"> bevande calde, fredde, alimenti preconfezionati e acqua potabile microfiltrata, che verranno erogati all’utenza mediante i suddetti Distributori Automatici, nell’ambito del Servizio oggetto della presente procedura di gara</w:t>
      </w:r>
      <w:r w:rsidR="00E1257C" w:rsidRPr="00AA3D7F">
        <w:rPr>
          <w:rFonts w:asciiTheme="minorHAnsi" w:hAnsiTheme="minorHAnsi" w:cstheme="minorHAnsi"/>
          <w:sz w:val="22"/>
          <w:szCs w:val="22"/>
        </w:rPr>
        <w:t>;</w:t>
      </w:r>
    </w:p>
    <w:p w14:paraId="1F063686" w14:textId="7ACE50C1" w:rsidR="00B92555" w:rsidRPr="00CD023E" w:rsidRDefault="00B92555" w:rsidP="00B92555">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CD023E">
        <w:rPr>
          <w:rFonts w:asciiTheme="minorHAnsi" w:hAnsiTheme="minorHAnsi" w:cstheme="minorHAnsi"/>
          <w:sz w:val="22"/>
          <w:szCs w:val="22"/>
          <w:u w:val="single"/>
        </w:rPr>
        <w:lastRenderedPageBreak/>
        <w:t>Punto Ristoro</w:t>
      </w:r>
      <w:r w:rsidRPr="00CD023E">
        <w:rPr>
          <w:rFonts w:asciiTheme="minorHAnsi" w:hAnsiTheme="minorHAnsi" w:cstheme="minorHAnsi"/>
          <w:sz w:val="22"/>
          <w:szCs w:val="22"/>
        </w:rPr>
        <w:t xml:space="preserve">: </w:t>
      </w:r>
      <w:r>
        <w:rPr>
          <w:rFonts w:asciiTheme="minorHAnsi" w:hAnsiTheme="minorHAnsi" w:cstheme="minorHAnsi"/>
          <w:sz w:val="22"/>
          <w:szCs w:val="22"/>
        </w:rPr>
        <w:t>le aree</w:t>
      </w:r>
      <w:r w:rsidRPr="00CD023E">
        <w:rPr>
          <w:rFonts w:asciiTheme="minorHAnsi" w:hAnsiTheme="minorHAnsi" w:cstheme="minorHAnsi"/>
          <w:sz w:val="22"/>
          <w:szCs w:val="22"/>
        </w:rPr>
        <w:t xml:space="preserve"> dei locali ubicati presso </w:t>
      </w:r>
      <w:r w:rsidR="005D3A48">
        <w:rPr>
          <w:rFonts w:asciiTheme="minorHAnsi" w:hAnsiTheme="minorHAnsi" w:cstheme="minorHAnsi"/>
          <w:sz w:val="22"/>
          <w:szCs w:val="22"/>
        </w:rPr>
        <w:t>la sede</w:t>
      </w:r>
      <w:r w:rsidRPr="00CD023E">
        <w:rPr>
          <w:rFonts w:asciiTheme="minorHAnsi" w:hAnsiTheme="minorHAnsi" w:cstheme="minorHAnsi"/>
          <w:sz w:val="22"/>
          <w:szCs w:val="22"/>
        </w:rPr>
        <w:t xml:space="preserve"> </w:t>
      </w:r>
      <w:r w:rsidR="005D3A48" w:rsidRPr="007C6BC2">
        <w:rPr>
          <w:rFonts w:asciiTheme="minorHAnsi" w:hAnsiTheme="minorHAnsi" w:cstheme="minorHAnsi"/>
          <w:sz w:val="22"/>
          <w:szCs w:val="22"/>
          <w:highlight w:val="yellow"/>
        </w:rPr>
        <w:t>[…]</w:t>
      </w:r>
      <w:r w:rsidRPr="00CD023E">
        <w:rPr>
          <w:rFonts w:asciiTheme="minorHAnsi" w:hAnsiTheme="minorHAnsi" w:cstheme="minorHAnsi"/>
          <w:sz w:val="22"/>
          <w:szCs w:val="22"/>
        </w:rPr>
        <w:t xml:space="preserve"> occupata da uno o più Distributori Automatici utilizzati per l’erogazione del Servizio;</w:t>
      </w:r>
    </w:p>
    <w:p w14:paraId="3B1B68CD" w14:textId="77777777" w:rsidR="00E1257C" w:rsidRPr="00AA3D7F" w:rsidRDefault="00E1257C" w:rsidP="00497824">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u w:val="single"/>
        </w:rPr>
        <w:t>Servizi accessori</w:t>
      </w:r>
      <w:r w:rsidRPr="00AA3D7F">
        <w:rPr>
          <w:rFonts w:asciiTheme="minorHAnsi" w:hAnsiTheme="minorHAnsi" w:cstheme="minorHAnsi"/>
          <w:sz w:val="22"/>
          <w:szCs w:val="22"/>
        </w:rPr>
        <w:t xml:space="preserve">: i servizi connessi e strumentali all’esecuzione del Servizio complessivamente inteso, di seguito dettagliatamente individuati. </w:t>
      </w:r>
      <w:r w:rsidRPr="007C6BC2">
        <w:rPr>
          <w:rFonts w:asciiTheme="minorHAnsi" w:hAnsiTheme="minorHAnsi" w:cstheme="minorHAnsi"/>
          <w:sz w:val="22"/>
          <w:szCs w:val="22"/>
        </w:rPr>
        <w:t>L’esecuzione di tali servizi è a carico del Concessionario</w:t>
      </w:r>
      <w:r w:rsidRPr="00AA3D7F">
        <w:rPr>
          <w:rFonts w:asciiTheme="minorHAnsi" w:hAnsiTheme="minorHAnsi" w:cstheme="minorHAnsi"/>
          <w:sz w:val="22"/>
          <w:szCs w:val="22"/>
          <w:u w:val="single"/>
        </w:rPr>
        <w:t>;</w:t>
      </w:r>
    </w:p>
    <w:p w14:paraId="2CAF0EB4" w14:textId="52458B8E" w:rsidR="00542999" w:rsidRDefault="00CF1854" w:rsidP="00B92555">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Servizio di Distribuzione Automatica</w:t>
      </w:r>
      <w:r w:rsidRPr="007C6BC2">
        <w:rPr>
          <w:rFonts w:asciiTheme="minorHAnsi" w:hAnsiTheme="minorHAnsi" w:cstheme="minorHAnsi"/>
          <w:color w:val="auto"/>
          <w:sz w:val="22"/>
          <w:szCs w:val="22"/>
        </w:rPr>
        <w:t xml:space="preserve">: </w:t>
      </w:r>
      <w:r w:rsidR="00B92555" w:rsidRPr="007C6BC2">
        <w:rPr>
          <w:rFonts w:asciiTheme="minorHAnsi" w:hAnsiTheme="minorHAnsi" w:cstheme="minorHAnsi"/>
          <w:color w:val="auto"/>
          <w:sz w:val="22"/>
          <w:szCs w:val="22"/>
        </w:rPr>
        <w:t>i</w:t>
      </w:r>
      <w:r w:rsidR="00B92555" w:rsidRPr="00B92555">
        <w:rPr>
          <w:rFonts w:asciiTheme="minorHAnsi" w:hAnsiTheme="minorHAnsi" w:cstheme="minorHAnsi"/>
          <w:color w:val="auto"/>
          <w:sz w:val="22"/>
          <w:szCs w:val="22"/>
        </w:rPr>
        <w:t>l Servizio di Distribuzione di bevande calde, fredde e</w:t>
      </w:r>
      <w:r w:rsidR="00B92555">
        <w:rPr>
          <w:rFonts w:asciiTheme="minorHAnsi" w:hAnsiTheme="minorHAnsi" w:cstheme="minorHAnsi"/>
          <w:color w:val="auto"/>
          <w:sz w:val="22"/>
          <w:szCs w:val="22"/>
        </w:rPr>
        <w:t xml:space="preserve">d alimenti preconfezionati </w:t>
      </w:r>
      <w:r w:rsidR="00B92555" w:rsidRPr="00B92555">
        <w:rPr>
          <w:rFonts w:asciiTheme="minorHAnsi" w:hAnsiTheme="minorHAnsi" w:cstheme="minorHAnsi"/>
          <w:color w:val="auto"/>
          <w:sz w:val="22"/>
          <w:szCs w:val="22"/>
        </w:rPr>
        <w:t>mediante apposite apparecchiature automatiche collocate presso la sede</w:t>
      </w:r>
      <w:r w:rsidR="00B92555">
        <w:rPr>
          <w:rFonts w:asciiTheme="minorHAnsi" w:hAnsiTheme="minorHAnsi" w:cstheme="minorHAnsi"/>
          <w:color w:val="auto"/>
          <w:sz w:val="22"/>
          <w:szCs w:val="22"/>
        </w:rPr>
        <w:t xml:space="preserve"> </w:t>
      </w:r>
      <w:r w:rsidR="00B92555" w:rsidRPr="007C6BC2">
        <w:rPr>
          <w:rFonts w:asciiTheme="minorHAnsi" w:hAnsiTheme="minorHAnsi" w:cstheme="minorHAnsi"/>
          <w:color w:val="auto"/>
          <w:sz w:val="22"/>
          <w:szCs w:val="22"/>
          <w:highlight w:val="yellow"/>
        </w:rPr>
        <w:t>[…]</w:t>
      </w:r>
      <w:r w:rsidR="005113AE" w:rsidRPr="00AA3D7F">
        <w:rPr>
          <w:rFonts w:asciiTheme="minorHAnsi" w:hAnsiTheme="minorHAnsi" w:cstheme="minorHAnsi"/>
          <w:color w:val="auto"/>
          <w:sz w:val="22"/>
          <w:szCs w:val="22"/>
        </w:rPr>
        <w:t>;</w:t>
      </w:r>
    </w:p>
    <w:p w14:paraId="41448C00" w14:textId="33DC83D2" w:rsidR="007C478E" w:rsidRDefault="006420AB" w:rsidP="00497824">
      <w:pPr>
        <w:numPr>
          <w:ilvl w:val="0"/>
          <w:numId w:val="5"/>
        </w:numPr>
        <w:overflowPunct/>
        <w:autoSpaceDE/>
        <w:autoSpaceDN/>
        <w:adjustRightInd/>
        <w:spacing w:line="276" w:lineRule="auto"/>
        <w:jc w:val="both"/>
        <w:textAlignment w:val="auto"/>
        <w:rPr>
          <w:rFonts w:asciiTheme="minorHAnsi" w:hAnsiTheme="minorHAnsi" w:cstheme="minorHAnsi"/>
          <w:sz w:val="22"/>
          <w:szCs w:val="22"/>
        </w:rPr>
      </w:pPr>
      <w:r>
        <w:rPr>
          <w:rFonts w:asciiTheme="minorHAnsi" w:hAnsiTheme="minorHAnsi" w:cstheme="minorHAnsi"/>
          <w:sz w:val="22"/>
          <w:szCs w:val="22"/>
          <w:u w:val="single"/>
        </w:rPr>
        <w:t xml:space="preserve">Valore </w:t>
      </w:r>
      <w:r w:rsidR="007C478E">
        <w:rPr>
          <w:rFonts w:asciiTheme="minorHAnsi" w:hAnsiTheme="minorHAnsi" w:cstheme="minorHAnsi"/>
          <w:sz w:val="22"/>
          <w:szCs w:val="22"/>
          <w:u w:val="single"/>
        </w:rPr>
        <w:t>della Concessione</w:t>
      </w:r>
      <w:r w:rsidR="007C478E" w:rsidRPr="00297152">
        <w:rPr>
          <w:rFonts w:asciiTheme="minorHAnsi" w:hAnsiTheme="minorHAnsi" w:cstheme="minorHAnsi"/>
          <w:sz w:val="22"/>
          <w:szCs w:val="22"/>
        </w:rPr>
        <w:t xml:space="preserve">: </w:t>
      </w:r>
      <w:r w:rsidR="007C478E">
        <w:rPr>
          <w:rFonts w:asciiTheme="minorHAnsi" w:hAnsiTheme="minorHAnsi" w:cstheme="minorHAnsi"/>
          <w:sz w:val="22"/>
          <w:szCs w:val="22"/>
        </w:rPr>
        <w:t>il valore della Concessione</w:t>
      </w:r>
      <w:r>
        <w:rPr>
          <w:rFonts w:asciiTheme="minorHAnsi" w:hAnsiTheme="minorHAnsi" w:cstheme="minorHAnsi"/>
          <w:sz w:val="22"/>
          <w:szCs w:val="22"/>
        </w:rPr>
        <w:t xml:space="preserve"> del Ser</w:t>
      </w:r>
      <w:r w:rsidR="00C14CEB">
        <w:rPr>
          <w:rFonts w:asciiTheme="minorHAnsi" w:hAnsiTheme="minorHAnsi" w:cstheme="minorHAnsi"/>
          <w:sz w:val="22"/>
          <w:szCs w:val="22"/>
        </w:rPr>
        <w:t xml:space="preserve">vizio di ristorazione mediante </w:t>
      </w:r>
      <w:r>
        <w:rPr>
          <w:rFonts w:asciiTheme="minorHAnsi" w:hAnsiTheme="minorHAnsi" w:cstheme="minorHAnsi"/>
          <w:sz w:val="22"/>
          <w:szCs w:val="22"/>
        </w:rPr>
        <w:t>Distributori Automatici</w:t>
      </w:r>
      <w:r w:rsidR="007C478E">
        <w:rPr>
          <w:rFonts w:asciiTheme="minorHAnsi" w:hAnsiTheme="minorHAnsi" w:cstheme="minorHAnsi"/>
          <w:sz w:val="22"/>
          <w:szCs w:val="22"/>
        </w:rPr>
        <w:t>,</w:t>
      </w:r>
      <w:r w:rsidR="007C478E" w:rsidRPr="00297152">
        <w:rPr>
          <w:rFonts w:asciiTheme="minorHAnsi" w:hAnsiTheme="minorHAnsi" w:cstheme="minorHAnsi"/>
          <w:sz w:val="22"/>
          <w:szCs w:val="22"/>
        </w:rPr>
        <w:t xml:space="preserve"> costi</w:t>
      </w:r>
      <w:r w:rsidR="007C478E">
        <w:rPr>
          <w:rFonts w:asciiTheme="minorHAnsi" w:hAnsiTheme="minorHAnsi" w:cstheme="minorHAnsi"/>
          <w:sz w:val="22"/>
          <w:szCs w:val="22"/>
        </w:rPr>
        <w:t>tuito dal fatturato totale del C</w:t>
      </w:r>
      <w:r w:rsidR="007C478E" w:rsidRPr="00297152">
        <w:rPr>
          <w:rFonts w:asciiTheme="minorHAnsi" w:hAnsiTheme="minorHAnsi" w:cstheme="minorHAnsi"/>
          <w:sz w:val="22"/>
          <w:szCs w:val="22"/>
        </w:rPr>
        <w:t>oncessionario generato per tutta la durata del contratto, al netto dell'IVA, stimato dall’Istituzione Scolastica quale co</w:t>
      </w:r>
      <w:r w:rsidR="007C478E">
        <w:rPr>
          <w:rFonts w:asciiTheme="minorHAnsi" w:hAnsiTheme="minorHAnsi" w:cstheme="minorHAnsi"/>
          <w:sz w:val="22"/>
          <w:szCs w:val="22"/>
        </w:rPr>
        <w:t>rrispettivo della gestione del S</w:t>
      </w:r>
      <w:r w:rsidR="007C478E" w:rsidRPr="00297152">
        <w:rPr>
          <w:rFonts w:asciiTheme="minorHAnsi" w:hAnsiTheme="minorHAnsi" w:cstheme="minorHAnsi"/>
          <w:sz w:val="22"/>
          <w:szCs w:val="22"/>
        </w:rPr>
        <w:t>ervizio</w:t>
      </w:r>
      <w:r w:rsidR="007C478E">
        <w:rPr>
          <w:rFonts w:asciiTheme="minorHAnsi" w:hAnsiTheme="minorHAnsi" w:cstheme="minorHAnsi"/>
          <w:sz w:val="22"/>
          <w:szCs w:val="22"/>
        </w:rPr>
        <w:t>, ai sensi dell’art. 167 del Codice;</w:t>
      </w:r>
    </w:p>
    <w:p w14:paraId="7EB7C268" w14:textId="77777777" w:rsidR="005113AE" w:rsidRPr="00AA3D7F" w:rsidRDefault="005113AE" w:rsidP="00497824">
      <w:pPr>
        <w:pStyle w:val="Default"/>
        <w:numPr>
          <w:ilvl w:val="0"/>
          <w:numId w:val="5"/>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u w:val="single"/>
        </w:rPr>
        <w:t>Verbale di presa in consegna</w:t>
      </w:r>
      <w:r w:rsidRPr="00AA3D7F">
        <w:rPr>
          <w:rFonts w:asciiTheme="minorHAnsi" w:hAnsiTheme="minorHAnsi" w:cstheme="minorHAnsi"/>
          <w:color w:val="auto"/>
          <w:sz w:val="22"/>
          <w:szCs w:val="22"/>
        </w:rPr>
        <w:t>: l’atto con il quale l’Istituzione Scolastica concede in uso all’OEA gli spazi e quant’altro ivi presente, nel rispetto della normativa vigente ed integrato dall’inventario.</w:t>
      </w:r>
    </w:p>
    <w:p w14:paraId="6AAA075D" w14:textId="77777777" w:rsidR="005113AE" w:rsidRPr="00AA3D7F" w:rsidRDefault="005113AE" w:rsidP="00AA3D7F">
      <w:pPr>
        <w:pStyle w:val="Default"/>
        <w:spacing w:line="276" w:lineRule="auto"/>
        <w:ind w:left="720"/>
        <w:jc w:val="both"/>
        <w:rPr>
          <w:rFonts w:asciiTheme="minorHAnsi" w:hAnsiTheme="minorHAnsi" w:cstheme="minorHAnsi"/>
          <w:color w:val="auto"/>
          <w:sz w:val="22"/>
          <w:szCs w:val="22"/>
        </w:rPr>
      </w:pPr>
    </w:p>
    <w:p w14:paraId="52D3D97E" w14:textId="77777777" w:rsidR="00542999" w:rsidRPr="00AA3D7F" w:rsidRDefault="00542999" w:rsidP="00AA3D7F">
      <w:pPr>
        <w:pStyle w:val="Titolo2"/>
        <w:spacing w:line="276" w:lineRule="auto"/>
        <w:jc w:val="both"/>
        <w:rPr>
          <w:rFonts w:asciiTheme="minorHAnsi" w:hAnsiTheme="minorHAnsi" w:cstheme="minorHAnsi"/>
          <w:b/>
          <w:color w:val="000000" w:themeColor="text1"/>
          <w:sz w:val="22"/>
          <w:szCs w:val="22"/>
        </w:rPr>
      </w:pPr>
      <w:bookmarkStart w:id="3" w:name="_Toc19898635"/>
      <w:r w:rsidRPr="00AA3D7F">
        <w:rPr>
          <w:rFonts w:asciiTheme="minorHAnsi" w:hAnsiTheme="minorHAnsi" w:cstheme="minorHAnsi"/>
          <w:b/>
          <w:color w:val="000000" w:themeColor="text1"/>
          <w:sz w:val="22"/>
          <w:szCs w:val="22"/>
        </w:rPr>
        <w:t>ART. 2 – OGGETTO DELLA CONCESSIONE</w:t>
      </w:r>
      <w:bookmarkEnd w:id="3"/>
      <w:r w:rsidRPr="00AA3D7F">
        <w:rPr>
          <w:rFonts w:asciiTheme="minorHAnsi" w:hAnsiTheme="minorHAnsi" w:cstheme="minorHAnsi"/>
          <w:b/>
          <w:color w:val="000000" w:themeColor="text1"/>
          <w:sz w:val="22"/>
          <w:szCs w:val="22"/>
        </w:rPr>
        <w:t xml:space="preserve"> </w:t>
      </w:r>
    </w:p>
    <w:p w14:paraId="244BA944" w14:textId="77777777" w:rsidR="00D55D22" w:rsidRPr="00AA3D7F" w:rsidRDefault="00D55D22" w:rsidP="00AA3D7F">
      <w:pPr>
        <w:spacing w:line="276" w:lineRule="auto"/>
        <w:jc w:val="both"/>
        <w:rPr>
          <w:rFonts w:asciiTheme="minorHAnsi" w:hAnsiTheme="minorHAnsi" w:cstheme="minorHAnsi"/>
          <w:sz w:val="22"/>
          <w:szCs w:val="22"/>
        </w:rPr>
      </w:pPr>
    </w:p>
    <w:p w14:paraId="4D8E172C" w14:textId="30302402" w:rsidR="00B6063E" w:rsidRPr="00AA3D7F" w:rsidRDefault="008E66E5" w:rsidP="00AA3D7F">
      <w:pPr>
        <w:spacing w:before="120" w:after="120" w:line="276" w:lineRule="auto"/>
        <w:jc w:val="both"/>
        <w:rPr>
          <w:rFonts w:asciiTheme="minorHAnsi" w:hAnsiTheme="minorHAnsi" w:cstheme="minorHAnsi"/>
          <w:sz w:val="22"/>
          <w:szCs w:val="22"/>
        </w:rPr>
      </w:pPr>
      <w:r w:rsidRPr="008E66E5">
        <w:rPr>
          <w:rFonts w:asciiTheme="minorHAnsi" w:hAnsiTheme="minorHAnsi" w:cstheme="minorHAnsi"/>
          <w:sz w:val="22"/>
          <w:szCs w:val="22"/>
        </w:rPr>
        <w:t>La Concessione ha</w:t>
      </w:r>
      <w:r w:rsidR="00B105F7">
        <w:rPr>
          <w:rFonts w:asciiTheme="minorHAnsi" w:hAnsiTheme="minorHAnsi" w:cstheme="minorHAnsi"/>
          <w:sz w:val="22"/>
          <w:szCs w:val="22"/>
        </w:rPr>
        <w:t xml:space="preserve"> per oggetto l’affidamento dei</w:t>
      </w:r>
      <w:r w:rsidR="00B105F7" w:rsidRPr="00B105F7">
        <w:rPr>
          <w:rFonts w:asciiTheme="minorHAnsi" w:hAnsiTheme="minorHAnsi" w:cstheme="minorHAnsi"/>
          <w:sz w:val="22"/>
          <w:szCs w:val="22"/>
        </w:rPr>
        <w:t xml:space="preserve"> </w:t>
      </w:r>
      <w:r w:rsidR="00B105F7">
        <w:rPr>
          <w:rFonts w:asciiTheme="minorHAnsi" w:hAnsiTheme="minorHAnsi" w:cstheme="minorHAnsi"/>
          <w:i/>
          <w:sz w:val="22"/>
          <w:szCs w:val="22"/>
        </w:rPr>
        <w:t>«S</w:t>
      </w:r>
      <w:r w:rsidR="00B105F7" w:rsidRPr="00B105F7">
        <w:rPr>
          <w:rFonts w:asciiTheme="minorHAnsi" w:hAnsiTheme="minorHAnsi" w:cstheme="minorHAnsi"/>
          <w:i/>
          <w:sz w:val="22"/>
          <w:szCs w:val="22"/>
        </w:rPr>
        <w:t>er</w:t>
      </w:r>
      <w:r w:rsidR="00EB568F">
        <w:rPr>
          <w:rFonts w:asciiTheme="minorHAnsi" w:hAnsiTheme="minorHAnsi" w:cstheme="minorHAnsi"/>
          <w:i/>
          <w:sz w:val="22"/>
          <w:szCs w:val="22"/>
        </w:rPr>
        <w:t>vizi di ristorazione, mediante B</w:t>
      </w:r>
      <w:r w:rsidR="00B105F7" w:rsidRPr="00B105F7">
        <w:rPr>
          <w:rFonts w:asciiTheme="minorHAnsi" w:hAnsiTheme="minorHAnsi" w:cstheme="minorHAnsi"/>
          <w:i/>
          <w:sz w:val="22"/>
          <w:szCs w:val="22"/>
        </w:rPr>
        <w:t>ar (</w:t>
      </w:r>
      <w:r w:rsidR="00B105F7" w:rsidRPr="00B105F7">
        <w:rPr>
          <w:rFonts w:asciiTheme="minorHAnsi" w:hAnsiTheme="minorHAnsi" w:cstheme="minorHAnsi"/>
          <w:i/>
          <w:color w:val="FF0000"/>
          <w:sz w:val="22"/>
          <w:szCs w:val="22"/>
        </w:rPr>
        <w:t>Lotto 1</w:t>
      </w:r>
      <w:r w:rsidR="00B105F7">
        <w:rPr>
          <w:rFonts w:asciiTheme="minorHAnsi" w:hAnsiTheme="minorHAnsi" w:cstheme="minorHAnsi"/>
          <w:i/>
          <w:sz w:val="22"/>
          <w:szCs w:val="22"/>
        </w:rPr>
        <w:t xml:space="preserve">), e </w:t>
      </w:r>
      <w:r w:rsidR="00EB568F">
        <w:rPr>
          <w:rFonts w:asciiTheme="minorHAnsi" w:hAnsiTheme="minorHAnsi" w:cstheme="minorHAnsi"/>
          <w:i/>
          <w:sz w:val="22"/>
          <w:szCs w:val="22"/>
        </w:rPr>
        <w:t>Distributori A</w:t>
      </w:r>
      <w:r w:rsidR="00B105F7">
        <w:rPr>
          <w:rFonts w:asciiTheme="minorHAnsi" w:hAnsiTheme="minorHAnsi" w:cstheme="minorHAnsi"/>
          <w:i/>
          <w:sz w:val="22"/>
          <w:szCs w:val="22"/>
        </w:rPr>
        <w:t>utomatici (</w:t>
      </w:r>
      <w:r w:rsidR="00B105F7" w:rsidRPr="00B105F7">
        <w:rPr>
          <w:rFonts w:asciiTheme="minorHAnsi" w:hAnsiTheme="minorHAnsi" w:cstheme="minorHAnsi"/>
          <w:i/>
          <w:color w:val="FF0000"/>
          <w:sz w:val="22"/>
          <w:szCs w:val="22"/>
        </w:rPr>
        <w:t>Lotto 2</w:t>
      </w:r>
      <w:r w:rsidR="00B105F7" w:rsidRPr="00B105F7">
        <w:rPr>
          <w:rFonts w:asciiTheme="minorHAnsi" w:hAnsiTheme="minorHAnsi" w:cstheme="minorHAnsi"/>
          <w:i/>
          <w:sz w:val="22"/>
          <w:szCs w:val="22"/>
        </w:rPr>
        <w:t>), ubicati presso la sede [</w:t>
      </w:r>
      <w:r w:rsidR="00B105F7" w:rsidRPr="00B105F7">
        <w:rPr>
          <w:rFonts w:asciiTheme="minorHAnsi" w:hAnsiTheme="minorHAnsi" w:cstheme="minorHAnsi"/>
          <w:i/>
          <w:sz w:val="22"/>
          <w:szCs w:val="22"/>
          <w:highlight w:val="yellow"/>
        </w:rPr>
        <w:t>…</w:t>
      </w:r>
      <w:r w:rsidR="00B105F7" w:rsidRPr="00B105F7">
        <w:rPr>
          <w:rFonts w:asciiTheme="minorHAnsi" w:hAnsiTheme="minorHAnsi" w:cstheme="minorHAnsi"/>
          <w:i/>
          <w:sz w:val="22"/>
          <w:szCs w:val="22"/>
        </w:rPr>
        <w:t>]»</w:t>
      </w:r>
      <w:r w:rsidR="00B105F7">
        <w:rPr>
          <w:rFonts w:asciiTheme="minorHAnsi" w:hAnsiTheme="minorHAnsi" w:cstheme="minorHAnsi"/>
          <w:i/>
          <w:sz w:val="22"/>
          <w:szCs w:val="22"/>
        </w:rPr>
        <w:t xml:space="preserve"> </w:t>
      </w:r>
      <w:r w:rsidR="00B6063E" w:rsidRPr="00AA3D7F">
        <w:rPr>
          <w:rFonts w:asciiTheme="minorHAnsi" w:hAnsiTheme="minorHAnsi" w:cstheme="minorHAnsi"/>
          <w:sz w:val="22"/>
          <w:szCs w:val="22"/>
        </w:rPr>
        <w:t>secondo le modalità e le condizioni di seguito previste.</w:t>
      </w:r>
    </w:p>
    <w:p w14:paraId="5F1BC960" w14:textId="77777777" w:rsidR="00B6063E" w:rsidRPr="00AA3D7F" w:rsidRDefault="00B6063E" w:rsidP="00AA3D7F">
      <w:pPr>
        <w:overflowPunct/>
        <w:spacing w:after="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t>Il Servizio andrà a beneficio di soggetti presenti a vario titolo presso l’Istituto</w:t>
      </w:r>
      <w:r w:rsidR="00AC4C6A" w:rsidRPr="00AA3D7F">
        <w:rPr>
          <w:rFonts w:asciiTheme="minorHAnsi" w:hAnsiTheme="minorHAnsi" w:cstheme="minorHAnsi"/>
          <w:sz w:val="22"/>
          <w:szCs w:val="22"/>
        </w:rPr>
        <w:t xml:space="preserve">, come dettagliatamente descritto nell’art. </w:t>
      </w:r>
      <w:r w:rsidR="00AC4C6A" w:rsidRPr="000E76C4">
        <w:rPr>
          <w:rFonts w:asciiTheme="minorHAnsi" w:hAnsiTheme="minorHAnsi" w:cstheme="minorHAnsi"/>
          <w:sz w:val="22"/>
          <w:szCs w:val="22"/>
        </w:rPr>
        <w:t>4</w:t>
      </w:r>
      <w:r w:rsidR="00AC4C6A" w:rsidRPr="00AA3D7F">
        <w:rPr>
          <w:rFonts w:asciiTheme="minorHAnsi" w:hAnsiTheme="minorHAnsi" w:cstheme="minorHAnsi"/>
          <w:sz w:val="22"/>
          <w:szCs w:val="22"/>
        </w:rPr>
        <w:t xml:space="preserve"> del presente Capitolato.</w:t>
      </w:r>
    </w:p>
    <w:p w14:paraId="48095246" w14:textId="77777777" w:rsidR="00B6063E" w:rsidRPr="00AA3D7F" w:rsidRDefault="00B6063E"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L’oggetto del Servizio sarà articolato come segue: </w:t>
      </w:r>
    </w:p>
    <w:p w14:paraId="107A095A" w14:textId="77777777" w:rsidR="007C6BC2" w:rsidRDefault="00700AE1" w:rsidP="007C6BC2">
      <w:pPr>
        <w:pStyle w:val="Paragrafoelenco"/>
        <w:numPr>
          <w:ilvl w:val="0"/>
          <w:numId w:val="13"/>
        </w:numPr>
        <w:overflowPunct/>
        <w:autoSpaceDE/>
        <w:autoSpaceDN/>
        <w:adjustRightInd/>
        <w:spacing w:before="120" w:after="120" w:line="276" w:lineRule="auto"/>
        <w:ind w:left="567" w:hanging="425"/>
        <w:jc w:val="both"/>
        <w:textAlignment w:val="auto"/>
        <w:rPr>
          <w:rFonts w:asciiTheme="minorHAnsi" w:hAnsiTheme="minorHAnsi" w:cstheme="minorHAnsi"/>
          <w:sz w:val="22"/>
          <w:szCs w:val="22"/>
        </w:rPr>
      </w:pPr>
      <w:r w:rsidRPr="00AA3D7F">
        <w:rPr>
          <w:rFonts w:asciiTheme="minorHAnsi" w:hAnsiTheme="minorHAnsi" w:cstheme="minorHAnsi"/>
          <w:b/>
          <w:sz w:val="22"/>
          <w:szCs w:val="22"/>
          <w:u w:val="single"/>
        </w:rPr>
        <w:t>Servizio principale:</w:t>
      </w:r>
      <w:r w:rsidRPr="00AA3D7F">
        <w:rPr>
          <w:rFonts w:asciiTheme="minorHAnsi" w:hAnsiTheme="minorHAnsi" w:cstheme="minorHAnsi"/>
          <w:b/>
          <w:sz w:val="22"/>
          <w:szCs w:val="22"/>
        </w:rPr>
        <w:t xml:space="preserve"> </w:t>
      </w:r>
      <w:r w:rsidR="008E66E5" w:rsidRPr="00FC59FA">
        <w:rPr>
          <w:rFonts w:asciiTheme="minorHAnsi" w:hAnsiTheme="minorHAnsi" w:cstheme="minorHAnsi"/>
          <w:sz w:val="22"/>
          <w:szCs w:val="22"/>
        </w:rPr>
        <w:t>la gestione della distribuzione di bevande calde, fredde</w:t>
      </w:r>
      <w:r w:rsidR="007C6BC2">
        <w:rPr>
          <w:rFonts w:asciiTheme="minorHAnsi" w:hAnsiTheme="minorHAnsi" w:cstheme="minorHAnsi"/>
          <w:sz w:val="22"/>
          <w:szCs w:val="22"/>
        </w:rPr>
        <w:t xml:space="preserve">, </w:t>
      </w:r>
      <w:r w:rsidR="008E66E5" w:rsidRPr="00FC59FA">
        <w:rPr>
          <w:rFonts w:asciiTheme="minorHAnsi" w:hAnsiTheme="minorHAnsi" w:cstheme="minorHAnsi"/>
          <w:sz w:val="22"/>
          <w:szCs w:val="22"/>
        </w:rPr>
        <w:t xml:space="preserve">alimenti preconfezionati </w:t>
      </w:r>
      <w:r w:rsidR="007C6BC2">
        <w:rPr>
          <w:rFonts w:asciiTheme="minorHAnsi" w:hAnsiTheme="minorHAnsi" w:cstheme="minorHAnsi"/>
          <w:sz w:val="22"/>
          <w:szCs w:val="22"/>
        </w:rPr>
        <w:t>ed acqua</w:t>
      </w:r>
    </w:p>
    <w:p w14:paraId="480FBA54" w14:textId="34C5838F" w:rsidR="008E66E5" w:rsidRPr="00FC59FA" w:rsidRDefault="007C6BC2" w:rsidP="007C6BC2">
      <w:pPr>
        <w:pStyle w:val="Paragrafoelenco"/>
        <w:overflowPunct/>
        <w:autoSpaceDE/>
        <w:autoSpaceDN/>
        <w:adjustRightInd/>
        <w:spacing w:before="120" w:after="120" w:line="276" w:lineRule="auto"/>
        <w:ind w:left="284"/>
        <w:jc w:val="both"/>
        <w:textAlignment w:val="auto"/>
        <w:rPr>
          <w:rFonts w:asciiTheme="minorHAnsi" w:hAnsiTheme="minorHAnsi" w:cstheme="minorHAnsi"/>
          <w:sz w:val="22"/>
          <w:szCs w:val="22"/>
        </w:rPr>
      </w:pPr>
      <w:proofErr w:type="gramStart"/>
      <w:r>
        <w:rPr>
          <w:rFonts w:asciiTheme="minorHAnsi" w:hAnsiTheme="minorHAnsi" w:cstheme="minorHAnsi"/>
          <w:sz w:val="22"/>
          <w:szCs w:val="22"/>
        </w:rPr>
        <w:t>potabile</w:t>
      </w:r>
      <w:proofErr w:type="gramEnd"/>
      <w:r>
        <w:rPr>
          <w:rFonts w:asciiTheme="minorHAnsi" w:hAnsiTheme="minorHAnsi" w:cstheme="minorHAnsi"/>
          <w:sz w:val="22"/>
          <w:szCs w:val="22"/>
        </w:rPr>
        <w:t xml:space="preserve"> microfiltrata, </w:t>
      </w:r>
      <w:r w:rsidR="008E66E5" w:rsidRPr="00FC59FA">
        <w:rPr>
          <w:rFonts w:asciiTheme="minorHAnsi" w:hAnsiTheme="minorHAnsi" w:cstheme="minorHAnsi"/>
          <w:sz w:val="22"/>
          <w:szCs w:val="22"/>
        </w:rPr>
        <w:t>garantendo l’indicazione, in modo chiaro e visibile al pubblico, dei prezzi inerenti ai singoli prodotti, da effettuarsi mediante:</w:t>
      </w:r>
    </w:p>
    <w:p w14:paraId="1E6C14CA" w14:textId="09A218A4" w:rsidR="008E66E5" w:rsidRPr="00CD023E" w:rsidRDefault="008E66E5" w:rsidP="008E66E5">
      <w:pPr>
        <w:pStyle w:val="Paragrafoelenco"/>
        <w:numPr>
          <w:ilvl w:val="0"/>
          <w:numId w:val="23"/>
        </w:numPr>
        <w:tabs>
          <w:tab w:val="clear" w:pos="340"/>
        </w:tabs>
        <w:overflowPunct/>
        <w:autoSpaceDE/>
        <w:autoSpaceDN/>
        <w:adjustRightInd/>
        <w:spacing w:before="120" w:after="120" w:line="276" w:lineRule="auto"/>
        <w:ind w:left="993"/>
        <w:jc w:val="both"/>
        <w:textAlignment w:val="auto"/>
        <w:rPr>
          <w:rFonts w:asciiTheme="minorHAnsi" w:hAnsiTheme="minorHAnsi" w:cstheme="minorHAnsi"/>
          <w:sz w:val="22"/>
          <w:szCs w:val="22"/>
        </w:rPr>
      </w:pPr>
      <w:r w:rsidRPr="00CD023E">
        <w:rPr>
          <w:rFonts w:asciiTheme="minorHAnsi" w:hAnsiTheme="minorHAnsi" w:cstheme="minorHAnsi"/>
          <w:sz w:val="22"/>
          <w:szCs w:val="22"/>
        </w:rPr>
        <w:t xml:space="preserve">n. </w:t>
      </w:r>
      <w:r>
        <w:rPr>
          <w:rFonts w:asciiTheme="minorHAnsi" w:hAnsiTheme="minorHAnsi" w:cstheme="minorHAnsi"/>
          <w:sz w:val="22"/>
          <w:szCs w:val="22"/>
        </w:rPr>
        <w:t>[</w:t>
      </w:r>
      <w:r w:rsidRPr="00FC59FA">
        <w:rPr>
          <w:rFonts w:asciiTheme="minorHAnsi" w:hAnsiTheme="minorHAnsi" w:cstheme="minorHAnsi"/>
          <w:sz w:val="22"/>
          <w:szCs w:val="22"/>
          <w:highlight w:val="yellow"/>
        </w:rPr>
        <w:t>…</w:t>
      </w:r>
      <w:r>
        <w:rPr>
          <w:rFonts w:asciiTheme="minorHAnsi" w:hAnsiTheme="minorHAnsi" w:cstheme="minorHAnsi"/>
          <w:sz w:val="22"/>
          <w:szCs w:val="22"/>
        </w:rPr>
        <w:t>]</w:t>
      </w:r>
      <w:r w:rsidRPr="00CD023E">
        <w:rPr>
          <w:rFonts w:asciiTheme="minorHAnsi" w:hAnsiTheme="minorHAnsi" w:cstheme="minorHAnsi"/>
          <w:sz w:val="22"/>
          <w:szCs w:val="22"/>
        </w:rPr>
        <w:t xml:space="preserve"> Distributori Automatici, da installare presso la sede </w:t>
      </w:r>
      <w:r>
        <w:rPr>
          <w:rFonts w:asciiTheme="minorHAnsi" w:hAnsiTheme="minorHAnsi" w:cstheme="minorHAnsi"/>
          <w:sz w:val="22"/>
          <w:szCs w:val="22"/>
        </w:rPr>
        <w:t>[</w:t>
      </w:r>
      <w:r w:rsidRPr="00FC59FA">
        <w:rPr>
          <w:rFonts w:asciiTheme="minorHAnsi" w:hAnsiTheme="minorHAnsi" w:cstheme="minorHAnsi"/>
          <w:sz w:val="22"/>
          <w:szCs w:val="22"/>
          <w:highlight w:val="yellow"/>
        </w:rPr>
        <w:t>…</w:t>
      </w:r>
      <w:r>
        <w:rPr>
          <w:rFonts w:asciiTheme="minorHAnsi" w:hAnsiTheme="minorHAnsi" w:cstheme="minorHAnsi"/>
          <w:sz w:val="22"/>
          <w:szCs w:val="22"/>
        </w:rPr>
        <w:t>]</w:t>
      </w:r>
      <w:r w:rsidRPr="00CD023E">
        <w:rPr>
          <w:rFonts w:asciiTheme="minorHAnsi" w:hAnsiTheme="minorHAnsi" w:cstheme="minorHAnsi"/>
          <w:sz w:val="22"/>
          <w:szCs w:val="22"/>
        </w:rPr>
        <w:t xml:space="preserve">, nei locali specificatamente indicati nella planimetria, allegato </w:t>
      </w:r>
      <w:r w:rsidRPr="00CD023E">
        <w:rPr>
          <w:rFonts w:asciiTheme="minorHAnsi" w:hAnsiTheme="minorHAnsi" w:cstheme="minorHAnsi"/>
          <w:i/>
          <w:sz w:val="22"/>
          <w:szCs w:val="22"/>
        </w:rPr>
        <w:t>sub</w:t>
      </w:r>
      <w:r w:rsidRPr="00CD023E">
        <w:rPr>
          <w:rFonts w:asciiTheme="minorHAnsi" w:hAnsiTheme="minorHAnsi" w:cstheme="minorHAnsi"/>
          <w:sz w:val="22"/>
          <w:szCs w:val="22"/>
        </w:rPr>
        <w:t xml:space="preserve">. </w:t>
      </w:r>
      <w:r w:rsidR="000E76C4">
        <w:rPr>
          <w:rFonts w:asciiTheme="minorHAnsi" w:hAnsiTheme="minorHAnsi" w:cstheme="minorHAnsi"/>
          <w:sz w:val="22"/>
          <w:szCs w:val="22"/>
        </w:rPr>
        <w:t>10</w:t>
      </w:r>
      <w:r w:rsidR="00124A74">
        <w:rPr>
          <w:rFonts w:asciiTheme="minorHAnsi" w:hAnsiTheme="minorHAnsi" w:cstheme="minorHAnsi"/>
          <w:sz w:val="22"/>
          <w:szCs w:val="22"/>
        </w:rPr>
        <w:t xml:space="preserve"> </w:t>
      </w:r>
      <w:r w:rsidR="00124A74" w:rsidRPr="009B0DE8">
        <w:rPr>
          <w:rFonts w:asciiTheme="minorHAnsi" w:hAnsiTheme="minorHAnsi" w:cstheme="minorHAnsi"/>
          <w:i/>
          <w:color w:val="FF0000"/>
          <w:sz w:val="22"/>
          <w:szCs w:val="22"/>
        </w:rPr>
        <w:t>bis</w:t>
      </w:r>
      <w:r w:rsidRPr="00CD023E">
        <w:rPr>
          <w:rFonts w:asciiTheme="minorHAnsi" w:hAnsiTheme="minorHAnsi" w:cstheme="minorHAnsi"/>
          <w:i/>
          <w:sz w:val="22"/>
          <w:szCs w:val="22"/>
        </w:rPr>
        <w:t xml:space="preserve"> </w:t>
      </w:r>
      <w:r w:rsidRPr="00CD023E">
        <w:rPr>
          <w:rFonts w:asciiTheme="minorHAnsi" w:hAnsiTheme="minorHAnsi" w:cstheme="minorHAnsi"/>
          <w:sz w:val="22"/>
          <w:szCs w:val="22"/>
        </w:rPr>
        <w:t>al Disciplinare di Gara, di cui:</w:t>
      </w:r>
    </w:p>
    <w:p w14:paraId="33664EEB" w14:textId="7FA9CF80" w:rsidR="008E66E5" w:rsidRPr="00CD023E" w:rsidRDefault="008E66E5" w:rsidP="008E66E5">
      <w:pPr>
        <w:pStyle w:val="Paragrafoelenco"/>
        <w:numPr>
          <w:ilvl w:val="0"/>
          <w:numId w:val="24"/>
        </w:numPr>
        <w:overflowPunct/>
        <w:autoSpaceDE/>
        <w:autoSpaceDN/>
        <w:adjustRightInd/>
        <w:spacing w:before="120" w:after="120" w:line="276" w:lineRule="auto"/>
        <w:jc w:val="both"/>
        <w:textAlignment w:val="auto"/>
        <w:rPr>
          <w:rFonts w:asciiTheme="minorHAnsi" w:hAnsiTheme="minorHAnsi" w:cstheme="minorHAnsi"/>
          <w:sz w:val="22"/>
          <w:szCs w:val="22"/>
        </w:rPr>
      </w:pPr>
      <w:r w:rsidRPr="00CD023E">
        <w:rPr>
          <w:rFonts w:asciiTheme="minorHAnsi" w:hAnsiTheme="minorHAnsi" w:cstheme="minorHAnsi"/>
          <w:sz w:val="22"/>
          <w:szCs w:val="22"/>
        </w:rPr>
        <w:t xml:space="preserve">n. </w:t>
      </w:r>
      <w:r>
        <w:rPr>
          <w:rFonts w:asciiTheme="minorHAnsi" w:hAnsiTheme="minorHAnsi" w:cstheme="minorHAnsi"/>
          <w:sz w:val="22"/>
          <w:szCs w:val="22"/>
        </w:rPr>
        <w:t>[</w:t>
      </w:r>
      <w:r w:rsidRPr="00FC59FA">
        <w:rPr>
          <w:rFonts w:asciiTheme="minorHAnsi" w:hAnsiTheme="minorHAnsi" w:cstheme="minorHAnsi"/>
          <w:sz w:val="22"/>
          <w:szCs w:val="22"/>
          <w:highlight w:val="yellow"/>
        </w:rPr>
        <w:t>…</w:t>
      </w:r>
      <w:r>
        <w:rPr>
          <w:rFonts w:asciiTheme="minorHAnsi" w:hAnsiTheme="minorHAnsi" w:cstheme="minorHAnsi"/>
          <w:sz w:val="22"/>
          <w:szCs w:val="22"/>
        </w:rPr>
        <w:t>]</w:t>
      </w:r>
      <w:r w:rsidRPr="00CD023E">
        <w:rPr>
          <w:rFonts w:asciiTheme="minorHAnsi" w:hAnsiTheme="minorHAnsi" w:cstheme="minorHAnsi"/>
          <w:sz w:val="22"/>
          <w:szCs w:val="22"/>
        </w:rPr>
        <w:t xml:space="preserve"> Distributori di bevande calde;</w:t>
      </w:r>
    </w:p>
    <w:p w14:paraId="76EE566C" w14:textId="25C9C72E" w:rsidR="008E66E5" w:rsidRDefault="008E66E5" w:rsidP="008E66E5">
      <w:pPr>
        <w:pStyle w:val="Paragrafoelenco"/>
        <w:numPr>
          <w:ilvl w:val="0"/>
          <w:numId w:val="24"/>
        </w:numPr>
        <w:overflowPunct/>
        <w:autoSpaceDE/>
        <w:autoSpaceDN/>
        <w:adjustRightInd/>
        <w:spacing w:before="120" w:after="120" w:line="276" w:lineRule="auto"/>
        <w:jc w:val="both"/>
        <w:textAlignment w:val="auto"/>
        <w:rPr>
          <w:rFonts w:asciiTheme="minorHAnsi" w:hAnsiTheme="minorHAnsi" w:cstheme="minorHAnsi"/>
          <w:sz w:val="22"/>
          <w:szCs w:val="22"/>
        </w:rPr>
      </w:pPr>
      <w:r w:rsidRPr="00CD023E">
        <w:rPr>
          <w:rFonts w:asciiTheme="minorHAnsi" w:hAnsiTheme="minorHAnsi" w:cstheme="minorHAnsi"/>
          <w:sz w:val="22"/>
          <w:szCs w:val="22"/>
        </w:rPr>
        <w:t xml:space="preserve">n. </w:t>
      </w:r>
      <w:r>
        <w:rPr>
          <w:rFonts w:asciiTheme="minorHAnsi" w:hAnsiTheme="minorHAnsi" w:cstheme="minorHAnsi"/>
          <w:sz w:val="22"/>
          <w:szCs w:val="22"/>
        </w:rPr>
        <w:t>[</w:t>
      </w:r>
      <w:r w:rsidRPr="00FC59FA">
        <w:rPr>
          <w:rFonts w:asciiTheme="minorHAnsi" w:hAnsiTheme="minorHAnsi" w:cstheme="minorHAnsi"/>
          <w:sz w:val="22"/>
          <w:szCs w:val="22"/>
          <w:highlight w:val="yellow"/>
        </w:rPr>
        <w:t>…</w:t>
      </w:r>
      <w:r>
        <w:rPr>
          <w:rFonts w:asciiTheme="minorHAnsi" w:hAnsiTheme="minorHAnsi" w:cstheme="minorHAnsi"/>
          <w:sz w:val="22"/>
          <w:szCs w:val="22"/>
        </w:rPr>
        <w:t>]</w:t>
      </w:r>
      <w:r w:rsidRPr="00CD023E">
        <w:rPr>
          <w:rFonts w:asciiTheme="minorHAnsi" w:hAnsiTheme="minorHAnsi" w:cstheme="minorHAnsi"/>
          <w:sz w:val="22"/>
          <w:szCs w:val="22"/>
        </w:rPr>
        <w:t xml:space="preserve"> Distributori di bevande fredde ed alimenti preconfezionati;</w:t>
      </w:r>
    </w:p>
    <w:p w14:paraId="7D4AC402" w14:textId="6B1D8736" w:rsidR="0039112A" w:rsidRPr="00CD023E" w:rsidRDefault="0039112A" w:rsidP="008E66E5">
      <w:pPr>
        <w:pStyle w:val="Paragrafoelenco"/>
        <w:numPr>
          <w:ilvl w:val="0"/>
          <w:numId w:val="24"/>
        </w:numPr>
        <w:overflowPunct/>
        <w:autoSpaceDE/>
        <w:autoSpaceDN/>
        <w:adjustRightInd/>
        <w:spacing w:before="120" w:after="12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n. [</w:t>
      </w:r>
      <w:r w:rsidRPr="0039112A">
        <w:rPr>
          <w:rFonts w:asciiTheme="minorHAnsi" w:hAnsiTheme="minorHAnsi" w:cstheme="minorHAnsi"/>
          <w:sz w:val="22"/>
          <w:szCs w:val="22"/>
          <w:highlight w:val="yellow"/>
        </w:rPr>
        <w:t>…</w:t>
      </w:r>
      <w:r>
        <w:rPr>
          <w:rFonts w:asciiTheme="minorHAnsi" w:hAnsiTheme="minorHAnsi" w:cstheme="minorHAnsi"/>
          <w:sz w:val="22"/>
          <w:szCs w:val="22"/>
        </w:rPr>
        <w:t>] Distributori di acqua potabile microfiltrata;</w:t>
      </w:r>
    </w:p>
    <w:p w14:paraId="1068B8FD" w14:textId="5A0A2616" w:rsidR="006C61F9" w:rsidRPr="00AA3D7F" w:rsidRDefault="006C61F9" w:rsidP="000E76C4">
      <w:pPr>
        <w:pStyle w:val="Paragrafoelenco"/>
        <w:overflowPunct/>
        <w:autoSpaceDE/>
        <w:autoSpaceDN/>
        <w:adjustRightInd/>
        <w:spacing w:before="120" w:after="120" w:line="276" w:lineRule="auto"/>
        <w:ind w:left="709"/>
        <w:jc w:val="both"/>
        <w:textAlignment w:val="auto"/>
        <w:rPr>
          <w:rFonts w:asciiTheme="minorHAnsi" w:hAnsiTheme="minorHAnsi" w:cstheme="minorHAnsi"/>
          <w:sz w:val="22"/>
          <w:szCs w:val="22"/>
        </w:rPr>
      </w:pPr>
    </w:p>
    <w:p w14:paraId="1C8D82A7" w14:textId="0B796FA5" w:rsidR="006A6C8D" w:rsidRPr="00AA3D7F" w:rsidRDefault="00D55D22" w:rsidP="00497824">
      <w:pPr>
        <w:pStyle w:val="Paragrafoelenco"/>
        <w:numPr>
          <w:ilvl w:val="0"/>
          <w:numId w:val="13"/>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AA3D7F">
        <w:rPr>
          <w:rFonts w:asciiTheme="minorHAnsi" w:hAnsiTheme="minorHAnsi" w:cstheme="minorHAnsi"/>
          <w:b/>
          <w:sz w:val="22"/>
          <w:szCs w:val="22"/>
          <w:u w:val="single"/>
        </w:rPr>
        <w:t>Servizi Accessori</w:t>
      </w:r>
      <w:r w:rsidR="005D7D1F">
        <w:rPr>
          <w:rFonts w:asciiTheme="minorHAnsi" w:hAnsiTheme="minorHAnsi" w:cstheme="minorHAnsi"/>
          <w:b/>
          <w:sz w:val="22"/>
          <w:szCs w:val="22"/>
          <w:u w:val="single"/>
        </w:rPr>
        <w:t>:</w:t>
      </w:r>
      <w:r w:rsidRPr="00AA3D7F">
        <w:rPr>
          <w:rFonts w:asciiTheme="minorHAnsi" w:hAnsiTheme="minorHAnsi" w:cstheme="minorHAnsi"/>
          <w:sz w:val="22"/>
          <w:szCs w:val="22"/>
        </w:rPr>
        <w:t xml:space="preserve"> i servizi connessi all’esecuzione del Servizio complessivamente inteso</w:t>
      </w:r>
      <w:r w:rsidR="00BA7752" w:rsidRPr="00AA3D7F">
        <w:rPr>
          <w:rFonts w:asciiTheme="minorHAnsi" w:hAnsiTheme="minorHAnsi" w:cstheme="minorHAnsi"/>
          <w:sz w:val="22"/>
          <w:szCs w:val="22"/>
        </w:rPr>
        <w:t>, quali:</w:t>
      </w:r>
    </w:p>
    <w:p w14:paraId="6B6C34DD" w14:textId="3940A09A" w:rsidR="004200EF" w:rsidRPr="00AA3D7F" w:rsidRDefault="00145102" w:rsidP="00497824">
      <w:pPr>
        <w:pStyle w:val="Paragrafoelenco"/>
        <w:numPr>
          <w:ilvl w:val="0"/>
          <w:numId w:val="14"/>
        </w:numPr>
        <w:tabs>
          <w:tab w:val="num" w:pos="1134"/>
        </w:tabs>
        <w:overflowPunct/>
        <w:autoSpaceDE/>
        <w:autoSpaceDN/>
        <w:adjustRightInd/>
        <w:spacing w:before="120" w:after="120" w:line="276" w:lineRule="auto"/>
        <w:ind w:left="1134" w:hanging="283"/>
        <w:jc w:val="both"/>
        <w:textAlignment w:val="auto"/>
        <w:rPr>
          <w:rFonts w:asciiTheme="minorHAnsi" w:hAnsiTheme="minorHAnsi" w:cstheme="minorHAnsi"/>
          <w:sz w:val="22"/>
          <w:szCs w:val="22"/>
        </w:rPr>
      </w:pPr>
      <w:proofErr w:type="gramStart"/>
      <w:r w:rsidRPr="00AA3D7F">
        <w:rPr>
          <w:rFonts w:asciiTheme="minorHAnsi" w:hAnsiTheme="minorHAnsi" w:cstheme="minorHAnsi"/>
          <w:sz w:val="22"/>
          <w:szCs w:val="22"/>
        </w:rPr>
        <w:t>consegna</w:t>
      </w:r>
      <w:proofErr w:type="gramEnd"/>
      <w:r w:rsidRPr="00AA3D7F">
        <w:rPr>
          <w:rFonts w:asciiTheme="minorHAnsi" w:hAnsiTheme="minorHAnsi" w:cstheme="minorHAnsi"/>
          <w:sz w:val="22"/>
          <w:szCs w:val="22"/>
        </w:rPr>
        <w:t xml:space="preserve">, </w:t>
      </w:r>
      <w:r w:rsidR="006071A4" w:rsidRPr="00AA3D7F">
        <w:rPr>
          <w:rFonts w:asciiTheme="minorHAnsi" w:hAnsiTheme="minorHAnsi" w:cstheme="minorHAnsi"/>
          <w:sz w:val="22"/>
          <w:szCs w:val="22"/>
        </w:rPr>
        <w:t xml:space="preserve">installazione, messa in esercizio, disinstallazione e ritiro dei Distributori Automatici presso la sede di </w:t>
      </w:r>
      <w:r w:rsidR="006071A4" w:rsidRPr="009B0DE8">
        <w:rPr>
          <w:rFonts w:asciiTheme="minorHAnsi" w:hAnsiTheme="minorHAnsi" w:cstheme="minorHAnsi"/>
          <w:sz w:val="22"/>
          <w:szCs w:val="22"/>
        </w:rPr>
        <w:t>[</w:t>
      </w:r>
      <w:r w:rsidR="006071A4" w:rsidRPr="00AA3D7F">
        <w:rPr>
          <w:rFonts w:asciiTheme="minorHAnsi" w:hAnsiTheme="minorHAnsi" w:cstheme="minorHAnsi"/>
          <w:sz w:val="22"/>
          <w:szCs w:val="22"/>
          <w:highlight w:val="yellow"/>
        </w:rPr>
        <w:t>…</w:t>
      </w:r>
      <w:r w:rsidR="006071A4" w:rsidRPr="009B0DE8">
        <w:rPr>
          <w:rFonts w:asciiTheme="minorHAnsi" w:hAnsiTheme="minorHAnsi" w:cstheme="minorHAnsi"/>
          <w:sz w:val="22"/>
          <w:szCs w:val="22"/>
        </w:rPr>
        <w:t>]</w:t>
      </w:r>
      <w:r w:rsidR="007664B0" w:rsidRPr="009B0DE8">
        <w:rPr>
          <w:rFonts w:asciiTheme="minorHAnsi" w:hAnsiTheme="minorHAnsi" w:cstheme="minorHAnsi"/>
          <w:sz w:val="22"/>
          <w:szCs w:val="22"/>
        </w:rPr>
        <w:t xml:space="preserve"> </w:t>
      </w:r>
      <w:r w:rsidR="007664B0" w:rsidRPr="00AA3D7F">
        <w:rPr>
          <w:rFonts w:asciiTheme="minorHAnsi" w:hAnsiTheme="minorHAnsi" w:cstheme="minorHAnsi"/>
          <w:sz w:val="22"/>
          <w:szCs w:val="22"/>
        </w:rPr>
        <w:t xml:space="preserve">, </w:t>
      </w:r>
      <w:r w:rsidRPr="00AA3D7F">
        <w:rPr>
          <w:rFonts w:asciiTheme="minorHAnsi" w:hAnsiTheme="minorHAnsi" w:cstheme="minorHAnsi"/>
          <w:sz w:val="22"/>
          <w:szCs w:val="22"/>
        </w:rPr>
        <w:t>compresi gli interventi necessari a garantire gli allacci alla rete idrica ed elettrica;</w:t>
      </w:r>
    </w:p>
    <w:p w14:paraId="76F59B67" w14:textId="6A707B0D" w:rsidR="002B52A5" w:rsidRPr="00AA3D7F" w:rsidRDefault="002B52A5" w:rsidP="00497824">
      <w:pPr>
        <w:pStyle w:val="Paragrafoelenco"/>
        <w:numPr>
          <w:ilvl w:val="0"/>
          <w:numId w:val="14"/>
        </w:numPr>
        <w:tabs>
          <w:tab w:val="num" w:pos="1134"/>
        </w:tabs>
        <w:overflowPunct/>
        <w:autoSpaceDE/>
        <w:autoSpaceDN/>
        <w:adjustRightInd/>
        <w:spacing w:before="120" w:after="120" w:line="276" w:lineRule="auto"/>
        <w:ind w:left="1134" w:hanging="283"/>
        <w:jc w:val="both"/>
        <w:textAlignment w:val="auto"/>
        <w:rPr>
          <w:rFonts w:asciiTheme="minorHAnsi" w:hAnsiTheme="minorHAnsi" w:cstheme="minorHAnsi"/>
          <w:sz w:val="22"/>
          <w:szCs w:val="22"/>
        </w:rPr>
      </w:pPr>
      <w:r w:rsidRPr="009B0DE8">
        <w:rPr>
          <w:rFonts w:asciiTheme="minorHAnsi" w:hAnsiTheme="minorHAnsi" w:cstheme="minorHAnsi"/>
          <w:i/>
          <w:sz w:val="22"/>
          <w:szCs w:val="22"/>
          <w:highlight w:val="yellow"/>
        </w:rPr>
        <w:t>[</w:t>
      </w:r>
      <w:r w:rsidR="007C478E" w:rsidRPr="009B0DE8">
        <w:rPr>
          <w:rFonts w:asciiTheme="minorHAnsi" w:hAnsiTheme="minorHAnsi" w:cstheme="minorHAnsi"/>
          <w:i/>
          <w:sz w:val="22"/>
          <w:szCs w:val="22"/>
          <w:highlight w:val="yellow"/>
        </w:rPr>
        <w:t>E</w:t>
      </w:r>
      <w:r w:rsidRPr="009B0DE8">
        <w:rPr>
          <w:rFonts w:asciiTheme="minorHAnsi" w:hAnsiTheme="minorHAnsi" w:cstheme="minorHAnsi"/>
          <w:i/>
          <w:sz w:val="22"/>
          <w:szCs w:val="22"/>
          <w:highlight w:val="yellow"/>
        </w:rPr>
        <w:t>ventuale</w:t>
      </w:r>
      <w:r w:rsidR="007C478E" w:rsidRPr="009B0DE8">
        <w:rPr>
          <w:rFonts w:asciiTheme="minorHAnsi" w:hAnsiTheme="minorHAnsi" w:cstheme="minorHAnsi"/>
          <w:i/>
          <w:sz w:val="22"/>
          <w:szCs w:val="22"/>
          <w:highlight w:val="yellow"/>
        </w:rPr>
        <w:t>]</w:t>
      </w:r>
      <w:r w:rsidR="009B0DE8">
        <w:rPr>
          <w:rFonts w:asciiTheme="minorHAnsi" w:hAnsiTheme="minorHAnsi" w:cstheme="minorHAnsi"/>
          <w:sz w:val="22"/>
          <w:szCs w:val="22"/>
        </w:rPr>
        <w:t xml:space="preserve"> </w:t>
      </w:r>
      <w:r w:rsidRPr="00AA3D7F">
        <w:rPr>
          <w:rFonts w:asciiTheme="minorHAnsi" w:hAnsiTheme="minorHAnsi" w:cstheme="minorHAnsi"/>
          <w:sz w:val="22"/>
          <w:szCs w:val="22"/>
        </w:rPr>
        <w:t>lavori f</w:t>
      </w:r>
      <w:r w:rsidR="005D7D1F">
        <w:rPr>
          <w:rFonts w:asciiTheme="minorHAnsi" w:hAnsiTheme="minorHAnsi" w:cstheme="minorHAnsi"/>
          <w:sz w:val="22"/>
          <w:szCs w:val="22"/>
        </w:rPr>
        <w:t>unzionali allo svolgimento del Servizio, come descritti nel Capitolato</w:t>
      </w:r>
      <w:r w:rsidR="00FE199A" w:rsidRPr="00AA3D7F">
        <w:rPr>
          <w:rFonts w:asciiTheme="minorHAnsi" w:hAnsiTheme="minorHAnsi" w:cstheme="minorHAnsi"/>
          <w:spacing w:val="4"/>
          <w:sz w:val="22"/>
          <w:szCs w:val="22"/>
        </w:rPr>
        <w:t>;</w:t>
      </w:r>
    </w:p>
    <w:p w14:paraId="15025294" w14:textId="252B0E20" w:rsidR="006A6C8D" w:rsidRPr="00AA3D7F" w:rsidRDefault="00BA7752" w:rsidP="00497824">
      <w:pPr>
        <w:pStyle w:val="Paragrafoelenco"/>
        <w:numPr>
          <w:ilvl w:val="0"/>
          <w:numId w:val="14"/>
        </w:numPr>
        <w:tabs>
          <w:tab w:val="num" w:pos="1134"/>
        </w:tabs>
        <w:overflowPunct/>
        <w:autoSpaceDE/>
        <w:autoSpaceDN/>
        <w:adjustRightInd/>
        <w:spacing w:before="120" w:after="120" w:line="276" w:lineRule="auto"/>
        <w:ind w:left="1134" w:hanging="283"/>
        <w:jc w:val="both"/>
        <w:textAlignment w:val="auto"/>
        <w:rPr>
          <w:rFonts w:asciiTheme="minorHAnsi" w:hAnsiTheme="minorHAnsi" w:cstheme="minorHAnsi"/>
          <w:sz w:val="22"/>
          <w:szCs w:val="22"/>
        </w:rPr>
      </w:pPr>
      <w:proofErr w:type="gramStart"/>
      <w:r w:rsidRPr="00AA3D7F">
        <w:rPr>
          <w:rFonts w:asciiTheme="minorHAnsi" w:hAnsiTheme="minorHAnsi" w:cstheme="minorHAnsi"/>
          <w:sz w:val="22"/>
          <w:szCs w:val="22"/>
        </w:rPr>
        <w:t>la</w:t>
      </w:r>
      <w:proofErr w:type="gramEnd"/>
      <w:r w:rsidRPr="00AA3D7F">
        <w:rPr>
          <w:rFonts w:asciiTheme="minorHAnsi" w:hAnsiTheme="minorHAnsi" w:cstheme="minorHAnsi"/>
          <w:sz w:val="22"/>
          <w:szCs w:val="22"/>
        </w:rPr>
        <w:t xml:space="preserve"> </w:t>
      </w:r>
      <w:r w:rsidR="00D55D22" w:rsidRPr="00AA3D7F">
        <w:rPr>
          <w:rFonts w:asciiTheme="minorHAnsi" w:hAnsiTheme="minorHAnsi" w:cstheme="minorHAnsi"/>
          <w:sz w:val="22"/>
          <w:szCs w:val="22"/>
        </w:rPr>
        <w:t xml:space="preserve">pulizia </w:t>
      </w:r>
      <w:r w:rsidR="00145102" w:rsidRPr="00AA3D7F">
        <w:rPr>
          <w:rFonts w:asciiTheme="minorHAnsi" w:hAnsiTheme="minorHAnsi" w:cstheme="minorHAnsi"/>
          <w:sz w:val="22"/>
          <w:szCs w:val="22"/>
        </w:rPr>
        <w:t xml:space="preserve">interna ed esterna dei </w:t>
      </w:r>
      <w:r w:rsidR="005161B9">
        <w:rPr>
          <w:rFonts w:asciiTheme="minorHAnsi" w:hAnsiTheme="minorHAnsi" w:cstheme="minorHAnsi"/>
          <w:sz w:val="22"/>
          <w:szCs w:val="22"/>
        </w:rPr>
        <w:t>D</w:t>
      </w:r>
      <w:r w:rsidR="00145102" w:rsidRPr="00AA3D7F">
        <w:rPr>
          <w:rFonts w:asciiTheme="minorHAnsi" w:hAnsiTheme="minorHAnsi" w:cstheme="minorHAnsi"/>
          <w:sz w:val="22"/>
          <w:szCs w:val="22"/>
        </w:rPr>
        <w:t xml:space="preserve">istributori utilizzati per </w:t>
      </w:r>
      <w:r w:rsidR="006A6C8D" w:rsidRPr="00AA3D7F">
        <w:rPr>
          <w:rFonts w:asciiTheme="minorHAnsi" w:hAnsiTheme="minorHAnsi" w:cstheme="minorHAnsi"/>
          <w:sz w:val="22"/>
          <w:szCs w:val="22"/>
        </w:rPr>
        <w:t xml:space="preserve">l’espletamento del </w:t>
      </w:r>
      <w:r w:rsidR="00145102" w:rsidRPr="00AA3D7F">
        <w:rPr>
          <w:rFonts w:asciiTheme="minorHAnsi" w:hAnsiTheme="minorHAnsi" w:cstheme="minorHAnsi"/>
          <w:sz w:val="22"/>
          <w:szCs w:val="22"/>
        </w:rPr>
        <w:t>S</w:t>
      </w:r>
      <w:r w:rsidR="006A6C8D" w:rsidRPr="00AA3D7F">
        <w:rPr>
          <w:rFonts w:asciiTheme="minorHAnsi" w:hAnsiTheme="minorHAnsi" w:cstheme="minorHAnsi"/>
          <w:sz w:val="22"/>
          <w:szCs w:val="22"/>
        </w:rPr>
        <w:t>ervizio proposto;</w:t>
      </w:r>
    </w:p>
    <w:p w14:paraId="2D268959" w14:textId="77100E15" w:rsidR="004200EF" w:rsidRPr="00AA3D7F" w:rsidRDefault="00042171" w:rsidP="00497824">
      <w:pPr>
        <w:pStyle w:val="Paragrafoelenco"/>
        <w:numPr>
          <w:ilvl w:val="0"/>
          <w:numId w:val="14"/>
        </w:numPr>
        <w:tabs>
          <w:tab w:val="num" w:pos="1134"/>
        </w:tabs>
        <w:overflowPunct/>
        <w:autoSpaceDE/>
        <w:autoSpaceDN/>
        <w:adjustRightInd/>
        <w:spacing w:before="120" w:after="120" w:line="276" w:lineRule="auto"/>
        <w:ind w:left="1134" w:hanging="283"/>
        <w:jc w:val="both"/>
        <w:textAlignment w:val="auto"/>
        <w:rPr>
          <w:rFonts w:asciiTheme="minorHAnsi" w:hAnsiTheme="minorHAnsi" w:cstheme="minorHAnsi"/>
          <w:sz w:val="22"/>
          <w:szCs w:val="22"/>
        </w:rPr>
      </w:pPr>
      <w:proofErr w:type="gramStart"/>
      <w:r w:rsidRPr="00AA3D7F">
        <w:rPr>
          <w:rFonts w:asciiTheme="minorHAnsi" w:hAnsiTheme="minorHAnsi" w:cstheme="minorHAnsi"/>
          <w:sz w:val="22"/>
          <w:szCs w:val="22"/>
        </w:rPr>
        <w:t>la</w:t>
      </w:r>
      <w:proofErr w:type="gramEnd"/>
      <w:r w:rsidRPr="00AA3D7F">
        <w:rPr>
          <w:rFonts w:asciiTheme="minorHAnsi" w:hAnsiTheme="minorHAnsi" w:cstheme="minorHAnsi"/>
          <w:sz w:val="22"/>
          <w:szCs w:val="22"/>
        </w:rPr>
        <w:t xml:space="preserve"> manutenzione </w:t>
      </w:r>
      <w:r w:rsidR="00145102" w:rsidRPr="00AA3D7F">
        <w:rPr>
          <w:rFonts w:asciiTheme="minorHAnsi" w:hAnsiTheme="minorHAnsi" w:cstheme="minorHAnsi"/>
          <w:sz w:val="22"/>
          <w:szCs w:val="22"/>
        </w:rPr>
        <w:t xml:space="preserve">ordinaria e straordinaria </w:t>
      </w:r>
      <w:r w:rsidR="007C478E">
        <w:rPr>
          <w:rFonts w:asciiTheme="minorHAnsi" w:hAnsiTheme="minorHAnsi" w:cstheme="minorHAnsi"/>
          <w:sz w:val="22"/>
          <w:szCs w:val="22"/>
        </w:rPr>
        <w:t xml:space="preserve">delle </w:t>
      </w:r>
      <w:r w:rsidR="005161B9">
        <w:rPr>
          <w:rFonts w:asciiTheme="minorHAnsi" w:hAnsiTheme="minorHAnsi" w:cstheme="minorHAnsi"/>
          <w:sz w:val="22"/>
          <w:szCs w:val="22"/>
        </w:rPr>
        <w:t>a</w:t>
      </w:r>
      <w:r w:rsidRPr="00AA3D7F">
        <w:rPr>
          <w:rFonts w:asciiTheme="minorHAnsi" w:hAnsiTheme="minorHAnsi" w:cstheme="minorHAnsi"/>
          <w:sz w:val="22"/>
          <w:szCs w:val="22"/>
        </w:rPr>
        <w:t>pparecchiature automatiche</w:t>
      </w:r>
      <w:r w:rsidR="004200EF" w:rsidRPr="00AA3D7F">
        <w:rPr>
          <w:rFonts w:asciiTheme="minorHAnsi" w:hAnsiTheme="minorHAnsi" w:cstheme="minorHAnsi"/>
          <w:sz w:val="22"/>
          <w:szCs w:val="22"/>
        </w:rPr>
        <w:t>, degli Impianti e ogni altra attività funzionale alla conduzione e gestione delle attività.</w:t>
      </w:r>
    </w:p>
    <w:p w14:paraId="5BA8E9DB" w14:textId="108412E5" w:rsidR="005A27C9" w:rsidRPr="00AA3D7F" w:rsidRDefault="00542999"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color w:val="auto"/>
          <w:sz w:val="22"/>
          <w:szCs w:val="22"/>
        </w:rPr>
        <w:t xml:space="preserve">La </w:t>
      </w:r>
      <w:r w:rsidR="00EA37D4" w:rsidRPr="00AA3D7F">
        <w:rPr>
          <w:rFonts w:asciiTheme="minorHAnsi" w:hAnsiTheme="minorHAnsi" w:cstheme="minorHAnsi"/>
          <w:color w:val="auto"/>
          <w:sz w:val="22"/>
          <w:szCs w:val="22"/>
        </w:rPr>
        <w:t>g</w:t>
      </w:r>
      <w:r w:rsidRPr="00AA3D7F">
        <w:rPr>
          <w:rFonts w:asciiTheme="minorHAnsi" w:hAnsiTheme="minorHAnsi" w:cstheme="minorHAnsi"/>
          <w:color w:val="auto"/>
          <w:sz w:val="22"/>
          <w:szCs w:val="22"/>
        </w:rPr>
        <w:t>estione</w:t>
      </w:r>
      <w:r w:rsidR="00EA37D4" w:rsidRPr="00AA3D7F">
        <w:rPr>
          <w:rFonts w:asciiTheme="minorHAnsi" w:hAnsiTheme="minorHAnsi" w:cstheme="minorHAnsi"/>
          <w:color w:val="auto"/>
          <w:sz w:val="22"/>
          <w:szCs w:val="22"/>
        </w:rPr>
        <w:t xml:space="preserve"> del S</w:t>
      </w:r>
      <w:r w:rsidR="004109CB" w:rsidRPr="00AA3D7F">
        <w:rPr>
          <w:rFonts w:asciiTheme="minorHAnsi" w:hAnsiTheme="minorHAnsi" w:cstheme="minorHAnsi"/>
          <w:color w:val="auto"/>
          <w:sz w:val="22"/>
          <w:szCs w:val="22"/>
        </w:rPr>
        <w:t>ervizio</w:t>
      </w:r>
      <w:r w:rsidRPr="00AA3D7F">
        <w:rPr>
          <w:rFonts w:asciiTheme="minorHAnsi" w:hAnsiTheme="minorHAnsi" w:cstheme="minorHAnsi"/>
          <w:color w:val="auto"/>
          <w:sz w:val="22"/>
          <w:szCs w:val="22"/>
        </w:rPr>
        <w:t xml:space="preserve">, da </w:t>
      </w:r>
      <w:r w:rsidR="00EA37D4" w:rsidRPr="00AA3D7F">
        <w:rPr>
          <w:rFonts w:asciiTheme="minorHAnsi" w:hAnsiTheme="minorHAnsi" w:cstheme="minorHAnsi"/>
          <w:color w:val="auto"/>
          <w:sz w:val="22"/>
          <w:szCs w:val="22"/>
        </w:rPr>
        <w:t>realizzarsi a cura del C</w:t>
      </w:r>
      <w:r w:rsidRPr="00AA3D7F">
        <w:rPr>
          <w:rFonts w:asciiTheme="minorHAnsi" w:hAnsiTheme="minorHAnsi" w:cstheme="minorHAnsi"/>
          <w:color w:val="auto"/>
          <w:sz w:val="22"/>
          <w:szCs w:val="22"/>
        </w:rPr>
        <w:t xml:space="preserve">oncessionario ed a proprio rischio mediante personale ed organizzazione propri, </w:t>
      </w:r>
      <w:r w:rsidR="00D04E85" w:rsidRPr="00AA3D7F">
        <w:rPr>
          <w:rFonts w:asciiTheme="minorHAnsi" w:hAnsiTheme="minorHAnsi" w:cstheme="minorHAnsi"/>
          <w:color w:val="auto"/>
          <w:sz w:val="22"/>
          <w:szCs w:val="22"/>
        </w:rPr>
        <w:t>comprende</w:t>
      </w:r>
      <w:r w:rsidR="00E23A80" w:rsidRPr="00AA3D7F">
        <w:rPr>
          <w:rFonts w:asciiTheme="minorHAnsi" w:hAnsiTheme="minorHAnsi" w:cstheme="minorHAnsi"/>
          <w:color w:val="auto"/>
          <w:sz w:val="22"/>
          <w:szCs w:val="22"/>
        </w:rPr>
        <w:t xml:space="preserve"> l’organizzazione e lo svolgimento di attività </w:t>
      </w:r>
      <w:r w:rsidR="00530C5A" w:rsidRPr="00AA3D7F">
        <w:rPr>
          <w:rFonts w:asciiTheme="minorHAnsi" w:hAnsiTheme="minorHAnsi" w:cstheme="minorHAnsi"/>
          <w:color w:val="auto"/>
          <w:sz w:val="22"/>
          <w:szCs w:val="22"/>
        </w:rPr>
        <w:t>n</w:t>
      </w:r>
      <w:r w:rsidR="00E23A80" w:rsidRPr="00AA3D7F">
        <w:rPr>
          <w:rFonts w:asciiTheme="minorHAnsi" w:hAnsiTheme="minorHAnsi" w:cstheme="minorHAnsi"/>
          <w:color w:val="auto"/>
          <w:sz w:val="22"/>
          <w:szCs w:val="22"/>
        </w:rPr>
        <w:t xml:space="preserve">el rispetto della vigente normativa </w:t>
      </w:r>
      <w:r w:rsidR="00E23A80" w:rsidRPr="00AA3D7F">
        <w:rPr>
          <w:rFonts w:asciiTheme="minorHAnsi" w:hAnsiTheme="minorHAnsi" w:cstheme="minorHAnsi"/>
          <w:color w:val="auto"/>
          <w:sz w:val="22"/>
          <w:szCs w:val="22"/>
        </w:rPr>
        <w:lastRenderedPageBreak/>
        <w:t>e del presente Capitolato</w:t>
      </w:r>
      <w:r w:rsidR="00530C5A" w:rsidRPr="00AA3D7F">
        <w:rPr>
          <w:rFonts w:asciiTheme="minorHAnsi" w:hAnsiTheme="minorHAnsi" w:cstheme="minorHAnsi"/>
          <w:color w:val="auto"/>
          <w:sz w:val="22"/>
          <w:szCs w:val="22"/>
        </w:rPr>
        <w:t>.</w:t>
      </w:r>
      <w:r w:rsidR="005A27C9" w:rsidRPr="00AA3D7F">
        <w:rPr>
          <w:rFonts w:asciiTheme="minorHAnsi" w:hAnsiTheme="minorHAnsi" w:cstheme="minorHAnsi"/>
          <w:sz w:val="22"/>
          <w:szCs w:val="22"/>
        </w:rPr>
        <w:t xml:space="preserve"> Tali attività dovranno essere svolte dal personale dell’OEA per tutta la durata del </w:t>
      </w:r>
      <w:r w:rsidR="00EA37D4" w:rsidRPr="00AA3D7F">
        <w:rPr>
          <w:rFonts w:asciiTheme="minorHAnsi" w:hAnsiTheme="minorHAnsi" w:cstheme="minorHAnsi"/>
          <w:sz w:val="22"/>
          <w:szCs w:val="22"/>
        </w:rPr>
        <w:t>C</w:t>
      </w:r>
      <w:r w:rsidR="005A27C9" w:rsidRPr="00AA3D7F">
        <w:rPr>
          <w:rFonts w:asciiTheme="minorHAnsi" w:hAnsiTheme="minorHAnsi" w:cstheme="minorHAnsi"/>
          <w:sz w:val="22"/>
          <w:szCs w:val="22"/>
        </w:rPr>
        <w:t>ontratto.</w:t>
      </w:r>
    </w:p>
    <w:p w14:paraId="378937A5" w14:textId="77777777" w:rsidR="00AA01E1" w:rsidRDefault="00634CCB" w:rsidP="00AA01E1">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La controprestazione a favore del </w:t>
      </w:r>
      <w:r w:rsidR="00EA37D4" w:rsidRPr="00AA3D7F">
        <w:rPr>
          <w:rFonts w:asciiTheme="minorHAnsi" w:hAnsiTheme="minorHAnsi" w:cstheme="minorHAnsi"/>
          <w:color w:val="auto"/>
          <w:sz w:val="22"/>
          <w:szCs w:val="22"/>
        </w:rPr>
        <w:t>C</w:t>
      </w:r>
      <w:r w:rsidRPr="00AA3D7F">
        <w:rPr>
          <w:rFonts w:asciiTheme="minorHAnsi" w:hAnsiTheme="minorHAnsi" w:cstheme="minorHAnsi"/>
          <w:color w:val="auto"/>
          <w:sz w:val="22"/>
          <w:szCs w:val="22"/>
        </w:rPr>
        <w:t xml:space="preserve">oncessionario consisterà nel diritto di gestire funzionalmente e </w:t>
      </w:r>
      <w:r w:rsidR="00EA37D4" w:rsidRPr="00AA3D7F">
        <w:rPr>
          <w:rFonts w:asciiTheme="minorHAnsi" w:hAnsiTheme="minorHAnsi" w:cstheme="minorHAnsi"/>
          <w:color w:val="auto"/>
          <w:sz w:val="22"/>
          <w:szCs w:val="22"/>
        </w:rPr>
        <w:t>di sfruttare economicamente il S</w:t>
      </w:r>
      <w:r w:rsidRPr="00AA3D7F">
        <w:rPr>
          <w:rFonts w:asciiTheme="minorHAnsi" w:hAnsiTheme="minorHAnsi" w:cstheme="minorHAnsi"/>
          <w:color w:val="auto"/>
          <w:sz w:val="22"/>
          <w:szCs w:val="22"/>
        </w:rPr>
        <w:t xml:space="preserve">ervizio, per cui il corrispettivo per l’erogazione dei prodotti sarà versato direttamente dagli utenti. </w:t>
      </w:r>
    </w:p>
    <w:p w14:paraId="46EC9161" w14:textId="2C3B8201" w:rsidR="00880021" w:rsidRPr="00AA3D7F" w:rsidRDefault="00880021" w:rsidP="00AA01E1">
      <w:pPr>
        <w:pStyle w:val="Default"/>
        <w:spacing w:line="276" w:lineRule="auto"/>
        <w:jc w:val="both"/>
        <w:rPr>
          <w:rFonts w:asciiTheme="minorHAnsi" w:hAnsiTheme="minorHAnsi" w:cstheme="minorHAnsi"/>
          <w:color w:val="auto"/>
          <w:sz w:val="22"/>
          <w:szCs w:val="22"/>
        </w:rPr>
      </w:pPr>
    </w:p>
    <w:p w14:paraId="7C920DAD" w14:textId="77777777" w:rsidR="00542999" w:rsidRPr="00AA3D7F" w:rsidRDefault="0020248E" w:rsidP="00AA3D7F">
      <w:pPr>
        <w:pStyle w:val="Titolo2"/>
        <w:spacing w:line="276" w:lineRule="auto"/>
        <w:jc w:val="both"/>
        <w:rPr>
          <w:rFonts w:asciiTheme="minorHAnsi" w:hAnsiTheme="minorHAnsi" w:cstheme="minorHAnsi"/>
          <w:b/>
          <w:color w:val="000000" w:themeColor="text1"/>
          <w:sz w:val="22"/>
          <w:szCs w:val="22"/>
        </w:rPr>
      </w:pPr>
      <w:bookmarkStart w:id="4" w:name="_Toc19898636"/>
      <w:r w:rsidRPr="00AA3D7F">
        <w:rPr>
          <w:rFonts w:asciiTheme="minorHAnsi" w:hAnsiTheme="minorHAnsi" w:cstheme="minorHAnsi"/>
          <w:b/>
          <w:color w:val="000000" w:themeColor="text1"/>
          <w:sz w:val="22"/>
          <w:szCs w:val="22"/>
        </w:rPr>
        <w:t>ART. 3</w:t>
      </w:r>
      <w:r w:rsidR="00542999" w:rsidRPr="00AA3D7F">
        <w:rPr>
          <w:rFonts w:asciiTheme="minorHAnsi" w:hAnsiTheme="minorHAnsi" w:cstheme="minorHAnsi"/>
          <w:b/>
          <w:color w:val="000000" w:themeColor="text1"/>
          <w:sz w:val="22"/>
          <w:szCs w:val="22"/>
        </w:rPr>
        <w:t xml:space="preserve"> – DURATA DEL CONTRATTO</w:t>
      </w:r>
      <w:bookmarkEnd w:id="4"/>
      <w:r w:rsidR="00542999" w:rsidRPr="00AA3D7F">
        <w:rPr>
          <w:rFonts w:asciiTheme="minorHAnsi" w:hAnsiTheme="minorHAnsi" w:cstheme="minorHAnsi"/>
          <w:b/>
          <w:color w:val="000000" w:themeColor="text1"/>
          <w:sz w:val="22"/>
          <w:szCs w:val="22"/>
        </w:rPr>
        <w:t xml:space="preserve"> </w:t>
      </w:r>
    </w:p>
    <w:p w14:paraId="0A23A514" w14:textId="77777777" w:rsidR="00880021" w:rsidRPr="00AA3D7F" w:rsidRDefault="00880021" w:rsidP="00AA3D7F">
      <w:pPr>
        <w:pStyle w:val="Default"/>
        <w:spacing w:line="276" w:lineRule="auto"/>
        <w:jc w:val="both"/>
        <w:rPr>
          <w:rFonts w:asciiTheme="minorHAnsi" w:hAnsiTheme="minorHAnsi" w:cstheme="minorHAnsi"/>
          <w:color w:val="auto"/>
          <w:sz w:val="22"/>
          <w:szCs w:val="22"/>
        </w:rPr>
      </w:pPr>
    </w:p>
    <w:p w14:paraId="1480B43B" w14:textId="02D461D6" w:rsidR="00B51F24" w:rsidRPr="00AA3D7F" w:rsidRDefault="00B51F24" w:rsidP="00AA3D7F">
      <w:pPr>
        <w:shd w:val="clear" w:color="auto" w:fill="FFFFFF"/>
        <w:tabs>
          <w:tab w:val="left" w:pos="426"/>
          <w:tab w:val="left" w:pos="567"/>
          <w:tab w:val="left" w:pos="1843"/>
        </w:tabs>
        <w:overflowPunct/>
        <w:autoSpaceDE/>
        <w:autoSpaceDN/>
        <w:adjustRightInd/>
        <w:spacing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t>Il Servizio</w:t>
      </w:r>
      <w:r w:rsidRPr="00AA3D7F">
        <w:rPr>
          <w:rFonts w:asciiTheme="minorHAnsi" w:hAnsiTheme="minorHAnsi" w:cstheme="minorHAnsi"/>
          <w:color w:val="00B0F0"/>
          <w:sz w:val="22"/>
          <w:szCs w:val="22"/>
        </w:rPr>
        <w:t xml:space="preserve"> </w:t>
      </w:r>
      <w:r w:rsidRPr="00AA3D7F">
        <w:rPr>
          <w:rFonts w:asciiTheme="minorHAnsi" w:hAnsiTheme="minorHAnsi" w:cstheme="minorHAnsi"/>
          <w:sz w:val="22"/>
          <w:szCs w:val="22"/>
        </w:rPr>
        <w:t xml:space="preserve">oggetto di affidamento avrà una durata di </w:t>
      </w:r>
      <w:r w:rsidR="00216845" w:rsidRPr="00AA3D7F">
        <w:rPr>
          <w:rFonts w:asciiTheme="minorHAnsi" w:hAnsiTheme="minorHAnsi" w:cstheme="minorHAnsi"/>
          <w:b/>
          <w:sz w:val="22"/>
          <w:szCs w:val="22"/>
          <w:highlight w:val="yellow"/>
        </w:rPr>
        <w:t>[…]</w:t>
      </w:r>
      <w:r w:rsidR="00DF4C1A" w:rsidRPr="00AA3D7F">
        <w:rPr>
          <w:rFonts w:asciiTheme="minorHAnsi" w:hAnsiTheme="minorHAnsi" w:cstheme="minorHAnsi"/>
          <w:b/>
          <w:sz w:val="22"/>
          <w:szCs w:val="22"/>
        </w:rPr>
        <w:t xml:space="preserve"> mesi, natu</w:t>
      </w:r>
      <w:r w:rsidR="005161B9">
        <w:rPr>
          <w:rFonts w:asciiTheme="minorHAnsi" w:hAnsiTheme="minorHAnsi" w:cstheme="minorHAnsi"/>
          <w:b/>
          <w:sz w:val="22"/>
          <w:szCs w:val="22"/>
        </w:rPr>
        <w:t xml:space="preserve">rali e consecutivi, </w:t>
      </w:r>
      <w:r w:rsidR="005161B9" w:rsidRPr="008E66E5">
        <w:rPr>
          <w:rFonts w:asciiTheme="minorHAnsi" w:hAnsiTheme="minorHAnsi" w:cstheme="minorHAnsi"/>
          <w:b/>
          <w:sz w:val="22"/>
          <w:szCs w:val="22"/>
        </w:rPr>
        <w:t xml:space="preserve">decorrenti </w:t>
      </w:r>
      <w:r w:rsidR="005161B9" w:rsidRPr="00FC59FA">
        <w:rPr>
          <w:rFonts w:asciiTheme="minorHAnsi" w:hAnsiTheme="minorHAnsi" w:cstheme="minorHAnsi"/>
          <w:b/>
          <w:sz w:val="22"/>
          <w:szCs w:val="22"/>
        </w:rPr>
        <w:t>dalla Data di Attivazione del Servizio</w:t>
      </w:r>
      <w:r w:rsidRPr="00FC59FA">
        <w:rPr>
          <w:rFonts w:asciiTheme="minorHAnsi" w:hAnsiTheme="minorHAnsi" w:cstheme="minorHAnsi"/>
          <w:sz w:val="22"/>
          <w:szCs w:val="22"/>
        </w:rPr>
        <w:t>.</w:t>
      </w:r>
      <w:r w:rsidRPr="00AA3D7F">
        <w:rPr>
          <w:rFonts w:asciiTheme="minorHAnsi" w:hAnsiTheme="minorHAnsi" w:cstheme="minorHAnsi"/>
          <w:sz w:val="22"/>
          <w:szCs w:val="22"/>
        </w:rPr>
        <w:t xml:space="preserve"> </w:t>
      </w:r>
    </w:p>
    <w:p w14:paraId="288EE53F" w14:textId="66B013B8" w:rsidR="00DF4C1A" w:rsidRPr="00AA3D7F" w:rsidRDefault="00DF4C1A" w:rsidP="00AA3D7F">
      <w:pPr>
        <w:tabs>
          <w:tab w:val="left" w:pos="8505"/>
        </w:tabs>
        <w:spacing w:line="276" w:lineRule="auto"/>
        <w:ind w:right="-1"/>
        <w:jc w:val="both"/>
        <w:rPr>
          <w:rFonts w:asciiTheme="minorHAnsi" w:hAnsiTheme="minorHAnsi" w:cstheme="minorHAnsi"/>
          <w:i/>
          <w:sz w:val="22"/>
          <w:szCs w:val="22"/>
        </w:rPr>
      </w:pPr>
      <w:r w:rsidRPr="00AA3D7F">
        <w:rPr>
          <w:rFonts w:asciiTheme="minorHAnsi" w:hAnsiTheme="minorHAnsi" w:cstheme="minorHAnsi"/>
          <w:i/>
          <w:sz w:val="22"/>
          <w:szCs w:val="22"/>
          <w:highlight w:val="yellow"/>
        </w:rPr>
        <w:t xml:space="preserve">[La durata della concessione deve essere commisurata al valore della concessione nonché della complessità organizzativa dell’oggetto della stessa. Per le concessioni ultra quinquennali, tale durata non potrà essere superiore al periodo di tempo necessario al recupero degli investimenti da parte del </w:t>
      </w:r>
      <w:r w:rsidR="00EA37D4" w:rsidRPr="00AA3D7F">
        <w:rPr>
          <w:rFonts w:asciiTheme="minorHAnsi" w:hAnsiTheme="minorHAnsi" w:cstheme="minorHAnsi"/>
          <w:i/>
          <w:sz w:val="22"/>
          <w:szCs w:val="22"/>
          <w:highlight w:val="yellow"/>
        </w:rPr>
        <w:t>C</w:t>
      </w:r>
      <w:r w:rsidRPr="00AA3D7F">
        <w:rPr>
          <w:rFonts w:asciiTheme="minorHAnsi" w:hAnsiTheme="minorHAnsi" w:cstheme="minorHAnsi"/>
          <w:i/>
          <w:sz w:val="22"/>
          <w:szCs w:val="22"/>
          <w:highlight w:val="yellow"/>
        </w:rPr>
        <w:t>oncessionario individuato sulla base di criteri di ragionevolezza, insieme ad una remunerazione del capitale investito]</w:t>
      </w:r>
      <w:r w:rsidRPr="00AA3D7F">
        <w:rPr>
          <w:rFonts w:asciiTheme="minorHAnsi" w:hAnsiTheme="minorHAnsi" w:cstheme="minorHAnsi"/>
          <w:i/>
          <w:sz w:val="22"/>
          <w:szCs w:val="22"/>
        </w:rPr>
        <w:t>.</w:t>
      </w:r>
    </w:p>
    <w:p w14:paraId="0CFD6301" w14:textId="77777777" w:rsidR="00E92575" w:rsidRPr="00AA3D7F" w:rsidRDefault="00C42D36" w:rsidP="00AA3D7F">
      <w:pPr>
        <w:tabs>
          <w:tab w:val="left" w:pos="8505"/>
        </w:tabs>
        <w:spacing w:line="276" w:lineRule="auto"/>
        <w:ind w:right="-1"/>
        <w:jc w:val="both"/>
        <w:rPr>
          <w:rFonts w:asciiTheme="minorHAnsi" w:hAnsiTheme="minorHAnsi" w:cstheme="minorHAnsi"/>
          <w:sz w:val="22"/>
          <w:szCs w:val="22"/>
        </w:rPr>
      </w:pPr>
      <w:r w:rsidRPr="00AA3D7F">
        <w:rPr>
          <w:rFonts w:asciiTheme="minorHAnsi" w:hAnsiTheme="minorHAnsi" w:cstheme="minorHAnsi"/>
          <w:sz w:val="22"/>
          <w:szCs w:val="22"/>
        </w:rPr>
        <w:t xml:space="preserve">I contratti e gli impegni sottoscritti dalle parti vincoleranno l’OEA contraente dal momento della loro formazione o sottoscrizione, mentre impegneranno </w:t>
      </w:r>
      <w:r w:rsidR="001E14BA" w:rsidRPr="00AA3D7F">
        <w:rPr>
          <w:rFonts w:asciiTheme="minorHAnsi" w:hAnsiTheme="minorHAnsi" w:cstheme="minorHAnsi"/>
          <w:sz w:val="22"/>
          <w:szCs w:val="22"/>
        </w:rPr>
        <w:t>l’Istituzione S</w:t>
      </w:r>
      <w:r w:rsidR="00F47075" w:rsidRPr="00AA3D7F">
        <w:rPr>
          <w:rFonts w:asciiTheme="minorHAnsi" w:hAnsiTheme="minorHAnsi" w:cstheme="minorHAnsi"/>
          <w:sz w:val="22"/>
          <w:szCs w:val="22"/>
        </w:rPr>
        <w:t>colastica</w:t>
      </w:r>
      <w:r w:rsidRPr="00AA3D7F">
        <w:rPr>
          <w:rFonts w:asciiTheme="minorHAnsi" w:hAnsiTheme="minorHAnsi" w:cstheme="minorHAnsi"/>
          <w:sz w:val="22"/>
          <w:szCs w:val="22"/>
        </w:rPr>
        <w:t xml:space="preserve"> soltanto dopo </w:t>
      </w:r>
      <w:r w:rsidR="002B129F" w:rsidRPr="00AA3D7F">
        <w:rPr>
          <w:rFonts w:asciiTheme="minorHAnsi" w:hAnsiTheme="minorHAnsi" w:cstheme="minorHAnsi"/>
          <w:sz w:val="22"/>
          <w:szCs w:val="22"/>
        </w:rPr>
        <w:t xml:space="preserve">il </w:t>
      </w:r>
      <w:r w:rsidR="001E1759" w:rsidRPr="00AA3D7F">
        <w:rPr>
          <w:rFonts w:asciiTheme="minorHAnsi" w:hAnsiTheme="minorHAnsi" w:cstheme="minorHAnsi"/>
          <w:sz w:val="22"/>
          <w:szCs w:val="22"/>
        </w:rPr>
        <w:t xml:space="preserve">controllo da parte degli organi competenti </w:t>
      </w:r>
      <w:r w:rsidRPr="00AA3D7F">
        <w:rPr>
          <w:rFonts w:asciiTheme="minorHAnsi" w:hAnsiTheme="minorHAnsi" w:cstheme="minorHAnsi"/>
          <w:sz w:val="22"/>
          <w:szCs w:val="22"/>
        </w:rPr>
        <w:t>in raccordo alle vigenti disposizioni di legge.</w:t>
      </w:r>
    </w:p>
    <w:p w14:paraId="6FCBCAEB" w14:textId="77777777" w:rsidR="00E13617" w:rsidRPr="00AA3D7F" w:rsidRDefault="00E13617" w:rsidP="00AA3D7F">
      <w:pPr>
        <w:tabs>
          <w:tab w:val="left" w:pos="8505"/>
        </w:tabs>
        <w:spacing w:line="276" w:lineRule="auto"/>
        <w:ind w:right="-1"/>
        <w:jc w:val="both"/>
        <w:rPr>
          <w:rFonts w:asciiTheme="minorHAnsi" w:hAnsiTheme="minorHAnsi" w:cstheme="minorHAnsi"/>
          <w:sz w:val="22"/>
          <w:szCs w:val="22"/>
        </w:rPr>
      </w:pPr>
    </w:p>
    <w:p w14:paraId="783483FE" w14:textId="77777777" w:rsidR="00AC4C6A" w:rsidRPr="00AA3D7F" w:rsidRDefault="00AC4C6A" w:rsidP="00AA3D7F">
      <w:pPr>
        <w:pStyle w:val="Titolo2"/>
        <w:spacing w:line="276" w:lineRule="auto"/>
        <w:jc w:val="both"/>
        <w:rPr>
          <w:rFonts w:asciiTheme="minorHAnsi" w:hAnsiTheme="minorHAnsi" w:cstheme="minorHAnsi"/>
          <w:b/>
          <w:color w:val="000000" w:themeColor="text1"/>
          <w:sz w:val="22"/>
          <w:szCs w:val="22"/>
        </w:rPr>
      </w:pPr>
      <w:bookmarkStart w:id="5" w:name="_Toc19898637"/>
      <w:r w:rsidRPr="00AA3D7F">
        <w:rPr>
          <w:rFonts w:asciiTheme="minorHAnsi" w:hAnsiTheme="minorHAnsi" w:cstheme="minorHAnsi"/>
          <w:b/>
          <w:color w:val="000000" w:themeColor="text1"/>
          <w:sz w:val="22"/>
          <w:szCs w:val="22"/>
        </w:rPr>
        <w:t>ART. 4 – CONTESTO DI RIFERIMENTO E UTENZA</w:t>
      </w:r>
      <w:bookmarkEnd w:id="5"/>
    </w:p>
    <w:p w14:paraId="11B89366" w14:textId="77777777" w:rsidR="00AC4C6A" w:rsidRPr="00AA3D7F" w:rsidRDefault="00AC4C6A" w:rsidP="00AA3D7F">
      <w:pPr>
        <w:spacing w:line="276" w:lineRule="auto"/>
        <w:jc w:val="both"/>
        <w:rPr>
          <w:rFonts w:asciiTheme="minorHAnsi" w:hAnsiTheme="minorHAnsi" w:cstheme="minorHAnsi"/>
          <w:b/>
          <w:color w:val="000000" w:themeColor="text1"/>
          <w:sz w:val="22"/>
          <w:szCs w:val="22"/>
        </w:rPr>
      </w:pPr>
    </w:p>
    <w:p w14:paraId="70FB67B9" w14:textId="77777777" w:rsidR="00AC4C6A" w:rsidRPr="00AA3D7F" w:rsidRDefault="00AC4C6A"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Di seguito si riportano alcune indicazioni sul contesto di riferimento nell’ambito del quale si inserisce il Servizio che si intende approntare: </w:t>
      </w:r>
    </w:p>
    <w:p w14:paraId="77C722D5" w14:textId="5DF5D8D8" w:rsidR="00AC4C6A" w:rsidRPr="00AA3D7F" w:rsidRDefault="00AC4C6A" w:rsidP="00497824">
      <w:pPr>
        <w:numPr>
          <w:ilvl w:val="0"/>
          <w:numId w:val="15"/>
        </w:numPr>
        <w:overflowPunct/>
        <w:autoSpaceDE/>
        <w:autoSpaceDN/>
        <w:adjustRightInd/>
        <w:spacing w:before="120" w:after="120" w:line="276" w:lineRule="auto"/>
        <w:jc w:val="both"/>
        <w:textAlignment w:val="auto"/>
        <w:rPr>
          <w:rFonts w:asciiTheme="minorHAnsi" w:hAnsiTheme="minorHAnsi" w:cstheme="minorHAnsi"/>
          <w:sz w:val="22"/>
          <w:szCs w:val="22"/>
        </w:rPr>
      </w:pPr>
      <w:r w:rsidRPr="009B0DE8">
        <w:rPr>
          <w:rFonts w:asciiTheme="minorHAnsi" w:hAnsiTheme="minorHAnsi" w:cstheme="minorHAnsi"/>
          <w:i/>
          <w:sz w:val="22"/>
          <w:szCs w:val="22"/>
          <w:highlight w:val="yellow"/>
        </w:rPr>
        <w:t>[Eventuale]</w:t>
      </w:r>
      <w:r w:rsidRPr="00AA3D7F">
        <w:rPr>
          <w:rFonts w:asciiTheme="minorHAnsi" w:hAnsiTheme="minorHAnsi" w:cstheme="minorHAnsi"/>
          <w:sz w:val="22"/>
          <w:szCs w:val="22"/>
        </w:rPr>
        <w:t xml:space="preserve"> il Servizio </w:t>
      </w:r>
      <w:r w:rsidR="00CA0F57" w:rsidRPr="00AA3D7F">
        <w:rPr>
          <w:rFonts w:asciiTheme="minorHAnsi" w:hAnsiTheme="minorHAnsi" w:cstheme="minorHAnsi"/>
          <w:sz w:val="22"/>
          <w:szCs w:val="22"/>
        </w:rPr>
        <w:t xml:space="preserve">di Distribuzione Automatica </w:t>
      </w:r>
      <w:r w:rsidRPr="00AA3D7F">
        <w:rPr>
          <w:rFonts w:asciiTheme="minorHAnsi" w:hAnsiTheme="minorHAnsi" w:cstheme="minorHAnsi"/>
          <w:sz w:val="22"/>
          <w:szCs w:val="22"/>
        </w:rPr>
        <w:t xml:space="preserve">è attualmente eseguito da </w:t>
      </w:r>
      <w:r w:rsidR="005161B9">
        <w:rPr>
          <w:rFonts w:asciiTheme="minorHAnsi" w:hAnsiTheme="minorHAnsi" w:cstheme="minorHAnsi"/>
          <w:i/>
          <w:sz w:val="22"/>
          <w:szCs w:val="22"/>
          <w:highlight w:val="yellow"/>
        </w:rPr>
        <w:t>[I</w:t>
      </w:r>
      <w:r w:rsidRPr="00AA3D7F">
        <w:rPr>
          <w:rFonts w:asciiTheme="minorHAnsi" w:hAnsiTheme="minorHAnsi" w:cstheme="minorHAnsi"/>
          <w:i/>
          <w:sz w:val="22"/>
          <w:szCs w:val="22"/>
          <w:highlight w:val="yellow"/>
        </w:rPr>
        <w:t>ndicare le caratteristiche dell’operatore uscente e sintetizzare le modalità attuali di esecuzione del Servizio]</w:t>
      </w:r>
      <w:r w:rsidRPr="00AA3D7F">
        <w:rPr>
          <w:rFonts w:asciiTheme="minorHAnsi" w:hAnsiTheme="minorHAnsi" w:cstheme="minorHAnsi"/>
          <w:i/>
          <w:sz w:val="22"/>
          <w:szCs w:val="22"/>
        </w:rPr>
        <w:t>.</w:t>
      </w:r>
      <w:r w:rsidRPr="00AA3D7F">
        <w:rPr>
          <w:rFonts w:asciiTheme="minorHAnsi" w:hAnsiTheme="minorHAnsi" w:cstheme="minorHAnsi"/>
          <w:sz w:val="22"/>
          <w:szCs w:val="22"/>
        </w:rPr>
        <w:t xml:space="preserve">  L’operatore uscente è in ogni caso destinato a cessare la propria attività al </w:t>
      </w:r>
      <w:r w:rsidR="00EA37D4" w:rsidRPr="00AA3D7F">
        <w:rPr>
          <w:rFonts w:asciiTheme="minorHAnsi" w:hAnsiTheme="minorHAnsi" w:cstheme="minorHAnsi"/>
          <w:sz w:val="22"/>
          <w:szCs w:val="22"/>
        </w:rPr>
        <w:t>momento dell’avvio della nuova C</w:t>
      </w:r>
      <w:r w:rsidRPr="00AA3D7F">
        <w:rPr>
          <w:rFonts w:asciiTheme="minorHAnsi" w:hAnsiTheme="minorHAnsi" w:cstheme="minorHAnsi"/>
          <w:sz w:val="22"/>
          <w:szCs w:val="22"/>
        </w:rPr>
        <w:t>oncessione;</w:t>
      </w:r>
    </w:p>
    <w:p w14:paraId="2D9044AF" w14:textId="0986B747" w:rsidR="00AC4C6A" w:rsidRDefault="00AC4C6A" w:rsidP="00497824">
      <w:pPr>
        <w:numPr>
          <w:ilvl w:val="0"/>
          <w:numId w:val="15"/>
        </w:numPr>
        <w:overflowPunct/>
        <w:autoSpaceDE/>
        <w:autoSpaceDN/>
        <w:adjustRightInd/>
        <w:spacing w:before="120" w:after="120" w:line="276" w:lineRule="auto"/>
        <w:jc w:val="both"/>
        <w:textAlignment w:val="auto"/>
        <w:rPr>
          <w:rFonts w:asciiTheme="minorHAnsi" w:hAnsiTheme="minorHAnsi" w:cstheme="minorHAnsi"/>
          <w:sz w:val="22"/>
          <w:szCs w:val="22"/>
        </w:rPr>
      </w:pPr>
      <w:proofErr w:type="gramStart"/>
      <w:r w:rsidRPr="00AA3D7F">
        <w:rPr>
          <w:rFonts w:asciiTheme="minorHAnsi" w:hAnsiTheme="minorHAnsi" w:cstheme="minorHAnsi"/>
          <w:sz w:val="22"/>
          <w:szCs w:val="22"/>
        </w:rPr>
        <w:t>il</w:t>
      </w:r>
      <w:proofErr w:type="gramEnd"/>
      <w:r w:rsidRPr="00AA3D7F">
        <w:rPr>
          <w:rFonts w:asciiTheme="minorHAnsi" w:hAnsiTheme="minorHAnsi" w:cstheme="minorHAnsi"/>
          <w:sz w:val="22"/>
          <w:szCs w:val="22"/>
        </w:rPr>
        <w:t xml:space="preserve"> numero presuntivo dei soggetti presenti a vario titolo nell’Istituto ammonta a circa </w:t>
      </w:r>
      <w:r w:rsidRPr="00AA3D7F">
        <w:rPr>
          <w:rFonts w:asciiTheme="minorHAnsi" w:hAnsiTheme="minorHAnsi" w:cstheme="minorHAnsi"/>
          <w:sz w:val="22"/>
          <w:szCs w:val="22"/>
          <w:highlight w:val="yellow"/>
        </w:rPr>
        <w:t>[…]</w:t>
      </w:r>
      <w:r w:rsidRPr="00AA3D7F">
        <w:rPr>
          <w:rFonts w:asciiTheme="minorHAnsi" w:hAnsiTheme="minorHAnsi" w:cstheme="minorHAnsi"/>
          <w:sz w:val="22"/>
          <w:szCs w:val="22"/>
        </w:rPr>
        <w:t xml:space="preserve"> unità, di cui [</w:t>
      </w:r>
      <w:r w:rsidRPr="00AA3D7F">
        <w:rPr>
          <w:rFonts w:asciiTheme="minorHAnsi" w:hAnsiTheme="minorHAnsi" w:cstheme="minorHAnsi"/>
          <w:sz w:val="22"/>
          <w:szCs w:val="22"/>
          <w:highlight w:val="yellow"/>
        </w:rPr>
        <w:t xml:space="preserve">A titolo esemplificativo: </w:t>
      </w:r>
      <w:r w:rsidRPr="00AA3D7F">
        <w:rPr>
          <w:rFonts w:asciiTheme="minorHAnsi" w:hAnsiTheme="minorHAnsi" w:cstheme="minorHAnsi"/>
          <w:sz w:val="22"/>
          <w:szCs w:val="22"/>
          <w:highlight w:val="yellow"/>
          <w:lang w:eastAsia="en-US"/>
        </w:rPr>
        <w:t>studenti (circa […]), personale dell’Istituto (circa […] tra docenti e ATA) e soggetti autorizzati che operano o si  trovano all’interno dell’</w:t>
      </w:r>
      <w:r w:rsidR="00215F34">
        <w:rPr>
          <w:rFonts w:asciiTheme="minorHAnsi" w:hAnsiTheme="minorHAnsi" w:cstheme="minorHAnsi"/>
          <w:sz w:val="22"/>
          <w:szCs w:val="22"/>
          <w:highlight w:val="yellow"/>
          <w:lang w:eastAsia="en-US"/>
        </w:rPr>
        <w:t>I</w:t>
      </w:r>
      <w:r w:rsidRPr="00AA3D7F">
        <w:rPr>
          <w:rFonts w:asciiTheme="minorHAnsi" w:hAnsiTheme="minorHAnsi" w:cstheme="minorHAnsi"/>
          <w:sz w:val="22"/>
          <w:szCs w:val="22"/>
          <w:highlight w:val="yellow"/>
          <w:lang w:eastAsia="en-US"/>
        </w:rPr>
        <w:t>stituto medesimo […</w:t>
      </w:r>
      <w:r w:rsidRPr="007C6BC2">
        <w:rPr>
          <w:rFonts w:asciiTheme="minorHAnsi" w:hAnsiTheme="minorHAnsi" w:cstheme="minorHAnsi"/>
          <w:sz w:val="22"/>
          <w:szCs w:val="22"/>
          <w:highlight w:val="yellow"/>
          <w:lang w:eastAsia="en-US"/>
        </w:rPr>
        <w:t>]]</w:t>
      </w:r>
      <w:r w:rsidRPr="00AA3D7F">
        <w:rPr>
          <w:rFonts w:asciiTheme="minorHAnsi" w:hAnsiTheme="minorHAnsi" w:cstheme="minorHAnsi"/>
          <w:sz w:val="22"/>
          <w:szCs w:val="22"/>
          <w:lang w:eastAsia="en-US"/>
        </w:rPr>
        <w:t xml:space="preserve">. </w:t>
      </w:r>
      <w:r w:rsidRPr="00AA3D7F">
        <w:rPr>
          <w:rFonts w:asciiTheme="minorHAnsi" w:hAnsiTheme="minorHAnsi" w:cstheme="minorHAnsi"/>
          <w:sz w:val="22"/>
          <w:szCs w:val="22"/>
        </w:rPr>
        <w:t>Tali numeri sono stati stimati sulla base dei seguenti dati rileva</w:t>
      </w:r>
      <w:r w:rsidR="00215F34">
        <w:rPr>
          <w:rFonts w:asciiTheme="minorHAnsi" w:hAnsiTheme="minorHAnsi" w:cstheme="minorHAnsi"/>
          <w:sz w:val="22"/>
          <w:szCs w:val="22"/>
        </w:rPr>
        <w:t>ti con riferimento agli ultimi due</w:t>
      </w:r>
      <w:r w:rsidRPr="00AA3D7F">
        <w:rPr>
          <w:rFonts w:asciiTheme="minorHAnsi" w:hAnsiTheme="minorHAnsi" w:cstheme="minorHAnsi"/>
          <w:sz w:val="22"/>
          <w:szCs w:val="22"/>
        </w:rPr>
        <w:t xml:space="preserve"> anni scolastici:</w:t>
      </w:r>
    </w:p>
    <w:tbl>
      <w:tblPr>
        <w:tblStyle w:val="Grigliatabella"/>
        <w:tblW w:w="5000" w:type="pct"/>
        <w:tblLook w:val="04A0" w:firstRow="1" w:lastRow="0" w:firstColumn="1" w:lastColumn="0" w:noHBand="0" w:noVBand="1"/>
      </w:tblPr>
      <w:tblGrid>
        <w:gridCol w:w="2101"/>
        <w:gridCol w:w="1967"/>
        <w:gridCol w:w="1621"/>
        <w:gridCol w:w="1695"/>
        <w:gridCol w:w="2670"/>
      </w:tblGrid>
      <w:tr w:rsidR="00AC4C6A" w:rsidRPr="00AA3D7F" w14:paraId="3D4924DA" w14:textId="77777777" w:rsidTr="007C6BC2">
        <w:trPr>
          <w:tblHeader/>
        </w:trPr>
        <w:tc>
          <w:tcPr>
            <w:tcW w:w="1045" w:type="pct"/>
            <w:shd w:val="clear" w:color="auto" w:fill="D9D9D9" w:themeFill="background1" w:themeFillShade="D9"/>
            <w:vAlign w:val="center"/>
          </w:tcPr>
          <w:p w14:paraId="12A7B86E" w14:textId="77777777" w:rsidR="00AC4C6A" w:rsidRPr="00AA3D7F" w:rsidRDefault="00AC4C6A" w:rsidP="00AA3D7F">
            <w:pPr>
              <w:spacing w:before="120" w:after="120" w:line="276" w:lineRule="auto"/>
              <w:jc w:val="both"/>
              <w:rPr>
                <w:rFonts w:asciiTheme="minorHAnsi" w:hAnsiTheme="minorHAnsi" w:cstheme="minorHAnsi"/>
                <w:b/>
                <w:sz w:val="22"/>
                <w:szCs w:val="22"/>
              </w:rPr>
            </w:pPr>
            <w:r w:rsidRPr="00AA3D7F">
              <w:rPr>
                <w:rFonts w:asciiTheme="minorHAnsi" w:hAnsiTheme="minorHAnsi" w:cstheme="minorHAnsi"/>
                <w:b/>
                <w:sz w:val="22"/>
                <w:szCs w:val="22"/>
              </w:rPr>
              <w:t>SEDE</w:t>
            </w:r>
          </w:p>
        </w:tc>
        <w:tc>
          <w:tcPr>
            <w:tcW w:w="978" w:type="pct"/>
            <w:shd w:val="clear" w:color="auto" w:fill="D9D9D9" w:themeFill="background1" w:themeFillShade="D9"/>
          </w:tcPr>
          <w:p w14:paraId="475B190B" w14:textId="77777777" w:rsidR="00AC4C6A" w:rsidRPr="00AA3D7F" w:rsidRDefault="00AC4C6A" w:rsidP="00AA3D7F">
            <w:pPr>
              <w:spacing w:before="120" w:after="120" w:line="276" w:lineRule="auto"/>
              <w:jc w:val="both"/>
              <w:rPr>
                <w:rFonts w:asciiTheme="minorHAnsi" w:hAnsiTheme="minorHAnsi" w:cstheme="minorHAnsi"/>
                <w:b/>
                <w:sz w:val="22"/>
                <w:szCs w:val="22"/>
              </w:rPr>
            </w:pPr>
            <w:r w:rsidRPr="00AA3D7F">
              <w:rPr>
                <w:rFonts w:asciiTheme="minorHAnsi" w:hAnsiTheme="minorHAnsi" w:cstheme="minorHAnsi"/>
                <w:b/>
                <w:sz w:val="22"/>
                <w:szCs w:val="22"/>
              </w:rPr>
              <w:t>ANNUALITA’</w:t>
            </w:r>
          </w:p>
        </w:tc>
        <w:tc>
          <w:tcPr>
            <w:tcW w:w="806" w:type="pct"/>
            <w:shd w:val="clear" w:color="auto" w:fill="D9D9D9" w:themeFill="background1" w:themeFillShade="D9"/>
            <w:vAlign w:val="center"/>
          </w:tcPr>
          <w:p w14:paraId="0CDCA6F9" w14:textId="77777777" w:rsidR="00AC4C6A" w:rsidRPr="00AA3D7F" w:rsidRDefault="00AC4C6A" w:rsidP="00AA3D7F">
            <w:pPr>
              <w:spacing w:before="120" w:after="120" w:line="276" w:lineRule="auto"/>
              <w:jc w:val="both"/>
              <w:rPr>
                <w:rFonts w:asciiTheme="minorHAnsi" w:hAnsiTheme="minorHAnsi" w:cstheme="minorHAnsi"/>
                <w:b/>
                <w:sz w:val="22"/>
                <w:szCs w:val="22"/>
              </w:rPr>
            </w:pPr>
            <w:r w:rsidRPr="00AA3D7F">
              <w:rPr>
                <w:rFonts w:asciiTheme="minorHAnsi" w:hAnsiTheme="minorHAnsi" w:cstheme="minorHAnsi"/>
                <w:b/>
                <w:sz w:val="22"/>
                <w:szCs w:val="22"/>
              </w:rPr>
              <w:t>PERSONALE</w:t>
            </w:r>
          </w:p>
        </w:tc>
        <w:tc>
          <w:tcPr>
            <w:tcW w:w="843" w:type="pct"/>
            <w:shd w:val="clear" w:color="auto" w:fill="D9D9D9" w:themeFill="background1" w:themeFillShade="D9"/>
            <w:vAlign w:val="center"/>
          </w:tcPr>
          <w:p w14:paraId="07FE481F" w14:textId="77777777" w:rsidR="00AC4C6A" w:rsidRPr="00AA3D7F" w:rsidRDefault="00AC4C6A" w:rsidP="00AA3D7F">
            <w:pPr>
              <w:spacing w:before="120" w:after="120" w:line="276" w:lineRule="auto"/>
              <w:jc w:val="both"/>
              <w:rPr>
                <w:rFonts w:asciiTheme="minorHAnsi" w:hAnsiTheme="minorHAnsi" w:cstheme="minorHAnsi"/>
                <w:b/>
                <w:sz w:val="22"/>
                <w:szCs w:val="22"/>
              </w:rPr>
            </w:pPr>
            <w:r w:rsidRPr="00AA3D7F">
              <w:rPr>
                <w:rFonts w:asciiTheme="minorHAnsi" w:hAnsiTheme="minorHAnsi" w:cstheme="minorHAnsi"/>
                <w:b/>
                <w:sz w:val="22"/>
                <w:szCs w:val="22"/>
              </w:rPr>
              <w:t>ALUNNI</w:t>
            </w:r>
          </w:p>
        </w:tc>
        <w:tc>
          <w:tcPr>
            <w:tcW w:w="1328" w:type="pct"/>
            <w:shd w:val="clear" w:color="auto" w:fill="D9D9D9" w:themeFill="background1" w:themeFillShade="D9"/>
          </w:tcPr>
          <w:p w14:paraId="41218070" w14:textId="77777777" w:rsidR="00AC4C6A" w:rsidRPr="00AA3D7F" w:rsidRDefault="00AC4C6A" w:rsidP="00AA3D7F">
            <w:pPr>
              <w:spacing w:before="120" w:after="120" w:line="276" w:lineRule="auto"/>
              <w:jc w:val="both"/>
              <w:rPr>
                <w:rFonts w:asciiTheme="minorHAnsi" w:hAnsiTheme="minorHAnsi" w:cstheme="minorHAnsi"/>
                <w:b/>
                <w:sz w:val="22"/>
                <w:szCs w:val="22"/>
              </w:rPr>
            </w:pPr>
            <w:r w:rsidRPr="00AA3D7F">
              <w:rPr>
                <w:rFonts w:asciiTheme="minorHAnsi" w:hAnsiTheme="minorHAnsi" w:cstheme="minorHAnsi"/>
                <w:b/>
                <w:sz w:val="22"/>
                <w:szCs w:val="22"/>
              </w:rPr>
              <w:t>ALTRI SOGGETTI</w:t>
            </w:r>
          </w:p>
        </w:tc>
      </w:tr>
      <w:tr w:rsidR="00AC4C6A" w:rsidRPr="00AA3D7F" w14:paraId="7FAB5C37" w14:textId="77777777" w:rsidTr="007C6BC2">
        <w:trPr>
          <w:tblHeader/>
        </w:trPr>
        <w:tc>
          <w:tcPr>
            <w:tcW w:w="1045" w:type="pct"/>
            <w:vMerge w:val="restart"/>
            <w:vAlign w:val="center"/>
          </w:tcPr>
          <w:p w14:paraId="3A1782B5" w14:textId="77777777" w:rsidR="00AC4C6A" w:rsidRPr="00AA3D7F" w:rsidRDefault="00AC4C6A" w:rsidP="00FC59FA">
            <w:pPr>
              <w:spacing w:before="120" w:after="120" w:line="276" w:lineRule="auto"/>
              <w:jc w:val="center"/>
              <w:rPr>
                <w:rFonts w:asciiTheme="minorHAnsi" w:hAnsiTheme="minorHAnsi" w:cstheme="minorHAnsi"/>
                <w:b/>
                <w:sz w:val="22"/>
                <w:szCs w:val="22"/>
              </w:rPr>
            </w:pPr>
            <w:r w:rsidRPr="00AA3D7F">
              <w:rPr>
                <w:rFonts w:asciiTheme="minorHAnsi" w:hAnsiTheme="minorHAnsi" w:cstheme="minorHAnsi"/>
                <w:b/>
                <w:sz w:val="22"/>
                <w:szCs w:val="22"/>
                <w:highlight w:val="yellow"/>
              </w:rPr>
              <w:t>[…]</w:t>
            </w:r>
          </w:p>
        </w:tc>
        <w:tc>
          <w:tcPr>
            <w:tcW w:w="978" w:type="pct"/>
          </w:tcPr>
          <w:p w14:paraId="32FE267B" w14:textId="77777777" w:rsidR="00AC4C6A" w:rsidRPr="00AA3D7F" w:rsidRDefault="00AC4C6A" w:rsidP="00AA3D7F">
            <w:pPr>
              <w:spacing w:before="120" w:after="120" w:line="276" w:lineRule="auto"/>
              <w:jc w:val="both"/>
              <w:rPr>
                <w:rFonts w:asciiTheme="minorHAnsi" w:hAnsiTheme="minorHAnsi" w:cstheme="minorHAnsi"/>
                <w:sz w:val="22"/>
                <w:szCs w:val="22"/>
                <w:highlight w:val="yellow"/>
              </w:rPr>
            </w:pPr>
            <w:r w:rsidRPr="00AA3D7F">
              <w:rPr>
                <w:rFonts w:asciiTheme="minorHAnsi" w:hAnsiTheme="minorHAnsi" w:cstheme="minorHAnsi"/>
                <w:sz w:val="22"/>
                <w:szCs w:val="22"/>
              </w:rPr>
              <w:t xml:space="preserve">Anno scolastico </w:t>
            </w:r>
            <w:r w:rsidRPr="00AA3D7F">
              <w:rPr>
                <w:rFonts w:asciiTheme="minorHAnsi" w:hAnsiTheme="minorHAnsi" w:cstheme="minorHAnsi"/>
                <w:b/>
                <w:sz w:val="22"/>
                <w:szCs w:val="22"/>
                <w:highlight w:val="yellow"/>
              </w:rPr>
              <w:t>[…]</w:t>
            </w:r>
          </w:p>
        </w:tc>
        <w:tc>
          <w:tcPr>
            <w:tcW w:w="806" w:type="pct"/>
            <w:vAlign w:val="center"/>
          </w:tcPr>
          <w:p w14:paraId="5B171685" w14:textId="77777777" w:rsidR="00AC4C6A" w:rsidRPr="00AA3D7F" w:rsidRDefault="00AC4C6A" w:rsidP="00FC59FA">
            <w:pPr>
              <w:spacing w:before="120" w:after="120" w:line="276" w:lineRule="auto"/>
              <w:jc w:val="center"/>
              <w:rPr>
                <w:rFonts w:asciiTheme="minorHAnsi" w:hAnsiTheme="minorHAnsi" w:cstheme="minorHAnsi"/>
                <w:b/>
                <w:sz w:val="22"/>
                <w:szCs w:val="22"/>
                <w:highlight w:val="yellow"/>
              </w:rPr>
            </w:pPr>
            <w:r w:rsidRPr="00AA3D7F">
              <w:rPr>
                <w:rFonts w:asciiTheme="minorHAnsi" w:hAnsiTheme="minorHAnsi" w:cstheme="minorHAnsi"/>
                <w:b/>
                <w:sz w:val="22"/>
                <w:szCs w:val="22"/>
                <w:highlight w:val="yellow"/>
              </w:rPr>
              <w:t>[…]</w:t>
            </w:r>
          </w:p>
        </w:tc>
        <w:tc>
          <w:tcPr>
            <w:tcW w:w="843" w:type="pct"/>
            <w:vAlign w:val="center"/>
          </w:tcPr>
          <w:p w14:paraId="1FC7E45B" w14:textId="77777777" w:rsidR="00AC4C6A" w:rsidRPr="00AA3D7F" w:rsidRDefault="00AC4C6A" w:rsidP="00FC59FA">
            <w:pPr>
              <w:spacing w:before="120" w:after="120" w:line="276" w:lineRule="auto"/>
              <w:jc w:val="center"/>
              <w:rPr>
                <w:rFonts w:asciiTheme="minorHAnsi" w:hAnsiTheme="minorHAnsi" w:cstheme="minorHAnsi"/>
                <w:b/>
                <w:sz w:val="22"/>
                <w:szCs w:val="22"/>
                <w:highlight w:val="yellow"/>
              </w:rPr>
            </w:pPr>
            <w:r w:rsidRPr="00AA3D7F">
              <w:rPr>
                <w:rFonts w:asciiTheme="minorHAnsi" w:hAnsiTheme="minorHAnsi" w:cstheme="minorHAnsi"/>
                <w:b/>
                <w:sz w:val="22"/>
                <w:szCs w:val="22"/>
                <w:highlight w:val="yellow"/>
              </w:rPr>
              <w:t>[…]</w:t>
            </w:r>
          </w:p>
        </w:tc>
        <w:tc>
          <w:tcPr>
            <w:tcW w:w="1328" w:type="pct"/>
            <w:vAlign w:val="center"/>
          </w:tcPr>
          <w:p w14:paraId="52902A15" w14:textId="77777777" w:rsidR="00AC4C6A" w:rsidRPr="00AA3D7F" w:rsidRDefault="00AC4C6A" w:rsidP="00FC59FA">
            <w:pPr>
              <w:spacing w:before="120" w:after="120" w:line="276" w:lineRule="auto"/>
              <w:jc w:val="center"/>
              <w:rPr>
                <w:rFonts w:asciiTheme="minorHAnsi" w:hAnsiTheme="minorHAnsi" w:cstheme="minorHAnsi"/>
                <w:b/>
                <w:sz w:val="22"/>
                <w:szCs w:val="22"/>
                <w:highlight w:val="yellow"/>
              </w:rPr>
            </w:pPr>
            <w:r w:rsidRPr="00AA3D7F">
              <w:rPr>
                <w:rFonts w:asciiTheme="minorHAnsi" w:hAnsiTheme="minorHAnsi" w:cstheme="minorHAnsi"/>
                <w:b/>
                <w:sz w:val="22"/>
                <w:szCs w:val="22"/>
                <w:highlight w:val="yellow"/>
              </w:rPr>
              <w:t>[…]</w:t>
            </w:r>
          </w:p>
        </w:tc>
      </w:tr>
      <w:tr w:rsidR="00AC4C6A" w:rsidRPr="00AA3D7F" w14:paraId="08397592" w14:textId="77777777" w:rsidTr="007C6BC2">
        <w:trPr>
          <w:tblHeader/>
        </w:trPr>
        <w:tc>
          <w:tcPr>
            <w:tcW w:w="1045" w:type="pct"/>
            <w:vMerge/>
            <w:vAlign w:val="center"/>
          </w:tcPr>
          <w:p w14:paraId="6BFD9C18" w14:textId="77777777" w:rsidR="00AC4C6A" w:rsidRPr="00AA3D7F" w:rsidRDefault="00AC4C6A" w:rsidP="00AA3D7F">
            <w:pPr>
              <w:spacing w:before="120" w:after="120" w:line="276" w:lineRule="auto"/>
              <w:jc w:val="both"/>
              <w:rPr>
                <w:rFonts w:asciiTheme="minorHAnsi" w:hAnsiTheme="minorHAnsi" w:cstheme="minorHAnsi"/>
                <w:b/>
                <w:sz w:val="22"/>
                <w:szCs w:val="22"/>
              </w:rPr>
            </w:pPr>
          </w:p>
        </w:tc>
        <w:tc>
          <w:tcPr>
            <w:tcW w:w="978" w:type="pct"/>
          </w:tcPr>
          <w:p w14:paraId="7B5A3722" w14:textId="77777777" w:rsidR="00AC4C6A" w:rsidRPr="00AA3D7F" w:rsidRDefault="00AC4C6A" w:rsidP="00AA3D7F">
            <w:pPr>
              <w:spacing w:before="120" w:after="120" w:line="276" w:lineRule="auto"/>
              <w:jc w:val="both"/>
              <w:rPr>
                <w:rFonts w:asciiTheme="minorHAnsi" w:hAnsiTheme="minorHAnsi" w:cstheme="minorHAnsi"/>
                <w:sz w:val="22"/>
                <w:szCs w:val="22"/>
                <w:highlight w:val="yellow"/>
              </w:rPr>
            </w:pPr>
            <w:r w:rsidRPr="00AA3D7F">
              <w:rPr>
                <w:rFonts w:asciiTheme="minorHAnsi" w:hAnsiTheme="minorHAnsi" w:cstheme="minorHAnsi"/>
                <w:sz w:val="22"/>
                <w:szCs w:val="22"/>
              </w:rPr>
              <w:t xml:space="preserve">Anno scolastico </w:t>
            </w:r>
            <w:r w:rsidRPr="00AA3D7F">
              <w:rPr>
                <w:rFonts w:asciiTheme="minorHAnsi" w:hAnsiTheme="minorHAnsi" w:cstheme="minorHAnsi"/>
                <w:b/>
                <w:sz w:val="22"/>
                <w:szCs w:val="22"/>
                <w:highlight w:val="yellow"/>
              </w:rPr>
              <w:t>[…]</w:t>
            </w:r>
          </w:p>
        </w:tc>
        <w:tc>
          <w:tcPr>
            <w:tcW w:w="806" w:type="pct"/>
            <w:vAlign w:val="center"/>
          </w:tcPr>
          <w:p w14:paraId="4F01FB47" w14:textId="77777777" w:rsidR="00AC4C6A" w:rsidRPr="00AA3D7F" w:rsidRDefault="00AC4C6A" w:rsidP="00FC59FA">
            <w:pPr>
              <w:spacing w:before="120" w:after="120" w:line="276" w:lineRule="auto"/>
              <w:jc w:val="center"/>
              <w:rPr>
                <w:rFonts w:asciiTheme="minorHAnsi" w:hAnsiTheme="minorHAnsi" w:cstheme="minorHAnsi"/>
                <w:b/>
                <w:sz w:val="22"/>
                <w:szCs w:val="22"/>
                <w:highlight w:val="yellow"/>
              </w:rPr>
            </w:pPr>
            <w:r w:rsidRPr="00AA3D7F">
              <w:rPr>
                <w:rFonts w:asciiTheme="minorHAnsi" w:hAnsiTheme="minorHAnsi" w:cstheme="minorHAnsi"/>
                <w:b/>
                <w:sz w:val="22"/>
                <w:szCs w:val="22"/>
                <w:highlight w:val="yellow"/>
              </w:rPr>
              <w:t>[…]</w:t>
            </w:r>
          </w:p>
        </w:tc>
        <w:tc>
          <w:tcPr>
            <w:tcW w:w="843" w:type="pct"/>
            <w:vAlign w:val="center"/>
          </w:tcPr>
          <w:p w14:paraId="1A11AA3D" w14:textId="77777777" w:rsidR="00AC4C6A" w:rsidRPr="00AA3D7F" w:rsidRDefault="00AC4C6A" w:rsidP="00FC59FA">
            <w:pPr>
              <w:spacing w:before="120" w:after="120" w:line="276" w:lineRule="auto"/>
              <w:jc w:val="center"/>
              <w:rPr>
                <w:rFonts w:asciiTheme="minorHAnsi" w:hAnsiTheme="minorHAnsi" w:cstheme="minorHAnsi"/>
                <w:b/>
                <w:sz w:val="22"/>
                <w:szCs w:val="22"/>
                <w:highlight w:val="yellow"/>
              </w:rPr>
            </w:pPr>
            <w:r w:rsidRPr="00AA3D7F">
              <w:rPr>
                <w:rFonts w:asciiTheme="minorHAnsi" w:hAnsiTheme="minorHAnsi" w:cstheme="minorHAnsi"/>
                <w:b/>
                <w:sz w:val="22"/>
                <w:szCs w:val="22"/>
                <w:highlight w:val="yellow"/>
              </w:rPr>
              <w:t>[…]</w:t>
            </w:r>
          </w:p>
        </w:tc>
        <w:tc>
          <w:tcPr>
            <w:tcW w:w="1328" w:type="pct"/>
            <w:vAlign w:val="center"/>
          </w:tcPr>
          <w:p w14:paraId="32BC98AA" w14:textId="77777777" w:rsidR="00AC4C6A" w:rsidRPr="00AA3D7F" w:rsidRDefault="00AC4C6A" w:rsidP="00FC59FA">
            <w:pPr>
              <w:spacing w:before="120" w:after="120" w:line="276" w:lineRule="auto"/>
              <w:jc w:val="center"/>
              <w:rPr>
                <w:rFonts w:asciiTheme="minorHAnsi" w:hAnsiTheme="minorHAnsi" w:cstheme="minorHAnsi"/>
                <w:b/>
                <w:sz w:val="22"/>
                <w:szCs w:val="22"/>
                <w:highlight w:val="yellow"/>
              </w:rPr>
            </w:pPr>
            <w:r w:rsidRPr="00AA3D7F">
              <w:rPr>
                <w:rFonts w:asciiTheme="minorHAnsi" w:hAnsiTheme="minorHAnsi" w:cstheme="minorHAnsi"/>
                <w:b/>
                <w:sz w:val="22"/>
                <w:szCs w:val="22"/>
                <w:highlight w:val="yellow"/>
              </w:rPr>
              <w:t>[…]</w:t>
            </w:r>
          </w:p>
        </w:tc>
      </w:tr>
    </w:tbl>
    <w:p w14:paraId="623C4090" w14:textId="77777777" w:rsidR="00AC4C6A" w:rsidRPr="00AA3D7F" w:rsidRDefault="00AC4C6A" w:rsidP="00AA3D7F">
      <w:pPr>
        <w:spacing w:before="120" w:after="120" w:line="276" w:lineRule="auto"/>
        <w:ind w:left="720"/>
        <w:jc w:val="both"/>
        <w:rPr>
          <w:rFonts w:asciiTheme="minorHAnsi" w:hAnsiTheme="minorHAnsi" w:cstheme="minorHAnsi"/>
          <w:sz w:val="22"/>
          <w:szCs w:val="22"/>
        </w:rPr>
      </w:pPr>
    </w:p>
    <w:p w14:paraId="3C85BF16" w14:textId="1CB94820" w:rsidR="00AC4C6A" w:rsidRPr="00AA3D7F" w:rsidRDefault="00AC4C6A" w:rsidP="00497824">
      <w:pPr>
        <w:numPr>
          <w:ilvl w:val="0"/>
          <w:numId w:val="15"/>
        </w:numPr>
        <w:overflowPunct/>
        <w:autoSpaceDE/>
        <w:autoSpaceDN/>
        <w:adjustRightInd/>
        <w:spacing w:before="120" w:after="120" w:line="276" w:lineRule="auto"/>
        <w:jc w:val="both"/>
        <w:textAlignment w:val="auto"/>
        <w:rPr>
          <w:rFonts w:asciiTheme="minorHAnsi" w:hAnsiTheme="minorHAnsi" w:cstheme="minorHAnsi"/>
          <w:sz w:val="22"/>
          <w:szCs w:val="22"/>
        </w:rPr>
      </w:pPr>
      <w:proofErr w:type="gramStart"/>
      <w:r w:rsidRPr="00215F34">
        <w:rPr>
          <w:rFonts w:asciiTheme="minorHAnsi" w:hAnsiTheme="minorHAnsi" w:cstheme="minorHAnsi"/>
          <w:sz w:val="22"/>
          <w:szCs w:val="22"/>
        </w:rPr>
        <w:t>il</w:t>
      </w:r>
      <w:proofErr w:type="gramEnd"/>
      <w:r w:rsidRPr="00215F34">
        <w:rPr>
          <w:rFonts w:asciiTheme="minorHAnsi" w:hAnsiTheme="minorHAnsi" w:cstheme="minorHAnsi"/>
          <w:sz w:val="22"/>
          <w:szCs w:val="22"/>
        </w:rPr>
        <w:t xml:space="preserve"> personale e gli alunni dell’Istituto sono presenti presso le relative sedi prevalentemente dalle ore </w:t>
      </w:r>
      <w:r w:rsidRPr="00AA3D7F">
        <w:rPr>
          <w:rFonts w:asciiTheme="minorHAnsi" w:hAnsiTheme="minorHAnsi" w:cstheme="minorHAnsi"/>
          <w:sz w:val="22"/>
          <w:szCs w:val="22"/>
          <w:highlight w:val="yellow"/>
        </w:rPr>
        <w:t xml:space="preserve">[…] </w:t>
      </w:r>
      <w:r w:rsidRPr="00215F34">
        <w:rPr>
          <w:rFonts w:asciiTheme="minorHAnsi" w:hAnsiTheme="minorHAnsi" w:cstheme="minorHAnsi"/>
          <w:sz w:val="22"/>
          <w:szCs w:val="22"/>
        </w:rPr>
        <w:t xml:space="preserve">alle ore </w:t>
      </w:r>
      <w:r w:rsidRPr="00AA3D7F">
        <w:rPr>
          <w:rFonts w:asciiTheme="minorHAnsi" w:hAnsiTheme="minorHAnsi" w:cstheme="minorHAnsi"/>
          <w:sz w:val="22"/>
          <w:szCs w:val="22"/>
          <w:highlight w:val="yellow"/>
        </w:rPr>
        <w:t>[…]</w:t>
      </w:r>
      <w:r w:rsidRPr="00215F34">
        <w:rPr>
          <w:rFonts w:asciiTheme="minorHAnsi" w:hAnsiTheme="minorHAnsi" w:cstheme="minorHAnsi"/>
          <w:sz w:val="22"/>
          <w:szCs w:val="22"/>
        </w:rPr>
        <w:t>,</w:t>
      </w:r>
      <w:r w:rsidR="007C6BC2">
        <w:rPr>
          <w:rFonts w:asciiTheme="minorHAnsi" w:hAnsiTheme="minorHAnsi" w:cstheme="minorHAnsi"/>
          <w:sz w:val="22"/>
          <w:szCs w:val="22"/>
        </w:rPr>
        <w:t xml:space="preserve"> </w:t>
      </w:r>
      <w:r w:rsidRPr="00215F34">
        <w:rPr>
          <w:rFonts w:asciiTheme="minorHAnsi" w:hAnsiTheme="minorHAnsi" w:cstheme="minorHAnsi"/>
          <w:sz w:val="22"/>
          <w:szCs w:val="22"/>
        </w:rPr>
        <w:t xml:space="preserve">salvi eventuali corsi serali (dal lunedì al venerdì), nonché dalle ore </w:t>
      </w:r>
      <w:r w:rsidRPr="00AA3D7F">
        <w:rPr>
          <w:rFonts w:asciiTheme="minorHAnsi" w:hAnsiTheme="minorHAnsi" w:cstheme="minorHAnsi"/>
          <w:sz w:val="22"/>
          <w:szCs w:val="22"/>
          <w:highlight w:val="yellow"/>
        </w:rPr>
        <w:t xml:space="preserve">[…] </w:t>
      </w:r>
      <w:r w:rsidRPr="00215F34">
        <w:rPr>
          <w:rFonts w:asciiTheme="minorHAnsi" w:hAnsiTheme="minorHAnsi" w:cstheme="minorHAnsi"/>
          <w:sz w:val="22"/>
          <w:szCs w:val="22"/>
        </w:rPr>
        <w:t xml:space="preserve">alle ore </w:t>
      </w:r>
      <w:r w:rsidRPr="00AA3D7F">
        <w:rPr>
          <w:rFonts w:asciiTheme="minorHAnsi" w:hAnsiTheme="minorHAnsi" w:cstheme="minorHAnsi"/>
          <w:sz w:val="22"/>
          <w:szCs w:val="22"/>
          <w:highlight w:val="yellow"/>
        </w:rPr>
        <w:t>[…]</w:t>
      </w:r>
      <w:r w:rsidRPr="00215F34">
        <w:rPr>
          <w:rFonts w:asciiTheme="minorHAnsi" w:hAnsiTheme="minorHAnsi" w:cstheme="minorHAnsi"/>
          <w:sz w:val="22"/>
          <w:szCs w:val="22"/>
        </w:rPr>
        <w:t xml:space="preserve"> (il sabato);</w:t>
      </w:r>
    </w:p>
    <w:p w14:paraId="452E4B07" w14:textId="4675B5A2" w:rsidR="00376F37" w:rsidRDefault="00376F37" w:rsidP="00497824">
      <w:pPr>
        <w:numPr>
          <w:ilvl w:val="0"/>
          <w:numId w:val="15"/>
        </w:numPr>
        <w:overflowPunct/>
        <w:autoSpaceDE/>
        <w:autoSpaceDN/>
        <w:adjustRightInd/>
        <w:spacing w:before="120" w:after="12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lastRenderedPageBreak/>
        <w:t>I suddetti dati numerici sono puramente indicativi e l’Istituto non garantisce né un numero minimo di utenti né il mantenimento del numero di studenti, dei docenti e per</w:t>
      </w:r>
      <w:r w:rsidR="00EA37D4" w:rsidRPr="00AA3D7F">
        <w:rPr>
          <w:rFonts w:asciiTheme="minorHAnsi" w:hAnsiTheme="minorHAnsi" w:cstheme="minorHAnsi"/>
          <w:sz w:val="22"/>
          <w:szCs w:val="22"/>
        </w:rPr>
        <w:t>sonale scolastico. Pertanto il C</w:t>
      </w:r>
      <w:r w:rsidRPr="00AA3D7F">
        <w:rPr>
          <w:rFonts w:asciiTheme="minorHAnsi" w:hAnsiTheme="minorHAnsi" w:cstheme="minorHAnsi"/>
          <w:sz w:val="22"/>
          <w:szCs w:val="22"/>
        </w:rPr>
        <w:t xml:space="preserve">oncessionario non potrà pretendere alcun corrispettivo né richiedere modifiche al contratto per eventuale mancata affluenza da parte dell’utenza. </w:t>
      </w:r>
    </w:p>
    <w:p w14:paraId="1C011E31" w14:textId="77777777" w:rsidR="00AC4C6A" w:rsidRPr="00AA3D7F" w:rsidRDefault="00AC4C6A" w:rsidP="00AA3D7F">
      <w:pPr>
        <w:spacing w:line="276" w:lineRule="auto"/>
        <w:jc w:val="both"/>
        <w:rPr>
          <w:rFonts w:asciiTheme="minorHAnsi" w:hAnsiTheme="minorHAnsi" w:cstheme="minorHAnsi"/>
          <w:b/>
          <w:color w:val="000000" w:themeColor="text1"/>
          <w:sz w:val="22"/>
          <w:szCs w:val="22"/>
        </w:rPr>
      </w:pPr>
    </w:p>
    <w:p w14:paraId="71EFFEB0" w14:textId="77777777" w:rsidR="00B82C86" w:rsidRPr="00AA3D7F" w:rsidRDefault="0084624D" w:rsidP="00AA3D7F">
      <w:pPr>
        <w:pStyle w:val="Titolo2"/>
        <w:spacing w:line="276" w:lineRule="auto"/>
        <w:jc w:val="both"/>
        <w:rPr>
          <w:rFonts w:asciiTheme="minorHAnsi" w:hAnsiTheme="minorHAnsi" w:cstheme="minorHAnsi"/>
          <w:b/>
          <w:color w:val="000000" w:themeColor="text1"/>
          <w:sz w:val="22"/>
          <w:szCs w:val="22"/>
        </w:rPr>
      </w:pPr>
      <w:bookmarkStart w:id="6" w:name="_Toc19898638"/>
      <w:r w:rsidRPr="00AA3D7F">
        <w:rPr>
          <w:rFonts w:asciiTheme="minorHAnsi" w:hAnsiTheme="minorHAnsi" w:cstheme="minorHAnsi"/>
          <w:b/>
          <w:color w:val="000000" w:themeColor="text1"/>
          <w:sz w:val="22"/>
          <w:szCs w:val="22"/>
        </w:rPr>
        <w:t>ART</w:t>
      </w:r>
      <w:r w:rsidR="00AC4C6A" w:rsidRPr="00AA3D7F">
        <w:rPr>
          <w:rFonts w:asciiTheme="minorHAnsi" w:hAnsiTheme="minorHAnsi" w:cstheme="minorHAnsi"/>
          <w:b/>
          <w:color w:val="000000" w:themeColor="text1"/>
          <w:sz w:val="22"/>
          <w:szCs w:val="22"/>
        </w:rPr>
        <w:t>. 5</w:t>
      </w:r>
      <w:r w:rsidRPr="00AA3D7F">
        <w:rPr>
          <w:rFonts w:asciiTheme="minorHAnsi" w:hAnsiTheme="minorHAnsi" w:cstheme="minorHAnsi"/>
          <w:b/>
          <w:color w:val="000000" w:themeColor="text1"/>
          <w:sz w:val="22"/>
          <w:szCs w:val="22"/>
        </w:rPr>
        <w:t xml:space="preserve"> -</w:t>
      </w:r>
      <w:r w:rsidR="00B82C86" w:rsidRPr="00AA3D7F">
        <w:rPr>
          <w:rFonts w:asciiTheme="minorHAnsi" w:hAnsiTheme="minorHAnsi" w:cstheme="minorHAnsi"/>
          <w:b/>
          <w:color w:val="000000" w:themeColor="text1"/>
          <w:sz w:val="22"/>
          <w:szCs w:val="22"/>
        </w:rPr>
        <w:t xml:space="preserve"> CONCESSIONE IN USO DEI LOCALI</w:t>
      </w:r>
      <w:bookmarkEnd w:id="6"/>
      <w:r w:rsidR="00B82C86" w:rsidRPr="00AA3D7F">
        <w:rPr>
          <w:rFonts w:asciiTheme="minorHAnsi" w:hAnsiTheme="minorHAnsi" w:cstheme="minorHAnsi"/>
          <w:b/>
          <w:color w:val="000000" w:themeColor="text1"/>
          <w:sz w:val="22"/>
          <w:szCs w:val="22"/>
        </w:rPr>
        <w:t xml:space="preserve"> </w:t>
      </w:r>
    </w:p>
    <w:p w14:paraId="1F0A8B51" w14:textId="77777777" w:rsidR="00BE5C43" w:rsidRPr="00AA3D7F" w:rsidRDefault="00BE5C43" w:rsidP="00AA3D7F">
      <w:pPr>
        <w:spacing w:line="276" w:lineRule="auto"/>
        <w:jc w:val="both"/>
        <w:rPr>
          <w:rFonts w:asciiTheme="minorHAnsi" w:hAnsiTheme="minorHAnsi" w:cstheme="minorHAnsi"/>
          <w:sz w:val="22"/>
          <w:szCs w:val="22"/>
        </w:rPr>
      </w:pPr>
    </w:p>
    <w:p w14:paraId="728F731F" w14:textId="2A97F70A" w:rsidR="0049550F" w:rsidRPr="00AA3D7F" w:rsidRDefault="0049550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Per l’espletamento del Servizio, l’Istituzione Scolastica </w:t>
      </w:r>
      <w:r w:rsidR="006420AB">
        <w:rPr>
          <w:rFonts w:asciiTheme="minorHAnsi" w:hAnsiTheme="minorHAnsi" w:cstheme="minorHAnsi"/>
          <w:color w:val="auto"/>
          <w:sz w:val="22"/>
          <w:szCs w:val="22"/>
        </w:rPr>
        <w:t xml:space="preserve">concede </w:t>
      </w:r>
      <w:r w:rsidRPr="00AA3D7F">
        <w:rPr>
          <w:rFonts w:asciiTheme="minorHAnsi" w:hAnsiTheme="minorHAnsi" w:cstheme="minorHAnsi"/>
          <w:color w:val="auto"/>
          <w:sz w:val="22"/>
          <w:szCs w:val="22"/>
        </w:rPr>
        <w:t>in gestione al Concessionario i locali e spazi</w:t>
      </w:r>
      <w:r w:rsidR="005A5722" w:rsidRPr="00AA3D7F">
        <w:rPr>
          <w:rFonts w:asciiTheme="minorHAnsi" w:hAnsiTheme="minorHAnsi" w:cstheme="minorHAnsi"/>
          <w:color w:val="auto"/>
          <w:sz w:val="22"/>
          <w:szCs w:val="22"/>
        </w:rPr>
        <w:t xml:space="preserve">, </w:t>
      </w:r>
      <w:r w:rsidR="006420AB">
        <w:rPr>
          <w:rFonts w:asciiTheme="minorHAnsi" w:hAnsiTheme="minorHAnsi" w:cstheme="minorHAnsi"/>
          <w:color w:val="auto"/>
          <w:sz w:val="22"/>
          <w:szCs w:val="22"/>
        </w:rPr>
        <w:t>meglio identificati nella</w:t>
      </w:r>
      <w:r w:rsidR="005A5722" w:rsidRPr="00AA3D7F">
        <w:rPr>
          <w:rFonts w:asciiTheme="minorHAnsi" w:hAnsiTheme="minorHAnsi" w:cstheme="minorHAnsi"/>
          <w:color w:val="auto"/>
          <w:sz w:val="22"/>
          <w:szCs w:val="22"/>
        </w:rPr>
        <w:t xml:space="preserve"> plan</w:t>
      </w:r>
      <w:r w:rsidRPr="00AA3D7F">
        <w:rPr>
          <w:rFonts w:asciiTheme="minorHAnsi" w:hAnsiTheme="minorHAnsi" w:cstheme="minorHAnsi"/>
          <w:color w:val="auto"/>
          <w:sz w:val="22"/>
          <w:szCs w:val="22"/>
        </w:rPr>
        <w:t>imetria</w:t>
      </w:r>
      <w:r w:rsidR="006420AB">
        <w:rPr>
          <w:rFonts w:asciiTheme="minorHAnsi" w:hAnsiTheme="minorHAnsi" w:cstheme="minorHAnsi"/>
          <w:color w:val="auto"/>
          <w:sz w:val="22"/>
          <w:szCs w:val="22"/>
        </w:rPr>
        <w:t xml:space="preserve">, allegato </w:t>
      </w:r>
      <w:r w:rsidR="006420AB" w:rsidRPr="006420AB">
        <w:rPr>
          <w:rFonts w:asciiTheme="minorHAnsi" w:hAnsiTheme="minorHAnsi" w:cstheme="minorHAnsi"/>
          <w:i/>
          <w:color w:val="auto"/>
          <w:sz w:val="22"/>
          <w:szCs w:val="22"/>
        </w:rPr>
        <w:t>sub</w:t>
      </w:r>
      <w:r w:rsidR="006420AB">
        <w:rPr>
          <w:rFonts w:asciiTheme="minorHAnsi" w:hAnsiTheme="minorHAnsi" w:cstheme="minorHAnsi"/>
          <w:i/>
          <w:color w:val="auto"/>
          <w:sz w:val="22"/>
          <w:szCs w:val="22"/>
        </w:rPr>
        <w:t>.</w:t>
      </w:r>
      <w:r w:rsidR="006420AB">
        <w:rPr>
          <w:rFonts w:asciiTheme="minorHAnsi" w:hAnsiTheme="minorHAnsi" w:cstheme="minorHAnsi"/>
          <w:color w:val="auto"/>
          <w:sz w:val="22"/>
          <w:szCs w:val="22"/>
        </w:rPr>
        <w:t xml:space="preserve"> </w:t>
      </w:r>
      <w:r w:rsidR="00215F34">
        <w:rPr>
          <w:rFonts w:asciiTheme="minorHAnsi" w:hAnsiTheme="minorHAnsi" w:cstheme="minorHAnsi"/>
          <w:color w:val="auto"/>
          <w:sz w:val="22"/>
          <w:szCs w:val="22"/>
        </w:rPr>
        <w:t>10</w:t>
      </w:r>
      <w:r w:rsidR="00124A74">
        <w:rPr>
          <w:rFonts w:asciiTheme="minorHAnsi" w:hAnsiTheme="minorHAnsi" w:cstheme="minorHAnsi"/>
          <w:color w:val="auto"/>
          <w:sz w:val="22"/>
          <w:szCs w:val="22"/>
        </w:rPr>
        <w:t xml:space="preserve"> </w:t>
      </w:r>
      <w:r w:rsidR="00124A74" w:rsidRPr="009B0DE8">
        <w:rPr>
          <w:rFonts w:asciiTheme="minorHAnsi" w:hAnsiTheme="minorHAnsi" w:cstheme="minorHAnsi"/>
          <w:i/>
          <w:color w:val="FF0000"/>
          <w:sz w:val="22"/>
          <w:szCs w:val="22"/>
        </w:rPr>
        <w:t>bis</w:t>
      </w:r>
      <w:r w:rsidRPr="00AA3D7F">
        <w:rPr>
          <w:rFonts w:asciiTheme="minorHAnsi" w:hAnsiTheme="minorHAnsi" w:cstheme="minorHAnsi"/>
          <w:color w:val="auto"/>
          <w:sz w:val="22"/>
          <w:szCs w:val="22"/>
        </w:rPr>
        <w:t xml:space="preserve"> al Disciplinare di gara. </w:t>
      </w:r>
    </w:p>
    <w:p w14:paraId="27BFA166" w14:textId="621C6EFC" w:rsidR="00A75F26" w:rsidRPr="00AA3D7F" w:rsidRDefault="00EA37D4" w:rsidP="00AA3D7F">
      <w:pPr>
        <w:pStyle w:val="Default"/>
        <w:spacing w:line="276" w:lineRule="auto"/>
        <w:jc w:val="both"/>
        <w:rPr>
          <w:rFonts w:asciiTheme="minorHAnsi" w:hAnsiTheme="minorHAnsi" w:cstheme="minorHAnsi"/>
          <w:color w:val="auto"/>
          <w:sz w:val="22"/>
          <w:szCs w:val="22"/>
          <w:highlight w:val="yellow"/>
        </w:rPr>
      </w:pPr>
      <w:r w:rsidRPr="00AA3D7F">
        <w:rPr>
          <w:rFonts w:asciiTheme="minorHAnsi" w:hAnsiTheme="minorHAnsi" w:cstheme="minorHAnsi"/>
          <w:color w:val="auto"/>
          <w:sz w:val="22"/>
          <w:szCs w:val="22"/>
          <w:highlight w:val="yellow"/>
        </w:rPr>
        <w:t xml:space="preserve"> </w:t>
      </w:r>
      <w:r w:rsidR="000510A3">
        <w:rPr>
          <w:rFonts w:asciiTheme="minorHAnsi" w:hAnsiTheme="minorHAnsi" w:cstheme="minorHAnsi"/>
          <w:color w:val="auto"/>
          <w:sz w:val="22"/>
          <w:szCs w:val="22"/>
          <w:highlight w:val="yellow"/>
        </w:rPr>
        <w:t>[Tali locali sono dotati degli i</w:t>
      </w:r>
      <w:r w:rsidR="00A75F26" w:rsidRPr="00AA3D7F">
        <w:rPr>
          <w:rFonts w:asciiTheme="minorHAnsi" w:hAnsiTheme="minorHAnsi" w:cstheme="minorHAnsi"/>
          <w:color w:val="auto"/>
          <w:sz w:val="22"/>
          <w:szCs w:val="22"/>
          <w:highlight w:val="yellow"/>
        </w:rPr>
        <w:t>mpianti necessari per lo specifico utilizzo</w:t>
      </w:r>
      <w:r w:rsidR="006420AB" w:rsidRPr="006420AB">
        <w:rPr>
          <w:rFonts w:asciiTheme="minorHAnsi" w:hAnsiTheme="minorHAnsi" w:cstheme="minorHAnsi"/>
          <w:color w:val="auto"/>
          <w:sz w:val="22"/>
          <w:szCs w:val="22"/>
          <w:highlight w:val="yellow"/>
        </w:rPr>
        <w:t xml:space="preserve"> </w:t>
      </w:r>
      <w:r w:rsidR="006420AB">
        <w:rPr>
          <w:rFonts w:asciiTheme="minorHAnsi" w:hAnsiTheme="minorHAnsi" w:cstheme="minorHAnsi"/>
          <w:color w:val="auto"/>
          <w:sz w:val="22"/>
          <w:szCs w:val="22"/>
          <w:highlight w:val="yellow"/>
        </w:rPr>
        <w:t>e il Concessionario dovrà esclusivamente provvedere all’allaccio delle relative utenze per lo svolgimento del Servizio</w:t>
      </w:r>
      <w:r w:rsidR="00A75F26" w:rsidRPr="00AA3D7F">
        <w:rPr>
          <w:rFonts w:asciiTheme="minorHAnsi" w:hAnsiTheme="minorHAnsi" w:cstheme="minorHAnsi"/>
          <w:color w:val="auto"/>
          <w:sz w:val="22"/>
          <w:szCs w:val="22"/>
          <w:highlight w:val="yellow"/>
        </w:rPr>
        <w:t>]</w:t>
      </w:r>
    </w:p>
    <w:p w14:paraId="7D9F8823" w14:textId="77777777" w:rsidR="00A75F26" w:rsidRPr="00AA3D7F" w:rsidRDefault="00A75F26" w:rsidP="00AA3D7F">
      <w:pPr>
        <w:pStyle w:val="Default"/>
        <w:spacing w:line="276" w:lineRule="auto"/>
        <w:jc w:val="both"/>
        <w:rPr>
          <w:rFonts w:asciiTheme="minorHAnsi" w:hAnsiTheme="minorHAnsi" w:cstheme="minorHAnsi"/>
          <w:color w:val="auto"/>
          <w:sz w:val="22"/>
          <w:szCs w:val="22"/>
          <w:highlight w:val="yellow"/>
        </w:rPr>
      </w:pPr>
      <w:r w:rsidRPr="00AA3D7F">
        <w:rPr>
          <w:rFonts w:asciiTheme="minorHAnsi" w:hAnsiTheme="minorHAnsi" w:cstheme="minorHAnsi"/>
          <w:color w:val="auto"/>
          <w:sz w:val="22"/>
          <w:szCs w:val="22"/>
          <w:highlight w:val="yellow"/>
        </w:rPr>
        <w:t xml:space="preserve">O In alternativa </w:t>
      </w:r>
    </w:p>
    <w:p w14:paraId="6C36AEDB" w14:textId="78B5A786" w:rsidR="00A75F26" w:rsidRPr="00AA3D7F" w:rsidRDefault="00A75F26"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highlight w:val="yellow"/>
        </w:rPr>
        <w:t xml:space="preserve">[Il Concessionario dovrà eseguire, a proprie spese, </w:t>
      </w:r>
      <w:r w:rsidR="002B52A5" w:rsidRPr="00AA3D7F">
        <w:rPr>
          <w:rFonts w:asciiTheme="minorHAnsi" w:hAnsiTheme="minorHAnsi" w:cstheme="minorHAnsi"/>
          <w:color w:val="auto"/>
          <w:sz w:val="22"/>
          <w:szCs w:val="22"/>
          <w:highlight w:val="yellow"/>
        </w:rPr>
        <w:t>l’</w:t>
      </w:r>
      <w:r w:rsidRPr="00AA3D7F">
        <w:rPr>
          <w:rFonts w:asciiTheme="minorHAnsi" w:hAnsiTheme="minorHAnsi" w:cstheme="minorHAnsi"/>
          <w:color w:val="auto"/>
          <w:sz w:val="22"/>
          <w:szCs w:val="22"/>
          <w:highlight w:val="yellow"/>
        </w:rPr>
        <w:t>installa</w:t>
      </w:r>
      <w:r w:rsidR="002B52A5" w:rsidRPr="00AA3D7F">
        <w:rPr>
          <w:rFonts w:asciiTheme="minorHAnsi" w:hAnsiTheme="minorHAnsi" w:cstheme="minorHAnsi"/>
          <w:color w:val="auto"/>
          <w:sz w:val="22"/>
          <w:szCs w:val="22"/>
          <w:highlight w:val="yellow"/>
        </w:rPr>
        <w:t>zione</w:t>
      </w:r>
      <w:r w:rsidRPr="00AA3D7F">
        <w:rPr>
          <w:rFonts w:asciiTheme="minorHAnsi" w:hAnsiTheme="minorHAnsi" w:cstheme="minorHAnsi"/>
          <w:color w:val="auto"/>
          <w:sz w:val="22"/>
          <w:szCs w:val="22"/>
          <w:highlight w:val="yellow"/>
        </w:rPr>
        <w:t xml:space="preserve"> </w:t>
      </w:r>
      <w:r w:rsidR="002B52A5" w:rsidRPr="00AA3D7F">
        <w:rPr>
          <w:rFonts w:asciiTheme="minorHAnsi" w:hAnsiTheme="minorHAnsi" w:cstheme="minorHAnsi"/>
          <w:color w:val="auto"/>
          <w:sz w:val="22"/>
          <w:szCs w:val="22"/>
          <w:highlight w:val="yellow"/>
        </w:rPr>
        <w:t>de</w:t>
      </w:r>
      <w:r w:rsidRPr="00AA3D7F">
        <w:rPr>
          <w:rFonts w:asciiTheme="minorHAnsi" w:hAnsiTheme="minorHAnsi" w:cstheme="minorHAnsi"/>
          <w:color w:val="auto"/>
          <w:sz w:val="22"/>
          <w:szCs w:val="22"/>
          <w:highlight w:val="yellow"/>
        </w:rPr>
        <w:t>gli Impianti necessari (meccanici, elettrici, idrici ecc.) al suo espletamento</w:t>
      </w:r>
      <w:r w:rsidRPr="00AA3D7F">
        <w:rPr>
          <w:rFonts w:asciiTheme="minorHAnsi" w:hAnsiTheme="minorHAnsi" w:cstheme="minorHAnsi"/>
          <w:color w:val="auto"/>
          <w:sz w:val="22"/>
          <w:szCs w:val="22"/>
        </w:rPr>
        <w:t>]</w:t>
      </w:r>
    </w:p>
    <w:p w14:paraId="4D708C72" w14:textId="2DAEDF17" w:rsidR="00EA37D4" w:rsidRPr="00AA3D7F" w:rsidRDefault="00EA37D4"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La Concessione in uso dei locali è contenuta nel Contratto di Concessione del Servizio.</w:t>
      </w:r>
    </w:p>
    <w:p w14:paraId="3468DB9B" w14:textId="3BEF11D0" w:rsidR="00B82C86" w:rsidRPr="00AA3D7F" w:rsidRDefault="00EA37D4"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Tale C</w:t>
      </w:r>
      <w:r w:rsidR="00C45B80" w:rsidRPr="00AA3D7F">
        <w:rPr>
          <w:rFonts w:asciiTheme="minorHAnsi" w:hAnsiTheme="minorHAnsi" w:cstheme="minorHAnsi"/>
          <w:color w:val="auto"/>
          <w:sz w:val="22"/>
          <w:szCs w:val="22"/>
        </w:rPr>
        <w:t>oncessione</w:t>
      </w:r>
      <w:r w:rsidR="00B82EB8" w:rsidRPr="00AA3D7F">
        <w:rPr>
          <w:rFonts w:asciiTheme="minorHAnsi" w:hAnsiTheme="minorHAnsi" w:cstheme="minorHAnsi"/>
          <w:color w:val="auto"/>
          <w:sz w:val="22"/>
          <w:szCs w:val="22"/>
        </w:rPr>
        <w:t xml:space="preserve"> ha carattere accessorio </w:t>
      </w:r>
      <w:r w:rsidR="00375DAB" w:rsidRPr="00AA3D7F">
        <w:rPr>
          <w:rFonts w:asciiTheme="minorHAnsi" w:hAnsiTheme="minorHAnsi" w:cstheme="minorHAnsi"/>
          <w:color w:val="auto"/>
          <w:sz w:val="22"/>
          <w:szCs w:val="22"/>
        </w:rPr>
        <w:t>tro</w:t>
      </w:r>
      <w:r w:rsidR="00C45B80" w:rsidRPr="00AA3D7F">
        <w:rPr>
          <w:rFonts w:asciiTheme="minorHAnsi" w:hAnsiTheme="minorHAnsi" w:cstheme="minorHAnsi"/>
          <w:color w:val="auto"/>
          <w:sz w:val="22"/>
          <w:szCs w:val="22"/>
        </w:rPr>
        <w:t>va</w:t>
      </w:r>
      <w:r w:rsidR="00B82EB8" w:rsidRPr="00AA3D7F">
        <w:rPr>
          <w:rFonts w:asciiTheme="minorHAnsi" w:hAnsiTheme="minorHAnsi" w:cstheme="minorHAnsi"/>
          <w:color w:val="auto"/>
          <w:sz w:val="22"/>
          <w:szCs w:val="22"/>
        </w:rPr>
        <w:t>ndo</w:t>
      </w:r>
      <w:r w:rsidR="00C45B80" w:rsidRPr="00AA3D7F">
        <w:rPr>
          <w:rFonts w:asciiTheme="minorHAnsi" w:hAnsiTheme="minorHAnsi" w:cstheme="minorHAnsi"/>
          <w:color w:val="auto"/>
          <w:sz w:val="22"/>
          <w:szCs w:val="22"/>
        </w:rPr>
        <w:t xml:space="preserve"> la sua causa nel </w:t>
      </w:r>
      <w:r w:rsidR="00A75F26" w:rsidRPr="00AA3D7F">
        <w:rPr>
          <w:rFonts w:asciiTheme="minorHAnsi" w:hAnsiTheme="minorHAnsi" w:cstheme="minorHAnsi"/>
          <w:color w:val="auto"/>
          <w:sz w:val="22"/>
          <w:szCs w:val="22"/>
        </w:rPr>
        <w:t>S</w:t>
      </w:r>
      <w:r w:rsidR="008C0FA9" w:rsidRPr="00AA3D7F">
        <w:rPr>
          <w:rFonts w:asciiTheme="minorHAnsi" w:hAnsiTheme="minorHAnsi" w:cstheme="minorHAnsi"/>
          <w:color w:val="auto"/>
          <w:sz w:val="22"/>
          <w:szCs w:val="22"/>
        </w:rPr>
        <w:t xml:space="preserve">ervizio di gestione </w:t>
      </w:r>
      <w:r w:rsidR="00A75F26" w:rsidRPr="00AA3D7F">
        <w:rPr>
          <w:rFonts w:asciiTheme="minorHAnsi" w:hAnsiTheme="minorHAnsi" w:cstheme="minorHAnsi"/>
          <w:color w:val="auto"/>
          <w:sz w:val="22"/>
          <w:szCs w:val="22"/>
        </w:rPr>
        <w:t>dei Distributori A</w:t>
      </w:r>
      <w:r w:rsidR="005034AB" w:rsidRPr="00AA3D7F">
        <w:rPr>
          <w:rFonts w:asciiTheme="minorHAnsi" w:hAnsiTheme="minorHAnsi" w:cstheme="minorHAnsi"/>
          <w:color w:val="auto"/>
          <w:sz w:val="22"/>
          <w:szCs w:val="22"/>
        </w:rPr>
        <w:t>utomatici</w:t>
      </w:r>
      <w:r w:rsidR="00A75F26" w:rsidRPr="00AA3D7F">
        <w:rPr>
          <w:rFonts w:asciiTheme="minorHAnsi" w:hAnsiTheme="minorHAnsi" w:cstheme="minorHAnsi"/>
          <w:color w:val="auto"/>
          <w:sz w:val="22"/>
          <w:szCs w:val="22"/>
        </w:rPr>
        <w:t>,</w:t>
      </w:r>
      <w:r w:rsidR="0052773E" w:rsidRPr="00AA3D7F">
        <w:rPr>
          <w:rFonts w:asciiTheme="minorHAnsi" w:hAnsiTheme="minorHAnsi" w:cstheme="minorHAnsi"/>
          <w:color w:val="auto"/>
          <w:sz w:val="22"/>
          <w:szCs w:val="22"/>
        </w:rPr>
        <w:t xml:space="preserve"> </w:t>
      </w:r>
      <w:r w:rsidR="0049550F" w:rsidRPr="00AA3D7F">
        <w:rPr>
          <w:rFonts w:asciiTheme="minorHAnsi" w:hAnsiTheme="minorHAnsi" w:cstheme="minorHAnsi"/>
          <w:color w:val="auto"/>
          <w:sz w:val="22"/>
          <w:szCs w:val="22"/>
        </w:rPr>
        <w:t>interno all’Istituzione Scolastica</w:t>
      </w:r>
      <w:r w:rsidR="00375DAB" w:rsidRPr="00AA3D7F">
        <w:rPr>
          <w:rFonts w:asciiTheme="minorHAnsi" w:hAnsiTheme="minorHAnsi" w:cstheme="minorHAnsi"/>
          <w:color w:val="auto"/>
          <w:sz w:val="22"/>
          <w:szCs w:val="22"/>
        </w:rPr>
        <w:t xml:space="preserve">, oggetto della presente procedura; pertanto, la sua durata </w:t>
      </w:r>
      <w:r w:rsidR="00C42D36" w:rsidRPr="00AA3D7F">
        <w:rPr>
          <w:rFonts w:asciiTheme="minorHAnsi" w:hAnsiTheme="minorHAnsi" w:cstheme="minorHAnsi"/>
          <w:color w:val="auto"/>
          <w:sz w:val="22"/>
          <w:szCs w:val="22"/>
        </w:rPr>
        <w:t>sarà</w:t>
      </w:r>
      <w:r w:rsidR="00375DAB" w:rsidRPr="00AA3D7F">
        <w:rPr>
          <w:rFonts w:asciiTheme="minorHAnsi" w:hAnsiTheme="minorHAnsi" w:cstheme="minorHAnsi"/>
          <w:color w:val="auto"/>
          <w:sz w:val="22"/>
          <w:szCs w:val="22"/>
        </w:rPr>
        <w:t xml:space="preserve"> subordinata ed inscindibilmente connessa alla durata ed alle vicende della Concessione del </w:t>
      </w:r>
      <w:r w:rsidR="0049550F" w:rsidRPr="00AA3D7F">
        <w:rPr>
          <w:rFonts w:asciiTheme="minorHAnsi" w:hAnsiTheme="minorHAnsi" w:cstheme="minorHAnsi"/>
          <w:color w:val="auto"/>
          <w:sz w:val="22"/>
          <w:szCs w:val="22"/>
        </w:rPr>
        <w:t>S</w:t>
      </w:r>
      <w:r w:rsidR="00375DAB" w:rsidRPr="00AA3D7F">
        <w:rPr>
          <w:rFonts w:asciiTheme="minorHAnsi" w:hAnsiTheme="minorHAnsi" w:cstheme="minorHAnsi"/>
          <w:color w:val="auto"/>
          <w:sz w:val="22"/>
          <w:szCs w:val="22"/>
        </w:rPr>
        <w:t>ervizio.</w:t>
      </w:r>
    </w:p>
    <w:p w14:paraId="35BD9031" w14:textId="2CA28216" w:rsidR="00C42D36" w:rsidRPr="00AA3D7F" w:rsidRDefault="005A572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Le Parti</w:t>
      </w:r>
      <w:r w:rsidR="00C42D36" w:rsidRPr="00AA3D7F">
        <w:rPr>
          <w:rFonts w:asciiTheme="minorHAnsi" w:hAnsiTheme="minorHAnsi" w:cstheme="minorHAnsi"/>
          <w:color w:val="auto"/>
          <w:sz w:val="22"/>
          <w:szCs w:val="22"/>
        </w:rPr>
        <w:t xml:space="preserve"> si daranno reciprocamente atto che con </w:t>
      </w:r>
      <w:r w:rsidR="00EA37D4" w:rsidRPr="00AA3D7F">
        <w:rPr>
          <w:rFonts w:asciiTheme="minorHAnsi" w:hAnsiTheme="minorHAnsi" w:cstheme="minorHAnsi"/>
          <w:color w:val="auto"/>
          <w:sz w:val="22"/>
          <w:szCs w:val="22"/>
        </w:rPr>
        <w:t>la C</w:t>
      </w:r>
      <w:r w:rsidR="00C42D36" w:rsidRPr="00AA3D7F">
        <w:rPr>
          <w:rFonts w:asciiTheme="minorHAnsi" w:hAnsiTheme="minorHAnsi" w:cstheme="minorHAnsi"/>
          <w:color w:val="auto"/>
          <w:sz w:val="22"/>
          <w:szCs w:val="22"/>
        </w:rPr>
        <w:t>oncessione in uso de</w:t>
      </w:r>
      <w:r w:rsidR="00EA37D4" w:rsidRPr="00AA3D7F">
        <w:rPr>
          <w:rFonts w:asciiTheme="minorHAnsi" w:hAnsiTheme="minorHAnsi" w:cstheme="minorHAnsi"/>
          <w:color w:val="auto"/>
          <w:sz w:val="22"/>
          <w:szCs w:val="22"/>
        </w:rPr>
        <w:t>i</w:t>
      </w:r>
      <w:r w:rsidR="00C42D36" w:rsidRPr="00AA3D7F">
        <w:rPr>
          <w:rFonts w:asciiTheme="minorHAnsi" w:hAnsiTheme="minorHAnsi" w:cstheme="minorHAnsi"/>
          <w:color w:val="auto"/>
          <w:sz w:val="22"/>
          <w:szCs w:val="22"/>
        </w:rPr>
        <w:t xml:space="preserve"> locali, indipendentemente dall’eventuale trattamento tributario ai fini delle imposte indirette, non intendono costituire un rapporto di locazione regolato dalle norme contenute </w:t>
      </w:r>
      <w:r w:rsidR="00C42D36" w:rsidRPr="005161B9">
        <w:rPr>
          <w:rFonts w:asciiTheme="minorHAnsi" w:hAnsiTheme="minorHAnsi" w:cstheme="minorHAnsi"/>
          <w:color w:val="auto"/>
          <w:sz w:val="22"/>
          <w:szCs w:val="22"/>
        </w:rPr>
        <w:t xml:space="preserve">nella L. 27 luglio 1978, n. 392 e </w:t>
      </w:r>
      <w:proofErr w:type="spellStart"/>
      <w:proofErr w:type="gramStart"/>
      <w:r w:rsidR="00C42D36" w:rsidRPr="005161B9">
        <w:rPr>
          <w:rFonts w:asciiTheme="minorHAnsi" w:hAnsiTheme="minorHAnsi" w:cstheme="minorHAnsi"/>
          <w:color w:val="auto"/>
          <w:sz w:val="22"/>
          <w:szCs w:val="22"/>
        </w:rPr>
        <w:t>s.m.i.</w:t>
      </w:r>
      <w:proofErr w:type="spellEnd"/>
      <w:r w:rsidR="00AF479E" w:rsidRPr="005161B9">
        <w:rPr>
          <w:rFonts w:asciiTheme="minorHAnsi" w:hAnsiTheme="minorHAnsi" w:cstheme="minorHAnsi"/>
          <w:color w:val="auto"/>
          <w:sz w:val="22"/>
          <w:szCs w:val="22"/>
        </w:rPr>
        <w:t>.</w:t>
      </w:r>
      <w:proofErr w:type="gramEnd"/>
      <w:r w:rsidR="00C42D36" w:rsidRPr="00AA3D7F">
        <w:rPr>
          <w:rFonts w:asciiTheme="minorHAnsi" w:hAnsiTheme="minorHAnsi" w:cstheme="minorHAnsi"/>
          <w:color w:val="auto"/>
          <w:sz w:val="22"/>
          <w:szCs w:val="22"/>
        </w:rPr>
        <w:t xml:space="preserve"> </w:t>
      </w:r>
    </w:p>
    <w:p w14:paraId="44517B32" w14:textId="373B46AD" w:rsidR="000F229C" w:rsidRDefault="000F229C"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Resta a carico dell’OEA ogni conseguenza derivante dall’inadempimento agli obblighi derivanti dalla </w:t>
      </w:r>
      <w:r w:rsidR="002B52A5" w:rsidRPr="00AA3D7F">
        <w:rPr>
          <w:rFonts w:asciiTheme="minorHAnsi" w:hAnsiTheme="minorHAnsi" w:cstheme="minorHAnsi"/>
          <w:color w:val="auto"/>
          <w:sz w:val="22"/>
          <w:szCs w:val="22"/>
        </w:rPr>
        <w:t>C</w:t>
      </w:r>
      <w:r w:rsidRPr="00AA3D7F">
        <w:rPr>
          <w:rFonts w:asciiTheme="minorHAnsi" w:hAnsiTheme="minorHAnsi" w:cstheme="minorHAnsi"/>
          <w:color w:val="auto"/>
          <w:sz w:val="22"/>
          <w:szCs w:val="22"/>
        </w:rPr>
        <w:t>oncessione dei locali.</w:t>
      </w:r>
    </w:p>
    <w:p w14:paraId="5D1635FB" w14:textId="77777777" w:rsidR="00AA0D24" w:rsidRPr="00AA3D7F" w:rsidRDefault="00AA0D24" w:rsidP="00AA3D7F">
      <w:pPr>
        <w:pStyle w:val="Default"/>
        <w:spacing w:line="276" w:lineRule="auto"/>
        <w:jc w:val="both"/>
        <w:rPr>
          <w:rFonts w:asciiTheme="minorHAnsi" w:hAnsiTheme="minorHAnsi" w:cstheme="minorHAnsi"/>
          <w:color w:val="auto"/>
          <w:sz w:val="22"/>
          <w:szCs w:val="22"/>
        </w:rPr>
      </w:pPr>
    </w:p>
    <w:p w14:paraId="083DD80C" w14:textId="5A49E92B" w:rsidR="005A5722" w:rsidRPr="00AA3D7F" w:rsidRDefault="005A5722" w:rsidP="00AA3D7F">
      <w:pPr>
        <w:pStyle w:val="Titolo2"/>
        <w:spacing w:line="276" w:lineRule="auto"/>
        <w:jc w:val="both"/>
        <w:rPr>
          <w:rFonts w:asciiTheme="minorHAnsi" w:hAnsiTheme="minorHAnsi" w:cstheme="minorHAnsi"/>
          <w:b/>
          <w:color w:val="000000" w:themeColor="text1"/>
          <w:sz w:val="22"/>
          <w:szCs w:val="22"/>
        </w:rPr>
      </w:pPr>
      <w:bookmarkStart w:id="7" w:name="_Toc19898639"/>
      <w:r w:rsidRPr="00AA3D7F">
        <w:rPr>
          <w:rFonts w:asciiTheme="minorHAnsi" w:hAnsiTheme="minorHAnsi" w:cstheme="minorHAnsi"/>
          <w:b/>
          <w:color w:val="000000" w:themeColor="text1"/>
          <w:sz w:val="22"/>
          <w:szCs w:val="22"/>
        </w:rPr>
        <w:t>ART. 6 – CANONE CONCESSORIO PER L’USO DEI LOCALI E ALT</w:t>
      </w:r>
      <w:r w:rsidR="004761B3">
        <w:rPr>
          <w:rFonts w:asciiTheme="minorHAnsi" w:hAnsiTheme="minorHAnsi" w:cstheme="minorHAnsi"/>
          <w:b/>
          <w:color w:val="000000" w:themeColor="text1"/>
          <w:sz w:val="22"/>
          <w:szCs w:val="22"/>
        </w:rPr>
        <w:t>R</w:t>
      </w:r>
      <w:r w:rsidRPr="00AA3D7F">
        <w:rPr>
          <w:rFonts w:asciiTheme="minorHAnsi" w:hAnsiTheme="minorHAnsi" w:cstheme="minorHAnsi"/>
          <w:b/>
          <w:color w:val="000000" w:themeColor="text1"/>
          <w:sz w:val="22"/>
          <w:szCs w:val="22"/>
        </w:rPr>
        <w:t>I ONERI</w:t>
      </w:r>
      <w:bookmarkEnd w:id="7"/>
    </w:p>
    <w:p w14:paraId="4795F25D" w14:textId="77777777" w:rsidR="00601651" w:rsidRPr="00AA3D7F" w:rsidRDefault="00601651" w:rsidP="00AA3D7F">
      <w:pPr>
        <w:spacing w:line="276" w:lineRule="auto"/>
        <w:jc w:val="both"/>
        <w:rPr>
          <w:rFonts w:asciiTheme="minorHAnsi" w:hAnsiTheme="minorHAnsi" w:cstheme="minorHAnsi"/>
          <w:sz w:val="22"/>
          <w:szCs w:val="22"/>
        </w:rPr>
      </w:pPr>
    </w:p>
    <w:p w14:paraId="5E7FC7DA" w14:textId="4927E407" w:rsidR="005A5722" w:rsidRPr="00AA3D7F" w:rsidRDefault="00B52508"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bCs/>
          <w:sz w:val="22"/>
          <w:szCs w:val="22"/>
        </w:rPr>
        <w:t xml:space="preserve">Il Concessionario </w:t>
      </w:r>
      <w:r w:rsidRPr="00AA3D7F">
        <w:rPr>
          <w:rFonts w:asciiTheme="minorHAnsi" w:hAnsiTheme="minorHAnsi" w:cstheme="minorHAnsi"/>
          <w:sz w:val="22"/>
          <w:szCs w:val="22"/>
        </w:rPr>
        <w:t xml:space="preserve">dovrà corrispondere </w:t>
      </w:r>
      <w:r w:rsidRPr="00215F34">
        <w:rPr>
          <w:rFonts w:asciiTheme="minorHAnsi" w:hAnsiTheme="minorHAnsi" w:cstheme="minorHAnsi"/>
          <w:sz w:val="22"/>
          <w:szCs w:val="22"/>
        </w:rPr>
        <w:t xml:space="preserve">a </w:t>
      </w:r>
      <w:r w:rsidRPr="008D4AEF">
        <w:rPr>
          <w:rFonts w:asciiTheme="minorHAnsi" w:hAnsiTheme="minorHAnsi" w:cstheme="minorHAnsi"/>
          <w:sz w:val="22"/>
          <w:szCs w:val="22"/>
          <w:highlight w:val="yellow"/>
        </w:rPr>
        <w:t>[…]</w:t>
      </w:r>
      <w:r w:rsidRPr="00215F34">
        <w:rPr>
          <w:rFonts w:asciiTheme="minorHAnsi" w:hAnsiTheme="minorHAnsi" w:cstheme="minorHAnsi"/>
          <w:b/>
          <w:bCs/>
          <w:sz w:val="22"/>
          <w:szCs w:val="22"/>
        </w:rPr>
        <w:t>,</w:t>
      </w:r>
      <w:r w:rsidRPr="00AA3D7F">
        <w:rPr>
          <w:rFonts w:asciiTheme="minorHAnsi" w:hAnsiTheme="minorHAnsi" w:cstheme="minorHAnsi"/>
          <w:b/>
          <w:bCs/>
          <w:sz w:val="22"/>
          <w:szCs w:val="22"/>
        </w:rPr>
        <w:t xml:space="preserve"> </w:t>
      </w:r>
      <w:r w:rsidR="00163895" w:rsidRPr="00AA3D7F">
        <w:rPr>
          <w:rFonts w:asciiTheme="minorHAnsi" w:hAnsiTheme="minorHAnsi" w:cstheme="minorHAnsi"/>
          <w:sz w:val="22"/>
          <w:szCs w:val="22"/>
        </w:rPr>
        <w:t xml:space="preserve">un Canone stimato su base annua </w:t>
      </w:r>
      <w:r w:rsidRPr="00AA3D7F">
        <w:rPr>
          <w:rFonts w:asciiTheme="minorHAnsi" w:hAnsiTheme="minorHAnsi" w:cstheme="minorHAnsi"/>
          <w:sz w:val="22"/>
          <w:szCs w:val="22"/>
        </w:rPr>
        <w:t xml:space="preserve">pari ad </w:t>
      </w:r>
      <w:r w:rsidRPr="00AA3D7F">
        <w:rPr>
          <w:rFonts w:asciiTheme="minorHAnsi" w:hAnsiTheme="minorHAnsi" w:cstheme="minorHAnsi"/>
          <w:b/>
          <w:bCs/>
          <w:sz w:val="22"/>
          <w:szCs w:val="22"/>
        </w:rPr>
        <w:t xml:space="preserve">€ </w:t>
      </w:r>
      <w:r w:rsidRPr="008D4AEF">
        <w:rPr>
          <w:rFonts w:asciiTheme="minorHAnsi" w:hAnsiTheme="minorHAnsi" w:cstheme="minorHAnsi"/>
          <w:b/>
          <w:bCs/>
          <w:sz w:val="22"/>
          <w:szCs w:val="22"/>
          <w:highlight w:val="yellow"/>
        </w:rPr>
        <w:t>[…]</w:t>
      </w:r>
      <w:r w:rsidR="00601651" w:rsidRPr="00AA3D7F">
        <w:rPr>
          <w:rFonts w:asciiTheme="minorHAnsi" w:hAnsiTheme="minorHAnsi" w:cstheme="minorHAnsi"/>
          <w:sz w:val="22"/>
          <w:szCs w:val="22"/>
        </w:rPr>
        <w:t>.</w:t>
      </w:r>
    </w:p>
    <w:p w14:paraId="6722EFE0" w14:textId="39314922" w:rsidR="00B52508" w:rsidRPr="00AA3D7F" w:rsidRDefault="001F7F0A" w:rsidP="00AA3D7F">
      <w:pPr>
        <w:overflowPunct/>
        <w:spacing w:after="0" w:line="276" w:lineRule="auto"/>
        <w:jc w:val="both"/>
        <w:textAlignment w:val="auto"/>
        <w:rPr>
          <w:rFonts w:asciiTheme="minorHAnsi" w:hAnsiTheme="minorHAnsi" w:cstheme="minorHAnsi"/>
          <w:color w:val="000000"/>
          <w:sz w:val="22"/>
          <w:szCs w:val="22"/>
          <w:lang w:eastAsia="en-US"/>
        </w:rPr>
      </w:pPr>
      <w:r w:rsidRPr="00AA3D7F">
        <w:rPr>
          <w:rFonts w:asciiTheme="minorHAnsi" w:hAnsiTheme="minorHAnsi" w:cstheme="minorHAnsi"/>
          <w:color w:val="000000"/>
          <w:sz w:val="22"/>
          <w:szCs w:val="22"/>
          <w:lang w:eastAsia="en-US"/>
        </w:rPr>
        <w:t xml:space="preserve">La stima dell’ammontare </w:t>
      </w:r>
      <w:r w:rsidR="00CE64E7" w:rsidRPr="00AA3D7F">
        <w:rPr>
          <w:rFonts w:asciiTheme="minorHAnsi" w:hAnsiTheme="minorHAnsi" w:cstheme="minorHAnsi"/>
          <w:color w:val="000000"/>
          <w:sz w:val="22"/>
          <w:szCs w:val="22"/>
          <w:lang w:eastAsia="en-US"/>
        </w:rPr>
        <w:t>del C</w:t>
      </w:r>
      <w:r w:rsidR="005B6102" w:rsidRPr="00AA3D7F">
        <w:rPr>
          <w:rFonts w:asciiTheme="minorHAnsi" w:hAnsiTheme="minorHAnsi" w:cstheme="minorHAnsi"/>
          <w:color w:val="000000"/>
          <w:sz w:val="22"/>
          <w:szCs w:val="22"/>
          <w:lang w:eastAsia="en-US"/>
        </w:rPr>
        <w:t xml:space="preserve">anone </w:t>
      </w:r>
      <w:proofErr w:type="spellStart"/>
      <w:r w:rsidR="00601651" w:rsidRPr="00AA3D7F">
        <w:rPr>
          <w:rFonts w:asciiTheme="minorHAnsi" w:hAnsiTheme="minorHAnsi" w:cstheme="minorHAnsi"/>
          <w:color w:val="000000"/>
          <w:sz w:val="22"/>
          <w:szCs w:val="22"/>
          <w:lang w:eastAsia="en-US"/>
        </w:rPr>
        <w:t>C</w:t>
      </w:r>
      <w:r w:rsidR="005B6102" w:rsidRPr="00AA3D7F">
        <w:rPr>
          <w:rFonts w:asciiTheme="minorHAnsi" w:hAnsiTheme="minorHAnsi" w:cstheme="minorHAnsi"/>
          <w:color w:val="000000"/>
          <w:sz w:val="22"/>
          <w:szCs w:val="22"/>
          <w:lang w:eastAsia="en-US"/>
        </w:rPr>
        <w:t>oncessorio</w:t>
      </w:r>
      <w:proofErr w:type="spellEnd"/>
      <w:r w:rsidR="005B6102" w:rsidRPr="00AA3D7F">
        <w:rPr>
          <w:rFonts w:asciiTheme="minorHAnsi" w:hAnsiTheme="minorHAnsi" w:cstheme="minorHAnsi"/>
          <w:color w:val="000000"/>
          <w:sz w:val="22"/>
          <w:szCs w:val="22"/>
          <w:lang w:eastAsia="en-US"/>
        </w:rPr>
        <w:t xml:space="preserve"> per l’uso dei locali</w:t>
      </w:r>
      <w:r w:rsidR="00163895" w:rsidRPr="00AA3D7F">
        <w:rPr>
          <w:rFonts w:asciiTheme="minorHAnsi" w:hAnsiTheme="minorHAnsi" w:cstheme="minorHAnsi"/>
          <w:color w:val="000000"/>
          <w:sz w:val="22"/>
          <w:szCs w:val="22"/>
          <w:lang w:eastAsia="en-US"/>
        </w:rPr>
        <w:t xml:space="preserve"> è</w:t>
      </w:r>
      <w:r w:rsidR="00B52508" w:rsidRPr="00AA3D7F">
        <w:rPr>
          <w:rFonts w:asciiTheme="minorHAnsi" w:hAnsiTheme="minorHAnsi" w:cstheme="minorHAnsi"/>
          <w:color w:val="000000"/>
          <w:sz w:val="22"/>
          <w:szCs w:val="22"/>
          <w:lang w:eastAsia="en-US"/>
        </w:rPr>
        <w:t xml:space="preserve"> </w:t>
      </w:r>
      <w:r w:rsidR="00163895" w:rsidRPr="00AA3D7F">
        <w:rPr>
          <w:rFonts w:asciiTheme="minorHAnsi" w:hAnsiTheme="minorHAnsi" w:cstheme="minorHAnsi"/>
          <w:color w:val="000000"/>
          <w:sz w:val="22"/>
          <w:szCs w:val="22"/>
          <w:lang w:eastAsia="en-US"/>
        </w:rPr>
        <w:t xml:space="preserve">stata </w:t>
      </w:r>
      <w:r w:rsidR="00B52508" w:rsidRPr="00AA3D7F">
        <w:rPr>
          <w:rFonts w:asciiTheme="minorHAnsi" w:hAnsiTheme="minorHAnsi" w:cstheme="minorHAnsi"/>
          <w:color w:val="000000"/>
          <w:sz w:val="22"/>
          <w:szCs w:val="22"/>
          <w:lang w:eastAsia="en-US"/>
        </w:rPr>
        <w:t>determinat</w:t>
      </w:r>
      <w:r w:rsidR="00163895" w:rsidRPr="00AA3D7F">
        <w:rPr>
          <w:rFonts w:asciiTheme="minorHAnsi" w:hAnsiTheme="minorHAnsi" w:cstheme="minorHAnsi"/>
          <w:color w:val="000000"/>
          <w:sz w:val="22"/>
          <w:szCs w:val="22"/>
          <w:lang w:eastAsia="en-US"/>
        </w:rPr>
        <w:t>a</w:t>
      </w:r>
      <w:r w:rsidR="00B52508" w:rsidRPr="00AA3D7F">
        <w:rPr>
          <w:rFonts w:asciiTheme="minorHAnsi" w:hAnsiTheme="minorHAnsi" w:cstheme="minorHAnsi"/>
          <w:color w:val="000000"/>
          <w:sz w:val="22"/>
          <w:szCs w:val="22"/>
          <w:lang w:eastAsia="en-US"/>
        </w:rPr>
        <w:t xml:space="preserve"> </w:t>
      </w:r>
      <w:r w:rsidR="00966797" w:rsidRPr="00AA3D7F">
        <w:rPr>
          <w:rFonts w:asciiTheme="minorHAnsi" w:hAnsiTheme="minorHAnsi" w:cstheme="minorHAnsi"/>
          <w:color w:val="000000"/>
          <w:sz w:val="22"/>
          <w:szCs w:val="22"/>
          <w:lang w:eastAsia="en-US"/>
        </w:rPr>
        <w:t xml:space="preserve">tenendo conto </w:t>
      </w:r>
      <w:r w:rsidR="00B52508" w:rsidRPr="00AA3D7F">
        <w:rPr>
          <w:rFonts w:asciiTheme="minorHAnsi" w:hAnsiTheme="minorHAnsi" w:cstheme="minorHAnsi"/>
          <w:color w:val="000000"/>
          <w:sz w:val="22"/>
          <w:szCs w:val="22"/>
          <w:lang w:eastAsia="en-US"/>
        </w:rPr>
        <w:t xml:space="preserve">della dimensione </w:t>
      </w:r>
      <w:r w:rsidR="001622C2" w:rsidRPr="00AA3D7F">
        <w:rPr>
          <w:rFonts w:asciiTheme="minorHAnsi" w:hAnsiTheme="minorHAnsi" w:cstheme="minorHAnsi"/>
          <w:color w:val="000000"/>
          <w:sz w:val="22"/>
          <w:szCs w:val="22"/>
          <w:lang w:eastAsia="en-US"/>
        </w:rPr>
        <w:t xml:space="preserve">degli spazi adibiti per l’allestimento dei </w:t>
      </w:r>
      <w:r w:rsidR="00A75F26" w:rsidRPr="00AA3D7F">
        <w:rPr>
          <w:rFonts w:asciiTheme="minorHAnsi" w:hAnsiTheme="minorHAnsi" w:cstheme="minorHAnsi"/>
          <w:color w:val="000000"/>
          <w:sz w:val="22"/>
          <w:szCs w:val="22"/>
          <w:lang w:eastAsia="en-US"/>
        </w:rPr>
        <w:t>D</w:t>
      </w:r>
      <w:r w:rsidR="001622C2" w:rsidRPr="00AA3D7F">
        <w:rPr>
          <w:rFonts w:asciiTheme="minorHAnsi" w:hAnsiTheme="minorHAnsi" w:cstheme="minorHAnsi"/>
          <w:color w:val="000000"/>
          <w:sz w:val="22"/>
          <w:szCs w:val="22"/>
          <w:lang w:eastAsia="en-US"/>
        </w:rPr>
        <w:t xml:space="preserve">istributori </w:t>
      </w:r>
      <w:r w:rsidR="00A75F26" w:rsidRPr="00AA3D7F">
        <w:rPr>
          <w:rFonts w:asciiTheme="minorHAnsi" w:hAnsiTheme="minorHAnsi" w:cstheme="minorHAnsi"/>
          <w:color w:val="000000"/>
          <w:sz w:val="22"/>
          <w:szCs w:val="22"/>
          <w:lang w:eastAsia="en-US"/>
        </w:rPr>
        <w:t>A</w:t>
      </w:r>
      <w:r w:rsidR="001622C2" w:rsidRPr="00AA3D7F">
        <w:rPr>
          <w:rFonts w:asciiTheme="minorHAnsi" w:hAnsiTheme="minorHAnsi" w:cstheme="minorHAnsi"/>
          <w:color w:val="000000"/>
          <w:sz w:val="22"/>
          <w:szCs w:val="22"/>
          <w:lang w:eastAsia="en-US"/>
        </w:rPr>
        <w:t>utomatici.</w:t>
      </w:r>
    </w:p>
    <w:p w14:paraId="67757F28" w14:textId="57716F1E" w:rsidR="00A75F26" w:rsidRPr="00AA3D7F" w:rsidRDefault="00CE64E7" w:rsidP="00AA3D7F">
      <w:pPr>
        <w:tabs>
          <w:tab w:val="left" w:pos="8505"/>
        </w:tabs>
        <w:spacing w:line="276" w:lineRule="auto"/>
        <w:ind w:right="-1"/>
        <w:jc w:val="both"/>
        <w:rPr>
          <w:rFonts w:asciiTheme="minorHAnsi" w:hAnsiTheme="minorHAnsi" w:cstheme="minorHAnsi"/>
          <w:b/>
          <w:sz w:val="22"/>
          <w:szCs w:val="22"/>
        </w:rPr>
      </w:pPr>
      <w:r w:rsidRPr="00AA3D7F">
        <w:rPr>
          <w:rFonts w:asciiTheme="minorHAnsi" w:hAnsiTheme="minorHAnsi" w:cstheme="minorHAnsi"/>
          <w:b/>
          <w:bCs/>
          <w:color w:val="000000"/>
          <w:sz w:val="22"/>
          <w:szCs w:val="22"/>
          <w:lang w:eastAsia="en-US"/>
        </w:rPr>
        <w:t>Il C</w:t>
      </w:r>
      <w:r w:rsidR="005B6102" w:rsidRPr="00AA3D7F">
        <w:rPr>
          <w:rFonts w:asciiTheme="minorHAnsi" w:hAnsiTheme="minorHAnsi" w:cstheme="minorHAnsi"/>
          <w:b/>
          <w:bCs/>
          <w:color w:val="000000"/>
          <w:sz w:val="22"/>
          <w:szCs w:val="22"/>
          <w:lang w:eastAsia="en-US"/>
        </w:rPr>
        <w:t xml:space="preserve">anone è comprensivo dei costi </w:t>
      </w:r>
      <w:r w:rsidR="005B6102" w:rsidRPr="00AA3D7F">
        <w:rPr>
          <w:rFonts w:asciiTheme="minorHAnsi" w:hAnsiTheme="minorHAnsi" w:cstheme="minorHAnsi"/>
          <w:b/>
          <w:sz w:val="22"/>
          <w:szCs w:val="22"/>
        </w:rPr>
        <w:t xml:space="preserve">relativi alle custodia dei locali (servizi di pulizia e vigilanza) </w:t>
      </w:r>
      <w:r w:rsidR="00A75F26" w:rsidRPr="008D4AEF">
        <w:rPr>
          <w:rFonts w:asciiTheme="minorHAnsi" w:hAnsiTheme="minorHAnsi" w:cstheme="minorHAnsi"/>
          <w:i/>
          <w:sz w:val="22"/>
          <w:szCs w:val="22"/>
          <w:highlight w:val="yellow"/>
        </w:rPr>
        <w:t>[</w:t>
      </w:r>
      <w:r w:rsidR="00A75F26" w:rsidRPr="008D4AEF">
        <w:rPr>
          <w:rFonts w:asciiTheme="minorHAnsi" w:hAnsiTheme="minorHAnsi" w:cstheme="minorHAnsi"/>
          <w:bCs/>
          <w:i/>
          <w:color w:val="000000"/>
          <w:sz w:val="22"/>
          <w:szCs w:val="22"/>
          <w:highlight w:val="yellow"/>
          <w:lang w:eastAsia="en-US"/>
        </w:rPr>
        <w:t xml:space="preserve">Eventuale, nel caso in cui non siano installati </w:t>
      </w:r>
      <w:r w:rsidR="000510A3" w:rsidRPr="008D4AEF">
        <w:rPr>
          <w:rFonts w:asciiTheme="minorHAnsi" w:hAnsiTheme="minorHAnsi" w:cstheme="minorHAnsi"/>
          <w:bCs/>
          <w:i/>
          <w:color w:val="000000"/>
          <w:sz w:val="22"/>
          <w:szCs w:val="22"/>
          <w:highlight w:val="yellow"/>
          <w:lang w:eastAsia="en-US"/>
        </w:rPr>
        <w:t>I</w:t>
      </w:r>
      <w:r w:rsidR="00A75F26" w:rsidRPr="008D4AEF">
        <w:rPr>
          <w:rFonts w:asciiTheme="minorHAnsi" w:hAnsiTheme="minorHAnsi" w:cstheme="minorHAnsi"/>
          <w:bCs/>
          <w:i/>
          <w:color w:val="000000"/>
          <w:sz w:val="22"/>
          <w:szCs w:val="22"/>
          <w:highlight w:val="yellow"/>
          <w:lang w:eastAsia="en-US"/>
        </w:rPr>
        <w:t>mpianti/contatori autonomi aggiungere: “</w:t>
      </w:r>
      <w:r w:rsidR="00A75F26" w:rsidRPr="008D4AEF">
        <w:rPr>
          <w:rFonts w:asciiTheme="minorHAnsi" w:hAnsiTheme="minorHAnsi" w:cstheme="minorHAnsi"/>
          <w:b/>
          <w:sz w:val="22"/>
          <w:szCs w:val="22"/>
          <w:highlight w:val="yellow"/>
        </w:rPr>
        <w:t xml:space="preserve">e </w:t>
      </w:r>
      <w:r w:rsidR="00A75F26" w:rsidRPr="008D4AEF">
        <w:rPr>
          <w:rFonts w:asciiTheme="minorHAnsi" w:hAnsiTheme="minorHAnsi" w:cstheme="minorHAnsi"/>
          <w:b/>
          <w:bCs/>
          <w:color w:val="000000"/>
          <w:sz w:val="22"/>
          <w:szCs w:val="22"/>
          <w:highlight w:val="yellow"/>
          <w:lang w:eastAsia="en-US"/>
        </w:rPr>
        <w:t>d</w:t>
      </w:r>
      <w:r w:rsidR="00A75F26" w:rsidRPr="008D4AEF">
        <w:rPr>
          <w:rFonts w:asciiTheme="minorHAnsi" w:hAnsiTheme="minorHAnsi" w:cstheme="minorHAnsi"/>
          <w:b/>
          <w:sz w:val="22"/>
          <w:szCs w:val="22"/>
          <w:highlight w:val="yellow"/>
        </w:rPr>
        <w:t xml:space="preserve">elle spese relative </w:t>
      </w:r>
      <w:r w:rsidR="00A75F26" w:rsidRPr="00AA3D7F">
        <w:rPr>
          <w:rFonts w:asciiTheme="minorHAnsi" w:hAnsiTheme="minorHAnsi" w:cstheme="minorHAnsi"/>
          <w:b/>
          <w:sz w:val="22"/>
          <w:szCs w:val="22"/>
          <w:highlight w:val="yellow"/>
        </w:rPr>
        <w:t>alle utenze (fruizione di energia elettrica e acqua)”</w:t>
      </w:r>
      <w:r w:rsidR="00A75F26" w:rsidRPr="007C6BC2">
        <w:rPr>
          <w:rFonts w:asciiTheme="minorHAnsi" w:hAnsiTheme="minorHAnsi" w:cstheme="minorHAnsi"/>
          <w:i/>
          <w:sz w:val="22"/>
          <w:szCs w:val="22"/>
          <w:highlight w:val="yellow"/>
        </w:rPr>
        <w:t>]</w:t>
      </w:r>
      <w:r w:rsidR="00215F34">
        <w:rPr>
          <w:rFonts w:asciiTheme="minorHAnsi" w:hAnsiTheme="minorHAnsi" w:cstheme="minorHAnsi"/>
          <w:b/>
          <w:sz w:val="22"/>
          <w:szCs w:val="22"/>
        </w:rPr>
        <w:t>.</w:t>
      </w:r>
    </w:p>
    <w:p w14:paraId="7A5D5478" w14:textId="77777777" w:rsidR="00CE64E7" w:rsidRPr="00AA3D7F" w:rsidRDefault="00CE64E7" w:rsidP="00AA3D7F">
      <w:pPr>
        <w:tabs>
          <w:tab w:val="left" w:pos="8505"/>
        </w:tabs>
        <w:spacing w:line="276" w:lineRule="auto"/>
        <w:ind w:right="-1"/>
        <w:jc w:val="both"/>
        <w:rPr>
          <w:rFonts w:asciiTheme="minorHAnsi" w:hAnsiTheme="minorHAnsi" w:cstheme="minorHAnsi"/>
          <w:i/>
          <w:sz w:val="22"/>
          <w:szCs w:val="22"/>
        </w:rPr>
      </w:pPr>
      <w:r w:rsidRPr="00AA3D7F">
        <w:rPr>
          <w:rFonts w:asciiTheme="minorHAnsi" w:hAnsiTheme="minorHAnsi" w:cstheme="minorHAnsi"/>
          <w:i/>
          <w:sz w:val="22"/>
          <w:szCs w:val="22"/>
          <w:highlight w:val="yellow"/>
        </w:rPr>
        <w:t>[Ai fini della determinazione e ripartizione del canone occorre tenere presente le eventuali indicazioni che potrebbero essere state fornite dai rispettivi Enti locali territorialmente competenti, mediante delibera dell’Ente locale/protocollo tra Ente locale e Istituzione Scolastica/regolamento del Consiglio d’Istituto</w:t>
      </w:r>
      <w:r w:rsidR="00601651" w:rsidRPr="00AA3D7F">
        <w:rPr>
          <w:rFonts w:asciiTheme="minorHAnsi" w:hAnsiTheme="minorHAnsi" w:cstheme="minorHAnsi"/>
          <w:i/>
          <w:sz w:val="22"/>
          <w:szCs w:val="22"/>
        </w:rPr>
        <w:t>]</w:t>
      </w:r>
      <w:r w:rsidRPr="00AA3D7F">
        <w:rPr>
          <w:rFonts w:asciiTheme="minorHAnsi" w:hAnsiTheme="minorHAnsi" w:cstheme="minorHAnsi"/>
          <w:i/>
          <w:sz w:val="22"/>
          <w:szCs w:val="22"/>
        </w:rPr>
        <w:t xml:space="preserve"> </w:t>
      </w:r>
    </w:p>
    <w:p w14:paraId="71D93E79" w14:textId="621B28B6" w:rsidR="00A75F26" w:rsidRPr="00AA3D7F" w:rsidRDefault="00A75F26"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Restano a totale carico del Concessionario</w:t>
      </w:r>
      <w:r w:rsidR="002B52A5" w:rsidRPr="00AA3D7F">
        <w:rPr>
          <w:rFonts w:asciiTheme="minorHAnsi" w:hAnsiTheme="minorHAnsi" w:cstheme="minorHAnsi"/>
          <w:sz w:val="22"/>
          <w:szCs w:val="22"/>
        </w:rPr>
        <w:t xml:space="preserve"> ogni altro ulteriore onere o tassa</w:t>
      </w:r>
      <w:r w:rsidRPr="00AA3D7F">
        <w:rPr>
          <w:rFonts w:asciiTheme="minorHAnsi" w:hAnsiTheme="minorHAnsi" w:cstheme="minorHAnsi"/>
          <w:sz w:val="22"/>
          <w:szCs w:val="22"/>
        </w:rPr>
        <w:t>.</w:t>
      </w:r>
    </w:p>
    <w:p w14:paraId="341950F2" w14:textId="219F62F4" w:rsidR="00F054F7" w:rsidRPr="00AA3D7F" w:rsidRDefault="00601651"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Il suddetto Canone sarà corrisposto annualmente, attraverso bonifico bancario che il Concessionario verserà sul c/c bancario intestato </w:t>
      </w:r>
      <w:r w:rsidRPr="00AA3D7F">
        <w:rPr>
          <w:rFonts w:asciiTheme="minorHAnsi" w:hAnsiTheme="minorHAnsi" w:cstheme="minorHAnsi"/>
          <w:sz w:val="22"/>
          <w:szCs w:val="22"/>
          <w:highlight w:val="yellow"/>
        </w:rPr>
        <w:t>[…]</w:t>
      </w:r>
      <w:r w:rsidR="00F054F7" w:rsidRPr="00AA3D7F">
        <w:rPr>
          <w:rFonts w:asciiTheme="minorHAnsi" w:hAnsiTheme="minorHAnsi" w:cstheme="minorHAnsi"/>
          <w:sz w:val="22"/>
          <w:szCs w:val="22"/>
        </w:rPr>
        <w:t xml:space="preserve"> presso </w:t>
      </w:r>
      <w:r w:rsidR="00F054F7" w:rsidRPr="00AA3D7F">
        <w:rPr>
          <w:rFonts w:asciiTheme="minorHAnsi" w:hAnsiTheme="minorHAnsi" w:cstheme="minorHAnsi"/>
          <w:sz w:val="22"/>
          <w:szCs w:val="22"/>
          <w:highlight w:val="yellow"/>
        </w:rPr>
        <w:t>[</w:t>
      </w:r>
      <w:proofErr w:type="gramStart"/>
      <w:r w:rsidR="00F054F7" w:rsidRPr="00AA3D7F">
        <w:rPr>
          <w:rFonts w:asciiTheme="minorHAnsi" w:hAnsiTheme="minorHAnsi" w:cstheme="minorHAnsi"/>
          <w:sz w:val="22"/>
          <w:szCs w:val="22"/>
          <w:highlight w:val="yellow"/>
        </w:rPr>
        <w:t>…]</w:t>
      </w:r>
      <w:r w:rsidR="00F054F7" w:rsidRPr="00AA3D7F">
        <w:rPr>
          <w:rFonts w:asciiTheme="minorHAnsi" w:hAnsiTheme="minorHAnsi" w:cstheme="minorHAnsi"/>
          <w:sz w:val="22"/>
          <w:szCs w:val="22"/>
        </w:rPr>
        <w:t>-</w:t>
      </w:r>
      <w:proofErr w:type="gramEnd"/>
      <w:r w:rsidR="00F054F7" w:rsidRPr="00AA3D7F">
        <w:rPr>
          <w:rFonts w:asciiTheme="minorHAnsi" w:hAnsiTheme="minorHAnsi" w:cstheme="minorHAnsi"/>
          <w:sz w:val="22"/>
          <w:szCs w:val="22"/>
        </w:rPr>
        <w:t xml:space="preserve"> IBAN </w:t>
      </w:r>
      <w:r w:rsidR="00F054F7" w:rsidRPr="00AA3D7F">
        <w:rPr>
          <w:rFonts w:asciiTheme="minorHAnsi" w:hAnsiTheme="minorHAnsi" w:cstheme="minorHAnsi"/>
          <w:sz w:val="22"/>
          <w:szCs w:val="22"/>
          <w:highlight w:val="yellow"/>
        </w:rPr>
        <w:t>[…]</w:t>
      </w:r>
      <w:r w:rsidR="003E374B" w:rsidRPr="00AA3D7F">
        <w:rPr>
          <w:rFonts w:asciiTheme="minorHAnsi" w:hAnsiTheme="minorHAnsi" w:cstheme="minorHAnsi"/>
          <w:sz w:val="22"/>
          <w:szCs w:val="22"/>
        </w:rPr>
        <w:t>.</w:t>
      </w:r>
    </w:p>
    <w:p w14:paraId="4A431C72" w14:textId="7A2E0103" w:rsidR="00F054F7" w:rsidRPr="00AA3D7F" w:rsidRDefault="00F054F7"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lastRenderedPageBreak/>
        <w:t xml:space="preserve">Il Canone </w:t>
      </w:r>
      <w:proofErr w:type="spellStart"/>
      <w:r w:rsidRPr="00AA3D7F">
        <w:rPr>
          <w:rFonts w:asciiTheme="minorHAnsi" w:hAnsiTheme="minorHAnsi" w:cstheme="minorHAnsi"/>
          <w:sz w:val="22"/>
          <w:szCs w:val="22"/>
        </w:rPr>
        <w:t>Concessorio</w:t>
      </w:r>
      <w:proofErr w:type="spellEnd"/>
      <w:r w:rsidRPr="00AA3D7F">
        <w:rPr>
          <w:rFonts w:asciiTheme="minorHAnsi" w:hAnsiTheme="minorHAnsi" w:cstheme="minorHAnsi"/>
          <w:sz w:val="22"/>
          <w:szCs w:val="22"/>
        </w:rPr>
        <w:t xml:space="preserve"> dovrà essere corrisposto in </w:t>
      </w:r>
      <w:r w:rsidRPr="00AA3D7F">
        <w:rPr>
          <w:rFonts w:asciiTheme="minorHAnsi" w:hAnsiTheme="minorHAnsi" w:cstheme="minorHAnsi"/>
          <w:sz w:val="22"/>
          <w:szCs w:val="22"/>
          <w:highlight w:val="yellow"/>
        </w:rPr>
        <w:t>[…]</w:t>
      </w:r>
      <w:r w:rsidRPr="00AA3D7F">
        <w:rPr>
          <w:rFonts w:asciiTheme="minorHAnsi" w:hAnsiTheme="minorHAnsi" w:cstheme="minorHAnsi"/>
          <w:sz w:val="22"/>
          <w:szCs w:val="22"/>
        </w:rPr>
        <w:t xml:space="preserve"> rate </w:t>
      </w:r>
      <w:r w:rsidRPr="007C6BC2">
        <w:rPr>
          <w:rFonts w:asciiTheme="minorHAnsi" w:hAnsiTheme="minorHAnsi" w:cstheme="minorHAnsi"/>
          <w:sz w:val="22"/>
          <w:szCs w:val="22"/>
          <w:highlight w:val="yellow"/>
        </w:rPr>
        <w:t>[</w:t>
      </w:r>
      <w:r w:rsidR="00163895" w:rsidRPr="00AA3D7F">
        <w:rPr>
          <w:rFonts w:asciiTheme="minorHAnsi" w:hAnsiTheme="minorHAnsi" w:cstheme="minorHAnsi"/>
          <w:sz w:val="22"/>
          <w:szCs w:val="22"/>
          <w:highlight w:val="yellow"/>
        </w:rPr>
        <w:t>mensili</w:t>
      </w:r>
      <w:r w:rsidRPr="00AA3D7F">
        <w:rPr>
          <w:rFonts w:asciiTheme="minorHAnsi" w:hAnsiTheme="minorHAnsi" w:cstheme="minorHAnsi"/>
          <w:sz w:val="22"/>
          <w:szCs w:val="22"/>
          <w:highlight w:val="yellow"/>
        </w:rPr>
        <w:t>]</w:t>
      </w:r>
      <w:r w:rsidRPr="00AA3D7F">
        <w:rPr>
          <w:rFonts w:asciiTheme="minorHAnsi" w:hAnsiTheme="minorHAnsi" w:cstheme="minorHAnsi"/>
          <w:sz w:val="22"/>
          <w:szCs w:val="22"/>
        </w:rPr>
        <w:t xml:space="preserve"> anticipate, ciascuna da pagarsi entro il primo </w:t>
      </w:r>
      <w:r w:rsidR="00163895" w:rsidRPr="00AA3D7F">
        <w:rPr>
          <w:rFonts w:asciiTheme="minorHAnsi" w:hAnsiTheme="minorHAnsi" w:cstheme="minorHAnsi"/>
          <w:sz w:val="22"/>
          <w:szCs w:val="22"/>
        </w:rPr>
        <w:t xml:space="preserve">del </w:t>
      </w:r>
      <w:r w:rsidRPr="00AA3D7F">
        <w:rPr>
          <w:rFonts w:asciiTheme="minorHAnsi" w:hAnsiTheme="minorHAnsi" w:cstheme="minorHAnsi"/>
          <w:sz w:val="22"/>
          <w:szCs w:val="22"/>
        </w:rPr>
        <w:t xml:space="preserve">mese </w:t>
      </w:r>
      <w:r w:rsidR="0030345D">
        <w:rPr>
          <w:rFonts w:asciiTheme="minorHAnsi" w:hAnsiTheme="minorHAnsi" w:cstheme="minorHAnsi"/>
          <w:sz w:val="22"/>
          <w:szCs w:val="22"/>
        </w:rPr>
        <w:t>di riferimento</w:t>
      </w:r>
      <w:r w:rsidRPr="00AA3D7F">
        <w:rPr>
          <w:rFonts w:asciiTheme="minorHAnsi" w:hAnsiTheme="minorHAnsi" w:cstheme="minorHAnsi"/>
          <w:sz w:val="22"/>
          <w:szCs w:val="22"/>
        </w:rPr>
        <w:t>. Il Concessionario si obbliga a pagare per intero il</w:t>
      </w:r>
      <w:r w:rsidR="007C1B4F" w:rsidRPr="00AA3D7F">
        <w:rPr>
          <w:rFonts w:asciiTheme="minorHAnsi" w:hAnsiTheme="minorHAnsi" w:cstheme="minorHAnsi"/>
          <w:sz w:val="22"/>
          <w:szCs w:val="22"/>
        </w:rPr>
        <w:t xml:space="preserve"> C</w:t>
      </w:r>
      <w:r w:rsidRPr="00AA3D7F">
        <w:rPr>
          <w:rFonts w:asciiTheme="minorHAnsi" w:hAnsiTheme="minorHAnsi" w:cstheme="minorHAnsi"/>
          <w:sz w:val="22"/>
          <w:szCs w:val="22"/>
        </w:rPr>
        <w:t xml:space="preserve">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AA3D7F">
        <w:rPr>
          <w:rFonts w:asciiTheme="minorHAnsi" w:hAnsiTheme="minorHAnsi" w:cstheme="minorHAnsi"/>
          <w:sz w:val="22"/>
          <w:szCs w:val="22"/>
          <w:highlight w:val="yellow"/>
        </w:rPr>
        <w:t>[…]</w:t>
      </w:r>
      <w:r w:rsidRPr="00AA3D7F">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w:t>
      </w:r>
      <w:r w:rsidR="007C1B4F" w:rsidRPr="00AA3D7F">
        <w:rPr>
          <w:rFonts w:asciiTheme="minorHAnsi" w:hAnsiTheme="minorHAnsi" w:cstheme="minorHAnsi"/>
          <w:sz w:val="22"/>
          <w:szCs w:val="22"/>
        </w:rPr>
        <w:t xml:space="preserve"> di scadenza del pagamento. Il C</w:t>
      </w:r>
      <w:r w:rsidRPr="00AA3D7F">
        <w:rPr>
          <w:rFonts w:asciiTheme="minorHAnsi" w:hAnsiTheme="minorHAnsi" w:cstheme="minorHAnsi"/>
          <w:sz w:val="22"/>
          <w:szCs w:val="22"/>
        </w:rPr>
        <w:t xml:space="preserve">anone sarà soggetto al regime fiscale vigente all’atto dell’aggiudicazione. </w:t>
      </w:r>
    </w:p>
    <w:p w14:paraId="51E9DBAE" w14:textId="77777777" w:rsidR="0030345D" w:rsidRPr="00AA3D7F" w:rsidRDefault="0030345D" w:rsidP="00AA3D7F">
      <w:pPr>
        <w:pStyle w:val="Default"/>
        <w:spacing w:line="276" w:lineRule="auto"/>
        <w:jc w:val="both"/>
        <w:rPr>
          <w:rFonts w:asciiTheme="minorHAnsi" w:hAnsiTheme="minorHAnsi" w:cstheme="minorHAnsi"/>
          <w:sz w:val="22"/>
          <w:szCs w:val="22"/>
          <w:u w:val="single"/>
        </w:rPr>
      </w:pPr>
    </w:p>
    <w:p w14:paraId="0D728989" w14:textId="77777777" w:rsidR="009F4718" w:rsidRPr="00AA3D7F" w:rsidRDefault="009F4718" w:rsidP="00AA3D7F">
      <w:pPr>
        <w:pStyle w:val="Titolo2"/>
        <w:spacing w:line="276" w:lineRule="auto"/>
        <w:jc w:val="both"/>
        <w:rPr>
          <w:rFonts w:asciiTheme="minorHAnsi" w:hAnsiTheme="minorHAnsi" w:cstheme="minorHAnsi"/>
          <w:b/>
          <w:color w:val="000000" w:themeColor="text1"/>
          <w:sz w:val="22"/>
          <w:szCs w:val="22"/>
        </w:rPr>
      </w:pPr>
      <w:bookmarkStart w:id="8" w:name="_Toc19898640"/>
      <w:r w:rsidRPr="00AA3D7F">
        <w:rPr>
          <w:rFonts w:asciiTheme="minorHAnsi" w:hAnsiTheme="minorHAnsi" w:cstheme="minorHAnsi"/>
          <w:b/>
          <w:color w:val="000000" w:themeColor="text1"/>
          <w:sz w:val="22"/>
          <w:szCs w:val="22"/>
        </w:rPr>
        <w:t xml:space="preserve">ART. </w:t>
      </w:r>
      <w:r w:rsidR="00B52508" w:rsidRPr="00AA3D7F">
        <w:rPr>
          <w:rFonts w:asciiTheme="minorHAnsi" w:hAnsiTheme="minorHAnsi" w:cstheme="minorHAnsi"/>
          <w:b/>
          <w:color w:val="000000" w:themeColor="text1"/>
          <w:sz w:val="22"/>
          <w:szCs w:val="22"/>
        </w:rPr>
        <w:t>7</w:t>
      </w:r>
      <w:r w:rsidRPr="00AA3D7F">
        <w:rPr>
          <w:rFonts w:asciiTheme="minorHAnsi" w:hAnsiTheme="minorHAnsi" w:cstheme="minorHAnsi"/>
          <w:b/>
          <w:color w:val="000000" w:themeColor="text1"/>
          <w:sz w:val="22"/>
          <w:szCs w:val="22"/>
        </w:rPr>
        <w:t xml:space="preserve"> – CONSEGNA DEI LOCALI E AVVIO DELL’ESECUZIONE DEL SERVIZIO</w:t>
      </w:r>
      <w:bookmarkEnd w:id="8"/>
    </w:p>
    <w:p w14:paraId="7E12FA06" w14:textId="77777777" w:rsidR="00FA23F5" w:rsidRPr="00AA3D7F" w:rsidRDefault="00FA23F5" w:rsidP="00AA3D7F">
      <w:pPr>
        <w:pStyle w:val="Default"/>
        <w:spacing w:line="276" w:lineRule="auto"/>
        <w:jc w:val="both"/>
        <w:rPr>
          <w:rFonts w:asciiTheme="minorHAnsi" w:hAnsiTheme="minorHAnsi" w:cstheme="minorHAnsi"/>
          <w:b/>
          <w:color w:val="auto"/>
          <w:sz w:val="22"/>
          <w:szCs w:val="22"/>
        </w:rPr>
      </w:pPr>
    </w:p>
    <w:p w14:paraId="390EAD4B" w14:textId="7503CB66" w:rsidR="0033547C" w:rsidRPr="00AA3D7F" w:rsidRDefault="0033547C"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Successivamente alla </w:t>
      </w:r>
      <w:r w:rsidR="002D4C99" w:rsidRPr="00AA3D7F">
        <w:rPr>
          <w:rFonts w:asciiTheme="minorHAnsi" w:hAnsiTheme="minorHAnsi" w:cstheme="minorHAnsi"/>
          <w:color w:val="auto"/>
          <w:sz w:val="22"/>
          <w:szCs w:val="22"/>
        </w:rPr>
        <w:t>stipula del contratto di C</w:t>
      </w:r>
      <w:r w:rsidRPr="00AA3D7F">
        <w:rPr>
          <w:rFonts w:asciiTheme="minorHAnsi" w:hAnsiTheme="minorHAnsi" w:cstheme="minorHAnsi"/>
          <w:color w:val="auto"/>
          <w:sz w:val="22"/>
          <w:szCs w:val="22"/>
        </w:rPr>
        <w:t xml:space="preserve">oncessione </w:t>
      </w:r>
      <w:r w:rsidR="002D4C99" w:rsidRPr="00AA3D7F">
        <w:rPr>
          <w:rFonts w:asciiTheme="minorHAnsi" w:hAnsiTheme="minorHAnsi" w:cstheme="minorHAnsi"/>
          <w:color w:val="auto"/>
          <w:sz w:val="22"/>
          <w:szCs w:val="22"/>
        </w:rPr>
        <w:t>del Servizio</w:t>
      </w:r>
      <w:r w:rsidRPr="00AA3D7F">
        <w:rPr>
          <w:rFonts w:asciiTheme="minorHAnsi" w:hAnsiTheme="minorHAnsi" w:cstheme="minorHAnsi"/>
          <w:color w:val="auto"/>
          <w:sz w:val="22"/>
          <w:szCs w:val="22"/>
        </w:rPr>
        <w:t>, l’Istituzione Scolastica procederà alla consegna dei locali all’OEA al fine dell’allestimento degli ambienti a cui seguirà la stesura del Verbale di pr</w:t>
      </w:r>
      <w:r w:rsidR="00670E79" w:rsidRPr="00AA3D7F">
        <w:rPr>
          <w:rFonts w:asciiTheme="minorHAnsi" w:hAnsiTheme="minorHAnsi" w:cstheme="minorHAnsi"/>
          <w:color w:val="auto"/>
          <w:sz w:val="22"/>
          <w:szCs w:val="22"/>
        </w:rPr>
        <w:t>esa in Consegna della struttura.</w:t>
      </w:r>
    </w:p>
    <w:p w14:paraId="666C3FDE" w14:textId="34D3FED1" w:rsidR="0059382F" w:rsidRPr="00AA3D7F" w:rsidRDefault="00E12C6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Entro il termine massimo di </w:t>
      </w:r>
      <w:r w:rsidRPr="007C6BC2">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rPr>
        <w:t xml:space="preserve"> giorni naturali e consecutivi dalla data del verb</w:t>
      </w:r>
      <w:r w:rsidR="00455748" w:rsidRPr="00AA3D7F">
        <w:rPr>
          <w:rFonts w:asciiTheme="minorHAnsi" w:hAnsiTheme="minorHAnsi" w:cstheme="minorHAnsi"/>
          <w:color w:val="auto"/>
          <w:sz w:val="22"/>
          <w:szCs w:val="22"/>
        </w:rPr>
        <w:t>ale di consegna dei locali, il C</w:t>
      </w:r>
      <w:r w:rsidRPr="00AA3D7F">
        <w:rPr>
          <w:rFonts w:asciiTheme="minorHAnsi" w:hAnsiTheme="minorHAnsi" w:cstheme="minorHAnsi"/>
          <w:color w:val="auto"/>
          <w:sz w:val="22"/>
          <w:szCs w:val="22"/>
        </w:rPr>
        <w:t>oncessionario si impegna</w:t>
      </w:r>
      <w:r w:rsidR="0059382F" w:rsidRPr="00AA3D7F">
        <w:rPr>
          <w:rFonts w:asciiTheme="minorHAnsi" w:hAnsiTheme="minorHAnsi" w:cstheme="minorHAnsi"/>
          <w:color w:val="auto"/>
          <w:sz w:val="22"/>
          <w:szCs w:val="22"/>
        </w:rPr>
        <w:t xml:space="preserve"> a consegnare ed installare i Distributori Automatici conformemente alle indicazioni ricevute dall’Amministrazione Concedente ed eventualmente ad </w:t>
      </w:r>
      <w:r w:rsidRPr="00AA3D7F">
        <w:rPr>
          <w:rFonts w:asciiTheme="minorHAnsi" w:hAnsiTheme="minorHAnsi" w:cstheme="minorHAnsi"/>
          <w:color w:val="auto"/>
          <w:sz w:val="22"/>
          <w:szCs w:val="22"/>
        </w:rPr>
        <w:t xml:space="preserve">eseguire </w:t>
      </w:r>
      <w:r w:rsidR="0059382F" w:rsidRPr="00AA3D7F">
        <w:rPr>
          <w:rFonts w:asciiTheme="minorHAnsi" w:hAnsiTheme="minorHAnsi" w:cstheme="minorHAnsi"/>
          <w:color w:val="auto"/>
          <w:sz w:val="22"/>
          <w:szCs w:val="22"/>
        </w:rPr>
        <w:t xml:space="preserve">a proprie </w:t>
      </w:r>
      <w:r w:rsidRPr="00AA3D7F">
        <w:rPr>
          <w:rFonts w:asciiTheme="minorHAnsi" w:hAnsiTheme="minorHAnsi" w:cstheme="minorHAnsi"/>
          <w:color w:val="auto"/>
          <w:sz w:val="22"/>
          <w:szCs w:val="22"/>
        </w:rPr>
        <w:t xml:space="preserve">spese, </w:t>
      </w:r>
      <w:r w:rsidR="00153827" w:rsidRPr="00AA3D7F">
        <w:rPr>
          <w:rFonts w:asciiTheme="minorHAnsi" w:hAnsiTheme="minorHAnsi" w:cstheme="minorHAnsi"/>
          <w:color w:val="auto"/>
          <w:sz w:val="22"/>
          <w:szCs w:val="22"/>
        </w:rPr>
        <w:t>gli adeguamenti necessari per l’espletamento del Servizio negli spazi pubblici in uso, conformemente a quanto indicato in sede di gara e alle richieste dell’Amministrazione Concedente</w:t>
      </w:r>
      <w:r w:rsidR="00483332">
        <w:rPr>
          <w:rFonts w:asciiTheme="minorHAnsi" w:hAnsiTheme="minorHAnsi" w:cstheme="minorHAnsi"/>
          <w:color w:val="auto"/>
          <w:sz w:val="22"/>
          <w:szCs w:val="22"/>
        </w:rPr>
        <w:t>.</w:t>
      </w:r>
    </w:p>
    <w:p w14:paraId="031AEC7E" w14:textId="61DB02C2" w:rsidR="00E12C69" w:rsidRPr="00AA3D7F" w:rsidRDefault="0059382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Entro</w:t>
      </w:r>
      <w:r w:rsidR="00E12C69" w:rsidRPr="00AA3D7F">
        <w:rPr>
          <w:rFonts w:asciiTheme="minorHAnsi" w:hAnsiTheme="minorHAnsi" w:cstheme="minorHAnsi"/>
          <w:color w:val="auto"/>
          <w:sz w:val="22"/>
          <w:szCs w:val="22"/>
        </w:rPr>
        <w:t xml:space="preserve"> il termine massimo di </w:t>
      </w:r>
      <w:r w:rsidR="00E12C69" w:rsidRPr="007C6BC2">
        <w:rPr>
          <w:rFonts w:asciiTheme="minorHAnsi" w:hAnsiTheme="minorHAnsi" w:cstheme="minorHAnsi"/>
          <w:color w:val="auto"/>
          <w:sz w:val="22"/>
          <w:szCs w:val="22"/>
          <w:highlight w:val="yellow"/>
        </w:rPr>
        <w:t>[…]</w:t>
      </w:r>
      <w:r w:rsidR="00E12C69" w:rsidRPr="00AA3D7F">
        <w:rPr>
          <w:rFonts w:asciiTheme="minorHAnsi" w:hAnsiTheme="minorHAnsi" w:cstheme="minorHAnsi"/>
          <w:color w:val="auto"/>
          <w:sz w:val="22"/>
          <w:szCs w:val="22"/>
        </w:rPr>
        <w:t xml:space="preserve"> giorni naturali e consecutivi dal completamento dei lavori di installazione di cui al comma precedente il gestore dovrà assicur</w:t>
      </w:r>
      <w:r w:rsidR="001F7F0A" w:rsidRPr="00AA3D7F">
        <w:rPr>
          <w:rFonts w:asciiTheme="minorHAnsi" w:hAnsiTheme="minorHAnsi" w:cstheme="minorHAnsi"/>
          <w:color w:val="auto"/>
          <w:sz w:val="22"/>
          <w:szCs w:val="22"/>
        </w:rPr>
        <w:t>are l’avvio del S</w:t>
      </w:r>
      <w:r w:rsidR="00E12C69" w:rsidRPr="00AA3D7F">
        <w:rPr>
          <w:rFonts w:asciiTheme="minorHAnsi" w:hAnsiTheme="minorHAnsi" w:cstheme="minorHAnsi"/>
          <w:color w:val="auto"/>
          <w:sz w:val="22"/>
          <w:szCs w:val="22"/>
        </w:rPr>
        <w:t>ervizio.</w:t>
      </w:r>
    </w:p>
    <w:p w14:paraId="3AEF53DF" w14:textId="7F3715A5" w:rsidR="001976EE" w:rsidRPr="00AA3D7F" w:rsidRDefault="001976E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Ulti</w:t>
      </w:r>
      <w:r w:rsidR="001F7F0A" w:rsidRPr="00AA3D7F">
        <w:rPr>
          <w:rFonts w:asciiTheme="minorHAnsi" w:hAnsiTheme="minorHAnsi" w:cstheme="minorHAnsi"/>
          <w:color w:val="auto"/>
          <w:sz w:val="22"/>
          <w:szCs w:val="22"/>
        </w:rPr>
        <w:t>mata l’installazione de</w:t>
      </w:r>
      <w:r w:rsidRPr="00AA3D7F">
        <w:rPr>
          <w:rFonts w:asciiTheme="minorHAnsi" w:hAnsiTheme="minorHAnsi" w:cstheme="minorHAnsi"/>
          <w:color w:val="auto"/>
          <w:sz w:val="22"/>
          <w:szCs w:val="22"/>
        </w:rPr>
        <w:t>i</w:t>
      </w:r>
      <w:r w:rsidR="001F7F0A" w:rsidRPr="00AA3D7F">
        <w:rPr>
          <w:rFonts w:asciiTheme="minorHAnsi" w:hAnsiTheme="minorHAnsi" w:cstheme="minorHAnsi"/>
          <w:color w:val="auto"/>
          <w:sz w:val="22"/>
          <w:szCs w:val="22"/>
        </w:rPr>
        <w:t xml:space="preserve"> Distributori Automatici e la loro messa in esercizio</w:t>
      </w:r>
      <w:r w:rsidRPr="00AA3D7F">
        <w:rPr>
          <w:rFonts w:asciiTheme="minorHAnsi" w:hAnsiTheme="minorHAnsi" w:cstheme="minorHAnsi"/>
          <w:color w:val="auto"/>
          <w:sz w:val="22"/>
          <w:szCs w:val="22"/>
        </w:rPr>
        <w:t>, la Stazione Appaltante verificherà l’adeguatezza dei locali allestiti dal Concessionario rispetto a quanto previsto dal presente Capitolato Tecnico e dalla normativa vigente in materia di sicurezza e a livello di impiantistica</w:t>
      </w:r>
      <w:r w:rsidR="00153827" w:rsidRPr="00AA3D7F">
        <w:rPr>
          <w:rFonts w:asciiTheme="minorHAnsi" w:hAnsiTheme="minorHAnsi" w:cstheme="minorHAnsi"/>
          <w:color w:val="auto"/>
          <w:sz w:val="22"/>
          <w:szCs w:val="22"/>
        </w:rPr>
        <w:t>.</w:t>
      </w:r>
    </w:p>
    <w:p w14:paraId="0A717167" w14:textId="77777777" w:rsidR="001976EE" w:rsidRPr="00AA3D7F" w:rsidRDefault="001976E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L’avvio della fase della gestione della Concessione avverrà all’esito positivo della suddetta fase di verifica preliminare. </w:t>
      </w:r>
    </w:p>
    <w:p w14:paraId="3D18294D" w14:textId="77777777" w:rsidR="00492897" w:rsidRPr="00AA3D7F" w:rsidRDefault="0049289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Entro quindici giorni lavorativi dalla conclusione di tale verifica, il Concessionario dovrà presentare</w:t>
      </w:r>
      <w:r w:rsidR="007B3E2F" w:rsidRPr="00AA3D7F">
        <w:rPr>
          <w:rFonts w:asciiTheme="minorHAnsi" w:hAnsiTheme="minorHAnsi" w:cstheme="minorHAnsi"/>
          <w:color w:val="auto"/>
          <w:sz w:val="22"/>
          <w:szCs w:val="22"/>
        </w:rPr>
        <w:t xml:space="preserve"> apposita S.C.I.A. (Segnalazione Certificata D’Inizio Attività)</w:t>
      </w:r>
      <w:r w:rsidRPr="00AA3D7F">
        <w:rPr>
          <w:rFonts w:asciiTheme="minorHAnsi" w:hAnsiTheme="minorHAnsi" w:cstheme="minorHAnsi"/>
          <w:color w:val="auto"/>
          <w:sz w:val="22"/>
          <w:szCs w:val="22"/>
        </w:rPr>
        <w:t xml:space="preserve"> </w:t>
      </w:r>
      <w:r w:rsidR="007B3E2F" w:rsidRPr="00AA3D7F">
        <w:rPr>
          <w:rFonts w:asciiTheme="minorHAnsi" w:hAnsiTheme="minorHAnsi" w:cstheme="minorHAnsi"/>
          <w:color w:val="auto"/>
          <w:sz w:val="22"/>
          <w:szCs w:val="22"/>
        </w:rPr>
        <w:t xml:space="preserve">al S.U.A.P. (Sportello Unico per le Attività Produttive) del </w:t>
      </w:r>
      <w:r w:rsidR="007B3E2F" w:rsidRPr="005161B9">
        <w:rPr>
          <w:rFonts w:asciiTheme="minorHAnsi" w:hAnsiTheme="minorHAnsi" w:cstheme="minorHAnsi"/>
          <w:color w:val="auto"/>
          <w:sz w:val="22"/>
          <w:szCs w:val="22"/>
        </w:rPr>
        <w:t>Comune</w:t>
      </w:r>
      <w:r w:rsidR="007B3E2F" w:rsidRPr="00AA3D7F">
        <w:rPr>
          <w:rFonts w:asciiTheme="minorHAnsi" w:hAnsiTheme="minorHAnsi" w:cstheme="minorHAnsi"/>
          <w:color w:val="auto"/>
          <w:sz w:val="22"/>
          <w:szCs w:val="22"/>
        </w:rPr>
        <w:t xml:space="preserve"> di riferimento, secondo le modalità stabil</w:t>
      </w:r>
      <w:r w:rsidR="00FF1960" w:rsidRPr="00AA3D7F">
        <w:rPr>
          <w:rFonts w:asciiTheme="minorHAnsi" w:hAnsiTheme="minorHAnsi" w:cstheme="minorHAnsi"/>
          <w:color w:val="auto"/>
          <w:sz w:val="22"/>
          <w:szCs w:val="22"/>
        </w:rPr>
        <w:t>ite dalla normativa vigente, dandone comunicazione all’Istituzione Scolastica.</w:t>
      </w:r>
    </w:p>
    <w:p w14:paraId="62F5413E" w14:textId="0DB88B30" w:rsidR="00FF1960" w:rsidRPr="00AA3D7F" w:rsidRDefault="0049289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L’Istituzione Scolastica autorizza il Concessionario ad attivare il Servizio, indicando la Data di Attivazione del </w:t>
      </w:r>
      <w:r w:rsidR="000510A3">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a partire dalla quale il Concessionario dovrà provvedere a dare esecuzione</w:t>
      </w:r>
      <w:r w:rsidR="00BB2AEB" w:rsidRPr="00AA3D7F">
        <w:rPr>
          <w:rFonts w:asciiTheme="minorHAnsi" w:hAnsiTheme="minorHAnsi" w:cstheme="minorHAnsi"/>
          <w:color w:val="auto"/>
          <w:sz w:val="22"/>
          <w:szCs w:val="22"/>
        </w:rPr>
        <w:t xml:space="preserve"> alla Distribuzione Automatica.</w:t>
      </w:r>
    </w:p>
    <w:p w14:paraId="75D4D24B" w14:textId="77777777" w:rsidR="00FF1960" w:rsidRPr="00AA3D7F" w:rsidRDefault="0049289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In ogni caso, sarà onere del Concessionario garantire l’effettivo avvio del Servizio entro e non oltre 120 giorni dalla stipula del Contratto.</w:t>
      </w:r>
    </w:p>
    <w:p w14:paraId="0094813C" w14:textId="2AD5CC16" w:rsidR="00E12C69" w:rsidRPr="00AA3D7F" w:rsidRDefault="005A572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E’ fatto obbligo al C</w:t>
      </w:r>
      <w:r w:rsidR="00E12C69" w:rsidRPr="00AA3D7F">
        <w:rPr>
          <w:rFonts w:asciiTheme="minorHAnsi" w:hAnsiTheme="minorHAnsi" w:cstheme="minorHAnsi"/>
          <w:color w:val="auto"/>
          <w:sz w:val="22"/>
          <w:szCs w:val="22"/>
        </w:rPr>
        <w:t xml:space="preserve">oncessionario di procedere, in contraddittorio con il Direttore dell’esecuzione del contratto, alla redazione del </w:t>
      </w:r>
      <w:r w:rsidR="001976EE" w:rsidRPr="00AA3D7F">
        <w:rPr>
          <w:rFonts w:asciiTheme="minorHAnsi" w:hAnsiTheme="minorHAnsi" w:cstheme="minorHAnsi"/>
          <w:color w:val="auto"/>
          <w:sz w:val="22"/>
          <w:szCs w:val="22"/>
        </w:rPr>
        <w:t>V</w:t>
      </w:r>
      <w:r w:rsidR="00E12C69" w:rsidRPr="00AA3D7F">
        <w:rPr>
          <w:rFonts w:asciiTheme="minorHAnsi" w:hAnsiTheme="minorHAnsi" w:cstheme="minorHAnsi"/>
          <w:color w:val="auto"/>
          <w:sz w:val="22"/>
          <w:szCs w:val="22"/>
        </w:rPr>
        <w:t xml:space="preserve">erbale di inizio attività durante il quale verrà presa completa ed esatta visione dello stato del punto ristoro di cui trattasi e </w:t>
      </w:r>
      <w:r w:rsidR="00BB2AEB" w:rsidRPr="00AA3D7F">
        <w:rPr>
          <w:rFonts w:asciiTheme="minorHAnsi" w:hAnsiTheme="minorHAnsi" w:cstheme="minorHAnsi"/>
          <w:color w:val="auto"/>
          <w:sz w:val="22"/>
          <w:szCs w:val="22"/>
        </w:rPr>
        <w:t>di tutto ciò che è oggetto del S</w:t>
      </w:r>
      <w:r w:rsidR="00E12C69" w:rsidRPr="00AA3D7F">
        <w:rPr>
          <w:rFonts w:asciiTheme="minorHAnsi" w:hAnsiTheme="minorHAnsi" w:cstheme="minorHAnsi"/>
          <w:color w:val="auto"/>
          <w:sz w:val="22"/>
          <w:szCs w:val="22"/>
        </w:rPr>
        <w:t xml:space="preserve">ervizio. </w:t>
      </w:r>
    </w:p>
    <w:p w14:paraId="5C2E832F" w14:textId="34453D8A" w:rsidR="00E12C69" w:rsidRPr="00AA3D7F" w:rsidRDefault="00E12C6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Il Concessionario dovrà impegnarsi a riconsegnare, alla scadenza contrattuale, i locali messi a disposizione dell’Istituto, in perfetto stato di pulizia, di conservazione e manutenzione, salvo il no</w:t>
      </w:r>
      <w:r w:rsidR="00ED43ED" w:rsidRPr="00AA3D7F">
        <w:rPr>
          <w:rFonts w:asciiTheme="minorHAnsi" w:hAnsiTheme="minorHAnsi" w:cstheme="minorHAnsi"/>
          <w:color w:val="auto"/>
          <w:sz w:val="22"/>
          <w:szCs w:val="22"/>
        </w:rPr>
        <w:t>r</w:t>
      </w:r>
      <w:r w:rsidRPr="00AA3D7F">
        <w:rPr>
          <w:rFonts w:asciiTheme="minorHAnsi" w:hAnsiTheme="minorHAnsi" w:cstheme="minorHAnsi"/>
          <w:color w:val="auto"/>
          <w:sz w:val="22"/>
          <w:szCs w:val="22"/>
        </w:rPr>
        <w:t>male loro deterioramento d’uso, vuoti e sgomberi</w:t>
      </w:r>
      <w:r w:rsidR="00BB2AEB" w:rsidRPr="00AA3D7F">
        <w:rPr>
          <w:rFonts w:asciiTheme="minorHAnsi" w:hAnsiTheme="minorHAnsi" w:cstheme="minorHAnsi"/>
          <w:color w:val="auto"/>
          <w:sz w:val="22"/>
          <w:szCs w:val="22"/>
        </w:rPr>
        <w:t xml:space="preserve"> dai Distributori Automatici e quant’altro sia stato installato per l’esercizio del Servizio</w:t>
      </w:r>
      <w:r w:rsidRPr="00AA3D7F">
        <w:rPr>
          <w:rFonts w:asciiTheme="minorHAnsi" w:hAnsiTheme="minorHAnsi" w:cstheme="minorHAnsi"/>
          <w:color w:val="auto"/>
          <w:sz w:val="22"/>
          <w:szCs w:val="22"/>
        </w:rPr>
        <w:t>, senza necessità di ulteriori atti e/o dif</w:t>
      </w:r>
      <w:r w:rsidR="006D7147" w:rsidRPr="00AA3D7F">
        <w:rPr>
          <w:rFonts w:asciiTheme="minorHAnsi" w:hAnsiTheme="minorHAnsi" w:cstheme="minorHAnsi"/>
          <w:color w:val="auto"/>
          <w:sz w:val="22"/>
          <w:szCs w:val="22"/>
        </w:rPr>
        <w:t>fide da parte dell’Istituzione S</w:t>
      </w:r>
      <w:r w:rsidRPr="00AA3D7F">
        <w:rPr>
          <w:rFonts w:asciiTheme="minorHAnsi" w:hAnsiTheme="minorHAnsi" w:cstheme="minorHAnsi"/>
          <w:color w:val="auto"/>
          <w:sz w:val="22"/>
          <w:szCs w:val="22"/>
        </w:rPr>
        <w:t xml:space="preserve">colastica. In caso ciò non avvenga, entro </w:t>
      </w:r>
      <w:r w:rsidRPr="007C6BC2">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rPr>
        <w:t xml:space="preserve"> giorni dalla scadenza contrattuale, l’Istituto provvederà direttamente allo sgombero dei locali con addebito delle relative spese di deposito dei </w:t>
      </w:r>
      <w:r w:rsidR="005A5722" w:rsidRPr="00AA3D7F">
        <w:rPr>
          <w:rFonts w:asciiTheme="minorHAnsi" w:hAnsiTheme="minorHAnsi" w:cstheme="minorHAnsi"/>
          <w:color w:val="auto"/>
          <w:sz w:val="22"/>
          <w:szCs w:val="22"/>
        </w:rPr>
        <w:t>beni ivi presenti a carico del C</w:t>
      </w:r>
      <w:r w:rsidRPr="00AA3D7F">
        <w:rPr>
          <w:rFonts w:asciiTheme="minorHAnsi" w:hAnsiTheme="minorHAnsi" w:cstheme="minorHAnsi"/>
          <w:color w:val="auto"/>
          <w:sz w:val="22"/>
          <w:szCs w:val="22"/>
        </w:rPr>
        <w:t>oncessionario.</w:t>
      </w:r>
    </w:p>
    <w:p w14:paraId="7F6B783D" w14:textId="77777777" w:rsidR="004B5208" w:rsidRPr="00AA3D7F" w:rsidRDefault="004B5208"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A </w:t>
      </w:r>
      <w:r w:rsidR="001976EE" w:rsidRPr="00AA3D7F">
        <w:rPr>
          <w:rFonts w:asciiTheme="minorHAnsi" w:hAnsiTheme="minorHAnsi" w:cstheme="minorHAnsi"/>
          <w:color w:val="auto"/>
          <w:sz w:val="22"/>
          <w:szCs w:val="22"/>
        </w:rPr>
        <w:t>tal proposito verrà redatto un V</w:t>
      </w:r>
      <w:r w:rsidRPr="00AA3D7F">
        <w:rPr>
          <w:rFonts w:asciiTheme="minorHAnsi" w:hAnsiTheme="minorHAnsi" w:cstheme="minorHAnsi"/>
          <w:color w:val="auto"/>
          <w:sz w:val="22"/>
          <w:szCs w:val="22"/>
        </w:rPr>
        <w:t>erbale di riconsegna dei locali, in contraddittorio tra il Direttore dell</w:t>
      </w:r>
      <w:r w:rsidR="005A5722" w:rsidRPr="00AA3D7F">
        <w:rPr>
          <w:rFonts w:asciiTheme="minorHAnsi" w:hAnsiTheme="minorHAnsi" w:cstheme="minorHAnsi"/>
          <w:color w:val="auto"/>
          <w:sz w:val="22"/>
          <w:szCs w:val="22"/>
        </w:rPr>
        <w:t>’esecuzione del contratto e il C</w:t>
      </w:r>
      <w:r w:rsidRPr="00AA3D7F">
        <w:rPr>
          <w:rFonts w:asciiTheme="minorHAnsi" w:hAnsiTheme="minorHAnsi" w:cstheme="minorHAnsi"/>
          <w:color w:val="auto"/>
          <w:sz w:val="22"/>
          <w:szCs w:val="22"/>
        </w:rPr>
        <w:t>oncessionario.</w:t>
      </w:r>
    </w:p>
    <w:p w14:paraId="58F0C37B" w14:textId="0EAD550E" w:rsidR="004B5208" w:rsidRPr="00AA3D7F" w:rsidRDefault="00BB2AEB"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Qualora gli Impianti installati </w:t>
      </w:r>
      <w:r w:rsidR="004B5208" w:rsidRPr="00AA3D7F">
        <w:rPr>
          <w:rFonts w:asciiTheme="minorHAnsi" w:hAnsiTheme="minorHAnsi" w:cstheme="minorHAnsi"/>
          <w:color w:val="auto"/>
          <w:sz w:val="22"/>
          <w:szCs w:val="22"/>
        </w:rPr>
        <w:t>siano diventati parte non asportabile, le stesse rimarranno nella disponibilità de</w:t>
      </w:r>
      <w:r w:rsidR="005A5722" w:rsidRPr="00AA3D7F">
        <w:rPr>
          <w:rFonts w:asciiTheme="minorHAnsi" w:hAnsiTheme="minorHAnsi" w:cstheme="minorHAnsi"/>
          <w:color w:val="auto"/>
          <w:sz w:val="22"/>
          <w:szCs w:val="22"/>
        </w:rPr>
        <w:t>ll’Istituto allo scadere della C</w:t>
      </w:r>
      <w:r w:rsidR="004B5208" w:rsidRPr="00AA3D7F">
        <w:rPr>
          <w:rFonts w:asciiTheme="minorHAnsi" w:hAnsiTheme="minorHAnsi" w:cstheme="minorHAnsi"/>
          <w:color w:val="auto"/>
          <w:sz w:val="22"/>
          <w:szCs w:val="22"/>
        </w:rPr>
        <w:t xml:space="preserve">oncessione, qualora la rimozione </w:t>
      </w:r>
      <w:r w:rsidRPr="00AA3D7F">
        <w:rPr>
          <w:rFonts w:asciiTheme="minorHAnsi" w:hAnsiTheme="minorHAnsi" w:cstheme="minorHAnsi"/>
          <w:color w:val="auto"/>
          <w:sz w:val="22"/>
          <w:szCs w:val="22"/>
        </w:rPr>
        <w:t>degli stessi</w:t>
      </w:r>
      <w:r w:rsidR="004B5208" w:rsidRPr="00AA3D7F">
        <w:rPr>
          <w:rFonts w:asciiTheme="minorHAnsi" w:hAnsiTheme="minorHAnsi" w:cstheme="minorHAnsi"/>
          <w:color w:val="auto"/>
          <w:sz w:val="22"/>
          <w:szCs w:val="22"/>
        </w:rPr>
        <w:t xml:space="preserve"> possa provocare danni ai beni ivi presenti,</w:t>
      </w:r>
      <w:r w:rsidR="005A5722" w:rsidRPr="00AA3D7F">
        <w:rPr>
          <w:rFonts w:asciiTheme="minorHAnsi" w:hAnsiTheme="minorHAnsi" w:cstheme="minorHAnsi"/>
          <w:color w:val="auto"/>
          <w:sz w:val="22"/>
          <w:szCs w:val="22"/>
        </w:rPr>
        <w:t xml:space="preserve"> l’Istituto non riconoscerà al C</w:t>
      </w:r>
      <w:r w:rsidR="004B5208" w:rsidRPr="00AA3D7F">
        <w:rPr>
          <w:rFonts w:asciiTheme="minorHAnsi" w:hAnsiTheme="minorHAnsi" w:cstheme="minorHAnsi"/>
          <w:color w:val="auto"/>
          <w:sz w:val="22"/>
          <w:szCs w:val="22"/>
        </w:rPr>
        <w:t>oncessionario alcun compenso.</w:t>
      </w:r>
    </w:p>
    <w:p w14:paraId="27882153" w14:textId="1A40841C" w:rsidR="004B5208" w:rsidRPr="00AA3D7F" w:rsidRDefault="00AD6ED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Eventuali danni riscontrati alla struttura e/o impianti, dovuti ad imperizia, incuria o mancata manutenzione, saranno oggetto di valutazione economica; le spese per il ripristino sar</w:t>
      </w:r>
      <w:r w:rsidR="005A5722" w:rsidRPr="00AA3D7F">
        <w:rPr>
          <w:rFonts w:asciiTheme="minorHAnsi" w:hAnsiTheme="minorHAnsi" w:cstheme="minorHAnsi"/>
          <w:color w:val="auto"/>
          <w:sz w:val="22"/>
          <w:szCs w:val="22"/>
        </w:rPr>
        <w:t>anno addebitate interamente al C</w:t>
      </w:r>
      <w:r w:rsidRPr="00AA3D7F">
        <w:rPr>
          <w:rFonts w:asciiTheme="minorHAnsi" w:hAnsiTheme="minorHAnsi" w:cstheme="minorHAnsi"/>
          <w:color w:val="auto"/>
          <w:sz w:val="22"/>
          <w:szCs w:val="22"/>
        </w:rPr>
        <w:t>oncessionario, attraverso l’incameramento, totale o parziale, della garanzia fideiussoria prestata, fatto sal</w:t>
      </w:r>
      <w:r w:rsidR="006D7147" w:rsidRPr="00AA3D7F">
        <w:rPr>
          <w:rFonts w:asciiTheme="minorHAnsi" w:hAnsiTheme="minorHAnsi" w:cstheme="minorHAnsi"/>
          <w:color w:val="auto"/>
          <w:sz w:val="22"/>
          <w:szCs w:val="22"/>
        </w:rPr>
        <w:t>vo il diritto dell’Istituzione S</w:t>
      </w:r>
      <w:r w:rsidRPr="00AA3D7F">
        <w:rPr>
          <w:rFonts w:asciiTheme="minorHAnsi" w:hAnsiTheme="minorHAnsi" w:cstheme="minorHAnsi"/>
          <w:color w:val="auto"/>
          <w:sz w:val="22"/>
          <w:szCs w:val="22"/>
        </w:rPr>
        <w:t>colastica al risarcimento degli eventuali maggiori danni riscontrati.</w:t>
      </w:r>
    </w:p>
    <w:p w14:paraId="2C732640" w14:textId="77777777" w:rsidR="003830D4" w:rsidRPr="00AA3D7F" w:rsidRDefault="003830D4"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Lo svincolo della garanzia fideiussoria (deposito cauzionale) sarà effettuato dopo gli adempimenti finalizzati ad accertare la consistenza e lo stato di manutenzione della struttura e degli impianti di proprietà dell’Istituto. </w:t>
      </w:r>
    </w:p>
    <w:p w14:paraId="588F2876" w14:textId="77777777" w:rsidR="003830D4" w:rsidRPr="00AA3D7F" w:rsidRDefault="003830D4"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w:t>
      </w:r>
      <w:r w:rsidR="005A5722" w:rsidRPr="00AA3D7F">
        <w:rPr>
          <w:rFonts w:asciiTheme="minorHAnsi" w:hAnsiTheme="minorHAnsi" w:cstheme="minorHAnsi"/>
          <w:color w:val="auto"/>
          <w:sz w:val="22"/>
          <w:szCs w:val="22"/>
        </w:rPr>
        <w:t>C</w:t>
      </w:r>
      <w:r w:rsidRPr="00AA3D7F">
        <w:rPr>
          <w:rFonts w:asciiTheme="minorHAnsi" w:hAnsiTheme="minorHAnsi" w:cstheme="minorHAnsi"/>
          <w:color w:val="auto"/>
          <w:sz w:val="22"/>
          <w:szCs w:val="22"/>
        </w:rPr>
        <w:t>oncessionario, alla scadenza contrattuale, non avrà titolo ad esigere alcun indennizzo o buonuscita.</w:t>
      </w:r>
    </w:p>
    <w:p w14:paraId="0DF925F5" w14:textId="4673CF3C" w:rsidR="00BE5C43" w:rsidRDefault="003830D4"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Qualunque miglioria (che comunque deve esser</w:t>
      </w:r>
      <w:r w:rsidR="007B2523" w:rsidRPr="00AA3D7F">
        <w:rPr>
          <w:rFonts w:asciiTheme="minorHAnsi" w:hAnsiTheme="minorHAnsi" w:cstheme="minorHAnsi"/>
          <w:color w:val="auto"/>
          <w:sz w:val="22"/>
          <w:szCs w:val="22"/>
        </w:rPr>
        <w:t>e opportunament</w:t>
      </w:r>
      <w:r w:rsidR="006D7147" w:rsidRPr="00AA3D7F">
        <w:rPr>
          <w:rFonts w:asciiTheme="minorHAnsi" w:hAnsiTheme="minorHAnsi" w:cstheme="minorHAnsi"/>
          <w:color w:val="auto"/>
          <w:sz w:val="22"/>
          <w:szCs w:val="22"/>
        </w:rPr>
        <w:t>e autorizzata dall’Istituzione S</w:t>
      </w:r>
      <w:r w:rsidR="007B2523" w:rsidRPr="00AA3D7F">
        <w:rPr>
          <w:rFonts w:asciiTheme="minorHAnsi" w:hAnsiTheme="minorHAnsi" w:cstheme="minorHAnsi"/>
          <w:color w:val="auto"/>
          <w:sz w:val="22"/>
          <w:szCs w:val="22"/>
        </w:rPr>
        <w:t>colastica) apportata ai</w:t>
      </w:r>
      <w:r w:rsidR="00455748" w:rsidRPr="00AA3D7F">
        <w:rPr>
          <w:rFonts w:asciiTheme="minorHAnsi" w:hAnsiTheme="minorHAnsi" w:cstheme="minorHAnsi"/>
          <w:color w:val="auto"/>
          <w:sz w:val="22"/>
          <w:szCs w:val="22"/>
        </w:rPr>
        <w:t xml:space="preserve"> locali durante il corso della C</w:t>
      </w:r>
      <w:r w:rsidR="007B2523" w:rsidRPr="00AA3D7F">
        <w:rPr>
          <w:rFonts w:asciiTheme="minorHAnsi" w:hAnsiTheme="minorHAnsi" w:cstheme="minorHAnsi"/>
          <w:color w:val="auto"/>
          <w:sz w:val="22"/>
          <w:szCs w:val="22"/>
        </w:rPr>
        <w:t xml:space="preserve">oncessione resta a beneficio </w:t>
      </w:r>
      <w:r w:rsidR="0011083A" w:rsidRPr="00AA3D7F">
        <w:rPr>
          <w:rFonts w:asciiTheme="minorHAnsi" w:hAnsiTheme="minorHAnsi" w:cstheme="minorHAnsi"/>
          <w:color w:val="auto"/>
          <w:sz w:val="22"/>
          <w:szCs w:val="22"/>
        </w:rPr>
        <w:t>della Scuola</w:t>
      </w:r>
      <w:r w:rsidR="007B2523" w:rsidRPr="00AA3D7F">
        <w:rPr>
          <w:rFonts w:asciiTheme="minorHAnsi" w:hAnsiTheme="minorHAnsi" w:cstheme="minorHAnsi"/>
          <w:color w:val="auto"/>
          <w:sz w:val="22"/>
          <w:szCs w:val="22"/>
        </w:rPr>
        <w:t xml:space="preserve">, senza che il </w:t>
      </w:r>
      <w:r w:rsidR="005A5722" w:rsidRPr="00AA3D7F">
        <w:rPr>
          <w:rFonts w:asciiTheme="minorHAnsi" w:hAnsiTheme="minorHAnsi" w:cstheme="minorHAnsi"/>
          <w:color w:val="auto"/>
          <w:sz w:val="22"/>
          <w:szCs w:val="22"/>
        </w:rPr>
        <w:t>C</w:t>
      </w:r>
      <w:r w:rsidR="007B2523" w:rsidRPr="00AA3D7F">
        <w:rPr>
          <w:rFonts w:asciiTheme="minorHAnsi" w:hAnsiTheme="minorHAnsi" w:cstheme="minorHAnsi"/>
          <w:color w:val="auto"/>
          <w:sz w:val="22"/>
          <w:szCs w:val="22"/>
        </w:rPr>
        <w:t>oncessionario possa pretendere indennizzo alcun</w:t>
      </w:r>
      <w:r w:rsidR="00B62AFC" w:rsidRPr="00AA3D7F">
        <w:rPr>
          <w:rFonts w:asciiTheme="minorHAnsi" w:hAnsiTheme="minorHAnsi" w:cstheme="minorHAnsi"/>
          <w:color w:val="auto"/>
          <w:sz w:val="22"/>
          <w:szCs w:val="22"/>
        </w:rPr>
        <w:t>o</w:t>
      </w:r>
      <w:r w:rsidR="007B2523" w:rsidRPr="00AA3D7F">
        <w:rPr>
          <w:rFonts w:asciiTheme="minorHAnsi" w:hAnsiTheme="minorHAnsi" w:cstheme="minorHAnsi"/>
          <w:color w:val="auto"/>
          <w:sz w:val="22"/>
          <w:szCs w:val="22"/>
        </w:rPr>
        <w:t xml:space="preserve">. </w:t>
      </w:r>
    </w:p>
    <w:p w14:paraId="2A31D1D1" w14:textId="77777777" w:rsidR="00A949A9" w:rsidRDefault="00A949A9" w:rsidP="00AA3D7F">
      <w:pPr>
        <w:pStyle w:val="Default"/>
        <w:spacing w:line="276" w:lineRule="auto"/>
        <w:jc w:val="both"/>
        <w:rPr>
          <w:rFonts w:asciiTheme="minorHAnsi" w:hAnsiTheme="minorHAnsi" w:cstheme="minorHAnsi"/>
          <w:color w:val="auto"/>
          <w:sz w:val="22"/>
          <w:szCs w:val="22"/>
        </w:rPr>
      </w:pPr>
    </w:p>
    <w:p w14:paraId="6361DAAA" w14:textId="77777777" w:rsidR="0039112A" w:rsidRDefault="0039112A" w:rsidP="00AA3D7F">
      <w:pPr>
        <w:pStyle w:val="Default"/>
        <w:spacing w:line="276" w:lineRule="auto"/>
        <w:jc w:val="both"/>
        <w:rPr>
          <w:rFonts w:asciiTheme="minorHAnsi" w:hAnsiTheme="minorHAnsi" w:cstheme="minorHAnsi"/>
          <w:color w:val="auto"/>
          <w:sz w:val="22"/>
          <w:szCs w:val="22"/>
        </w:rPr>
      </w:pPr>
    </w:p>
    <w:p w14:paraId="3C0E8ED0" w14:textId="77777777" w:rsidR="0039112A" w:rsidRDefault="0039112A" w:rsidP="00AA3D7F">
      <w:pPr>
        <w:pStyle w:val="Default"/>
        <w:spacing w:line="276" w:lineRule="auto"/>
        <w:jc w:val="both"/>
        <w:rPr>
          <w:rFonts w:asciiTheme="minorHAnsi" w:hAnsiTheme="minorHAnsi" w:cstheme="minorHAnsi"/>
          <w:color w:val="auto"/>
          <w:sz w:val="22"/>
          <w:szCs w:val="22"/>
        </w:rPr>
      </w:pPr>
    </w:p>
    <w:p w14:paraId="1589A05A" w14:textId="77777777" w:rsidR="0039112A" w:rsidRPr="00AA3D7F" w:rsidRDefault="0039112A" w:rsidP="00AA3D7F">
      <w:pPr>
        <w:pStyle w:val="Default"/>
        <w:spacing w:line="276" w:lineRule="auto"/>
        <w:jc w:val="both"/>
        <w:rPr>
          <w:rFonts w:asciiTheme="minorHAnsi" w:hAnsiTheme="minorHAnsi" w:cstheme="minorHAnsi"/>
          <w:color w:val="auto"/>
          <w:sz w:val="22"/>
          <w:szCs w:val="22"/>
        </w:rPr>
      </w:pPr>
    </w:p>
    <w:p w14:paraId="544B000A" w14:textId="77777777" w:rsidR="00542999" w:rsidRDefault="00542999" w:rsidP="00AA3D7F">
      <w:pPr>
        <w:pStyle w:val="Titolo1"/>
        <w:spacing w:line="276" w:lineRule="auto"/>
        <w:rPr>
          <w:rFonts w:asciiTheme="minorHAnsi" w:hAnsiTheme="minorHAnsi" w:cstheme="minorHAnsi"/>
          <w:b/>
          <w:sz w:val="24"/>
          <w:szCs w:val="22"/>
        </w:rPr>
      </w:pPr>
      <w:bookmarkStart w:id="9" w:name="_Toc19898641"/>
      <w:r w:rsidRPr="00AA3D7F">
        <w:rPr>
          <w:rFonts w:asciiTheme="minorHAnsi" w:hAnsiTheme="minorHAnsi" w:cstheme="minorHAnsi"/>
          <w:b/>
          <w:sz w:val="24"/>
          <w:szCs w:val="22"/>
        </w:rPr>
        <w:t>TITOLO II</w:t>
      </w:r>
      <w:r w:rsidR="003D1583" w:rsidRPr="00AA3D7F">
        <w:rPr>
          <w:rFonts w:asciiTheme="minorHAnsi" w:hAnsiTheme="minorHAnsi" w:cstheme="minorHAnsi"/>
          <w:b/>
          <w:sz w:val="24"/>
          <w:szCs w:val="22"/>
        </w:rPr>
        <w:t xml:space="preserve"> - </w:t>
      </w:r>
      <w:r w:rsidRPr="00AA3D7F">
        <w:rPr>
          <w:rFonts w:asciiTheme="minorHAnsi" w:hAnsiTheme="minorHAnsi" w:cstheme="minorHAnsi"/>
          <w:b/>
          <w:sz w:val="24"/>
          <w:szCs w:val="22"/>
        </w:rPr>
        <w:t>VALORE DEL CONTRATTO</w:t>
      </w:r>
      <w:bookmarkEnd w:id="9"/>
    </w:p>
    <w:p w14:paraId="226A71EA" w14:textId="77777777" w:rsidR="00AA0D24" w:rsidRPr="00AA0D24" w:rsidRDefault="00AA0D24" w:rsidP="00AA0D24"/>
    <w:p w14:paraId="5C4D538D" w14:textId="77777777" w:rsidR="0072350C" w:rsidRPr="00AA3D7F" w:rsidRDefault="0072350C" w:rsidP="00AA3D7F">
      <w:pPr>
        <w:spacing w:line="276" w:lineRule="auto"/>
        <w:jc w:val="both"/>
        <w:rPr>
          <w:rFonts w:asciiTheme="minorHAnsi" w:hAnsiTheme="minorHAnsi" w:cstheme="minorHAnsi"/>
          <w:b/>
          <w:color w:val="000000" w:themeColor="text1"/>
          <w:sz w:val="22"/>
          <w:szCs w:val="22"/>
        </w:rPr>
      </w:pPr>
    </w:p>
    <w:p w14:paraId="1D8B32D9" w14:textId="77777777" w:rsidR="00542999" w:rsidRPr="00AA3D7F" w:rsidRDefault="002E1E1D" w:rsidP="00AA3D7F">
      <w:pPr>
        <w:pStyle w:val="Titolo2"/>
        <w:spacing w:line="276" w:lineRule="auto"/>
        <w:jc w:val="both"/>
        <w:rPr>
          <w:rFonts w:asciiTheme="minorHAnsi" w:hAnsiTheme="minorHAnsi" w:cstheme="minorHAnsi"/>
          <w:b/>
          <w:color w:val="000000" w:themeColor="text1"/>
          <w:sz w:val="22"/>
          <w:szCs w:val="22"/>
        </w:rPr>
      </w:pPr>
      <w:bookmarkStart w:id="10" w:name="_Toc19898642"/>
      <w:r w:rsidRPr="00AA3D7F">
        <w:rPr>
          <w:rFonts w:asciiTheme="minorHAnsi" w:hAnsiTheme="minorHAnsi" w:cstheme="minorHAnsi"/>
          <w:b/>
          <w:color w:val="000000" w:themeColor="text1"/>
          <w:sz w:val="22"/>
          <w:szCs w:val="22"/>
        </w:rPr>
        <w:t>ART. 8</w:t>
      </w:r>
      <w:r w:rsidR="00542999" w:rsidRPr="00AA3D7F">
        <w:rPr>
          <w:rFonts w:asciiTheme="minorHAnsi" w:hAnsiTheme="minorHAnsi" w:cstheme="minorHAnsi"/>
          <w:b/>
          <w:color w:val="000000" w:themeColor="text1"/>
          <w:sz w:val="22"/>
          <w:szCs w:val="22"/>
        </w:rPr>
        <w:t xml:space="preserve"> – VALORE DEL CONTRATTO</w:t>
      </w:r>
      <w:bookmarkEnd w:id="10"/>
      <w:r w:rsidR="00542999" w:rsidRPr="00AA3D7F">
        <w:rPr>
          <w:rFonts w:asciiTheme="minorHAnsi" w:hAnsiTheme="minorHAnsi" w:cstheme="minorHAnsi"/>
          <w:b/>
          <w:color w:val="000000" w:themeColor="text1"/>
          <w:sz w:val="22"/>
          <w:szCs w:val="22"/>
        </w:rPr>
        <w:t xml:space="preserve"> </w:t>
      </w:r>
    </w:p>
    <w:p w14:paraId="002A7485" w14:textId="77777777" w:rsidR="00A9127E" w:rsidRPr="00AA3D7F" w:rsidRDefault="00A9127E" w:rsidP="00AA3D7F">
      <w:pPr>
        <w:pStyle w:val="Default"/>
        <w:spacing w:line="276" w:lineRule="auto"/>
        <w:jc w:val="both"/>
        <w:rPr>
          <w:rFonts w:asciiTheme="minorHAnsi" w:hAnsiTheme="minorHAnsi" w:cstheme="minorHAnsi"/>
          <w:color w:val="auto"/>
          <w:sz w:val="22"/>
          <w:szCs w:val="22"/>
        </w:rPr>
      </w:pPr>
    </w:p>
    <w:p w14:paraId="77C4C2F1" w14:textId="49ECA323" w:rsidR="00542999" w:rsidRPr="00AA3D7F" w:rsidRDefault="00ED43ED"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w:t>
      </w:r>
      <w:r w:rsidR="00542999" w:rsidRPr="00AA3D7F">
        <w:rPr>
          <w:rFonts w:asciiTheme="minorHAnsi" w:hAnsiTheme="minorHAnsi" w:cstheme="minorHAnsi"/>
          <w:color w:val="auto"/>
          <w:sz w:val="22"/>
          <w:szCs w:val="22"/>
        </w:rPr>
        <w:t>ontratto ha ad oggetto la gestione funzional</w:t>
      </w:r>
      <w:r w:rsidR="00BB2AEB" w:rsidRPr="00AA3D7F">
        <w:rPr>
          <w:rFonts w:asciiTheme="minorHAnsi" w:hAnsiTheme="minorHAnsi" w:cstheme="minorHAnsi"/>
          <w:color w:val="auto"/>
          <w:sz w:val="22"/>
          <w:szCs w:val="22"/>
        </w:rPr>
        <w:t>e ed economica del S</w:t>
      </w:r>
      <w:r w:rsidR="008C0FA9" w:rsidRPr="00AA3D7F">
        <w:rPr>
          <w:rFonts w:asciiTheme="minorHAnsi" w:hAnsiTheme="minorHAnsi" w:cstheme="minorHAnsi"/>
          <w:color w:val="auto"/>
          <w:sz w:val="22"/>
          <w:szCs w:val="22"/>
        </w:rPr>
        <w:t>ervizio</w:t>
      </w:r>
      <w:r w:rsidR="00BB2AEB" w:rsidRPr="00AA3D7F">
        <w:rPr>
          <w:rFonts w:asciiTheme="minorHAnsi" w:hAnsiTheme="minorHAnsi" w:cstheme="minorHAnsi"/>
          <w:color w:val="auto"/>
          <w:sz w:val="22"/>
          <w:szCs w:val="22"/>
        </w:rPr>
        <w:t xml:space="preserve"> di Distribuzione A</w:t>
      </w:r>
      <w:r w:rsidR="001622C2" w:rsidRPr="00AA3D7F">
        <w:rPr>
          <w:rFonts w:asciiTheme="minorHAnsi" w:hAnsiTheme="minorHAnsi" w:cstheme="minorHAnsi"/>
          <w:color w:val="auto"/>
          <w:sz w:val="22"/>
          <w:szCs w:val="22"/>
        </w:rPr>
        <w:t>utomatica</w:t>
      </w:r>
      <w:r w:rsidR="00542999" w:rsidRPr="00AA3D7F">
        <w:rPr>
          <w:rFonts w:asciiTheme="minorHAnsi" w:hAnsiTheme="minorHAnsi" w:cstheme="minorHAnsi"/>
          <w:color w:val="auto"/>
          <w:sz w:val="22"/>
          <w:szCs w:val="22"/>
        </w:rPr>
        <w:t xml:space="preserve">, </w:t>
      </w:r>
      <w:r w:rsidR="00BB2AEB" w:rsidRPr="00AA3D7F">
        <w:rPr>
          <w:rFonts w:asciiTheme="minorHAnsi" w:hAnsiTheme="minorHAnsi" w:cstheme="minorHAnsi"/>
          <w:color w:val="auto"/>
          <w:sz w:val="22"/>
          <w:szCs w:val="22"/>
        </w:rPr>
        <w:t>con assunzione in capo al C</w:t>
      </w:r>
      <w:r w:rsidR="00542999" w:rsidRPr="00AA3D7F">
        <w:rPr>
          <w:rFonts w:asciiTheme="minorHAnsi" w:hAnsiTheme="minorHAnsi" w:cstheme="minorHAnsi"/>
          <w:color w:val="auto"/>
          <w:sz w:val="22"/>
          <w:szCs w:val="22"/>
        </w:rPr>
        <w:t xml:space="preserve">oncessionario del rischio operativo legato alla gestione del </w:t>
      </w:r>
      <w:r w:rsidR="00BB2AEB" w:rsidRPr="00AA3D7F">
        <w:rPr>
          <w:rFonts w:asciiTheme="minorHAnsi" w:hAnsiTheme="minorHAnsi" w:cstheme="minorHAnsi"/>
          <w:color w:val="auto"/>
          <w:sz w:val="22"/>
          <w:szCs w:val="22"/>
        </w:rPr>
        <w:t>S</w:t>
      </w:r>
      <w:r w:rsidR="00542999" w:rsidRPr="00AA3D7F">
        <w:rPr>
          <w:rFonts w:asciiTheme="minorHAnsi" w:hAnsiTheme="minorHAnsi" w:cstheme="minorHAnsi"/>
          <w:color w:val="auto"/>
          <w:sz w:val="22"/>
          <w:szCs w:val="22"/>
        </w:rPr>
        <w:t xml:space="preserve">ervizio. </w:t>
      </w:r>
    </w:p>
    <w:p w14:paraId="505C0ECD" w14:textId="33D4C258" w:rsidR="00542999" w:rsidRPr="00AA3D7F" w:rsidRDefault="0030345D" w:rsidP="00AA3D7F">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Il V</w:t>
      </w:r>
      <w:r w:rsidR="00BB2AEB" w:rsidRPr="00AA3D7F">
        <w:rPr>
          <w:rFonts w:asciiTheme="minorHAnsi" w:hAnsiTheme="minorHAnsi" w:cstheme="minorHAnsi"/>
          <w:color w:val="auto"/>
          <w:sz w:val="22"/>
          <w:szCs w:val="22"/>
        </w:rPr>
        <w:t>alore della C</w:t>
      </w:r>
      <w:r w:rsidR="00542999" w:rsidRPr="00AA3D7F">
        <w:rPr>
          <w:rFonts w:asciiTheme="minorHAnsi" w:hAnsiTheme="minorHAnsi" w:cstheme="minorHAnsi"/>
          <w:color w:val="auto"/>
          <w:sz w:val="22"/>
          <w:szCs w:val="22"/>
        </w:rPr>
        <w:t xml:space="preserve">oncessione è costituito dal fatturato totale del </w:t>
      </w:r>
      <w:r w:rsidR="00BB2AEB" w:rsidRPr="00AA3D7F">
        <w:rPr>
          <w:rFonts w:asciiTheme="minorHAnsi" w:hAnsiTheme="minorHAnsi" w:cstheme="minorHAnsi"/>
          <w:color w:val="auto"/>
          <w:sz w:val="22"/>
          <w:szCs w:val="22"/>
        </w:rPr>
        <w:t>C</w:t>
      </w:r>
      <w:r w:rsidR="00542999" w:rsidRPr="00AA3D7F">
        <w:rPr>
          <w:rFonts w:asciiTheme="minorHAnsi" w:hAnsiTheme="minorHAnsi" w:cstheme="minorHAnsi"/>
          <w:color w:val="auto"/>
          <w:sz w:val="22"/>
          <w:szCs w:val="22"/>
        </w:rPr>
        <w:t>oncessionario generato per tutta la durata del contratto, al net</w:t>
      </w:r>
      <w:r w:rsidR="002B129F" w:rsidRPr="00AA3D7F">
        <w:rPr>
          <w:rFonts w:asciiTheme="minorHAnsi" w:hAnsiTheme="minorHAnsi" w:cstheme="minorHAnsi"/>
          <w:color w:val="auto"/>
          <w:sz w:val="22"/>
          <w:szCs w:val="22"/>
        </w:rPr>
        <w:t xml:space="preserve">to </w:t>
      </w:r>
      <w:r w:rsidR="00483332">
        <w:rPr>
          <w:rFonts w:asciiTheme="minorHAnsi" w:hAnsiTheme="minorHAnsi" w:cstheme="minorHAnsi"/>
          <w:color w:val="auto"/>
          <w:sz w:val="22"/>
          <w:szCs w:val="22"/>
        </w:rPr>
        <w:t>dell'IVA</w:t>
      </w:r>
      <w:r w:rsidR="005161B9">
        <w:rPr>
          <w:rFonts w:asciiTheme="minorHAnsi" w:hAnsiTheme="minorHAnsi" w:cstheme="minorHAnsi"/>
          <w:sz w:val="22"/>
          <w:szCs w:val="22"/>
        </w:rPr>
        <w:t>.</w:t>
      </w:r>
    </w:p>
    <w:p w14:paraId="76B0B007" w14:textId="6A910D0A" w:rsidR="00542999" w:rsidRPr="00AA3D7F" w:rsidRDefault="0030345D" w:rsidP="00AA3D7F">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000000" w:themeColor="text1"/>
          <w:sz w:val="22"/>
          <w:szCs w:val="22"/>
        </w:rPr>
        <w:t>Il V</w:t>
      </w:r>
      <w:r w:rsidR="00BB2AEB" w:rsidRPr="00AA3D7F">
        <w:rPr>
          <w:rFonts w:asciiTheme="minorHAnsi" w:hAnsiTheme="minorHAnsi" w:cstheme="minorHAnsi"/>
          <w:color w:val="000000" w:themeColor="text1"/>
          <w:sz w:val="22"/>
          <w:szCs w:val="22"/>
        </w:rPr>
        <w:t>alore presunto del C</w:t>
      </w:r>
      <w:r w:rsidR="00542999" w:rsidRPr="00AA3D7F">
        <w:rPr>
          <w:rFonts w:asciiTheme="minorHAnsi" w:hAnsiTheme="minorHAnsi" w:cstheme="minorHAnsi"/>
          <w:color w:val="000000" w:themeColor="text1"/>
          <w:sz w:val="22"/>
          <w:szCs w:val="22"/>
        </w:rPr>
        <w:t xml:space="preserve">ontratto è stato stimato, ai sensi dell’art. 167 del </w:t>
      </w:r>
      <w:r w:rsidR="00C04EB6" w:rsidRPr="00AA3D7F">
        <w:rPr>
          <w:rFonts w:asciiTheme="minorHAnsi" w:hAnsiTheme="minorHAnsi" w:cstheme="minorHAnsi"/>
          <w:color w:val="000000" w:themeColor="text1"/>
          <w:sz w:val="22"/>
          <w:szCs w:val="22"/>
        </w:rPr>
        <w:t>Codice</w:t>
      </w:r>
      <w:r w:rsidR="00542999" w:rsidRPr="00AA3D7F">
        <w:rPr>
          <w:rFonts w:asciiTheme="minorHAnsi" w:hAnsiTheme="minorHAnsi" w:cstheme="minorHAnsi"/>
          <w:color w:val="000000" w:themeColor="text1"/>
          <w:sz w:val="22"/>
          <w:szCs w:val="22"/>
        </w:rPr>
        <w:t xml:space="preserve">, </w:t>
      </w:r>
      <w:r w:rsidR="00542999" w:rsidRPr="00AA3D7F">
        <w:rPr>
          <w:rFonts w:asciiTheme="minorHAnsi" w:hAnsiTheme="minorHAnsi" w:cstheme="minorHAnsi"/>
          <w:color w:val="auto"/>
          <w:sz w:val="22"/>
          <w:szCs w:val="22"/>
        </w:rPr>
        <w:t xml:space="preserve">in </w:t>
      </w:r>
      <w:r w:rsidR="008B688A" w:rsidRPr="00AA3D7F">
        <w:rPr>
          <w:rFonts w:asciiTheme="minorHAnsi" w:hAnsiTheme="minorHAnsi" w:cstheme="minorHAnsi"/>
          <w:b/>
          <w:color w:val="auto"/>
          <w:sz w:val="22"/>
          <w:szCs w:val="22"/>
          <w:highlight w:val="yellow"/>
        </w:rPr>
        <w:t>€ […] (Euro</w:t>
      </w:r>
      <w:r>
        <w:rPr>
          <w:rFonts w:asciiTheme="minorHAnsi" w:hAnsiTheme="minorHAnsi" w:cstheme="minorHAnsi"/>
          <w:b/>
          <w:color w:val="auto"/>
          <w:sz w:val="22"/>
          <w:szCs w:val="22"/>
          <w:highlight w:val="yellow"/>
        </w:rPr>
        <w:t xml:space="preserve"> </w:t>
      </w:r>
      <w:r w:rsidR="008B688A" w:rsidRPr="00AA3D7F">
        <w:rPr>
          <w:rFonts w:asciiTheme="minorHAnsi" w:hAnsiTheme="minorHAnsi" w:cstheme="minorHAnsi"/>
          <w:b/>
          <w:color w:val="auto"/>
          <w:sz w:val="22"/>
          <w:szCs w:val="22"/>
          <w:highlight w:val="yellow"/>
        </w:rPr>
        <w:t>[…/…])</w:t>
      </w:r>
      <w:r w:rsidR="008B688A" w:rsidRPr="00AA3D7F">
        <w:rPr>
          <w:rFonts w:asciiTheme="minorHAnsi" w:hAnsiTheme="minorHAnsi" w:cstheme="minorHAnsi"/>
          <w:b/>
          <w:color w:val="auto"/>
          <w:sz w:val="22"/>
          <w:szCs w:val="22"/>
        </w:rPr>
        <w:t xml:space="preserve">, </w:t>
      </w:r>
      <w:r w:rsidR="00542999" w:rsidRPr="00AA3D7F">
        <w:rPr>
          <w:rFonts w:asciiTheme="minorHAnsi" w:hAnsiTheme="minorHAnsi" w:cstheme="minorHAnsi"/>
          <w:color w:val="000000" w:themeColor="text1"/>
          <w:sz w:val="22"/>
          <w:szCs w:val="22"/>
        </w:rPr>
        <w:t>al netto dell'</w:t>
      </w:r>
      <w:r w:rsidR="002B129F" w:rsidRPr="00AA3D7F">
        <w:rPr>
          <w:rFonts w:asciiTheme="minorHAnsi" w:hAnsiTheme="minorHAnsi" w:cstheme="minorHAnsi"/>
          <w:color w:val="auto"/>
          <w:sz w:val="22"/>
          <w:szCs w:val="22"/>
        </w:rPr>
        <w:t>Iva</w:t>
      </w:r>
      <w:r w:rsidR="00BB2AEB" w:rsidRPr="00AA3D7F">
        <w:rPr>
          <w:rFonts w:asciiTheme="minorHAnsi" w:hAnsiTheme="minorHAnsi" w:cstheme="minorHAnsi"/>
          <w:color w:val="000000" w:themeColor="text1"/>
          <w:sz w:val="22"/>
          <w:szCs w:val="22"/>
        </w:rPr>
        <w:t>, per l'intera durata della C</w:t>
      </w:r>
      <w:r w:rsidR="005161B9">
        <w:rPr>
          <w:rFonts w:asciiTheme="minorHAnsi" w:hAnsiTheme="minorHAnsi" w:cstheme="minorHAnsi"/>
          <w:color w:val="000000" w:themeColor="text1"/>
          <w:sz w:val="22"/>
          <w:szCs w:val="22"/>
        </w:rPr>
        <w:t>oncessione</w:t>
      </w:r>
      <w:r>
        <w:rPr>
          <w:rFonts w:asciiTheme="minorHAnsi" w:hAnsiTheme="minorHAnsi" w:cstheme="minorHAnsi"/>
          <w:color w:val="000000" w:themeColor="text1"/>
          <w:sz w:val="22"/>
          <w:szCs w:val="22"/>
        </w:rPr>
        <w:t>,</w:t>
      </w:r>
      <w:r w:rsidRPr="0030345D">
        <w:rPr>
          <w:rFonts w:asciiTheme="minorHAnsi" w:hAnsiTheme="minorHAnsi" w:cstheme="minorHAnsi"/>
          <w:color w:val="000000" w:themeColor="text1"/>
          <w:sz w:val="22"/>
          <w:szCs w:val="22"/>
        </w:rPr>
        <w:t xml:space="preserve"> </w:t>
      </w:r>
      <w:r w:rsidRPr="00D15CDE">
        <w:rPr>
          <w:rFonts w:asciiTheme="minorHAnsi" w:hAnsiTheme="minorHAnsi" w:cstheme="minorHAnsi"/>
          <w:color w:val="000000" w:themeColor="text1"/>
          <w:sz w:val="22"/>
          <w:szCs w:val="22"/>
        </w:rPr>
        <w:t>secondo quanto meglio specifica</w:t>
      </w:r>
      <w:r w:rsidRPr="00D15CDE">
        <w:rPr>
          <w:rFonts w:asciiTheme="minorHAnsi" w:hAnsiTheme="minorHAnsi" w:cstheme="minorHAnsi"/>
          <w:color w:val="auto"/>
          <w:sz w:val="22"/>
          <w:szCs w:val="22"/>
        </w:rPr>
        <w:t>to nel Piano Economico Finanziario di massima, allegato</w:t>
      </w:r>
      <w:r>
        <w:rPr>
          <w:rFonts w:asciiTheme="minorHAnsi" w:hAnsiTheme="minorHAnsi" w:cstheme="minorHAnsi"/>
          <w:color w:val="auto"/>
          <w:sz w:val="22"/>
          <w:szCs w:val="22"/>
        </w:rPr>
        <w:t xml:space="preserve"> </w:t>
      </w:r>
      <w:r w:rsidR="00C64C66">
        <w:rPr>
          <w:rFonts w:asciiTheme="minorHAnsi" w:hAnsiTheme="minorHAnsi" w:cstheme="minorHAnsi"/>
          <w:i/>
          <w:color w:val="auto"/>
          <w:sz w:val="22"/>
          <w:szCs w:val="22"/>
        </w:rPr>
        <w:t>s</w:t>
      </w:r>
      <w:r w:rsidRPr="004A5848">
        <w:rPr>
          <w:rFonts w:asciiTheme="minorHAnsi" w:hAnsiTheme="minorHAnsi" w:cstheme="minorHAnsi"/>
          <w:i/>
          <w:color w:val="auto"/>
          <w:sz w:val="22"/>
          <w:szCs w:val="22"/>
        </w:rPr>
        <w:t>ub</w:t>
      </w:r>
      <w:r>
        <w:rPr>
          <w:rFonts w:asciiTheme="minorHAnsi" w:hAnsiTheme="minorHAnsi" w:cstheme="minorHAnsi"/>
          <w:i/>
          <w:color w:val="auto"/>
          <w:sz w:val="22"/>
          <w:szCs w:val="22"/>
        </w:rPr>
        <w:t>.</w:t>
      </w:r>
      <w:r>
        <w:rPr>
          <w:rFonts w:asciiTheme="minorHAnsi" w:hAnsiTheme="minorHAnsi" w:cstheme="minorHAnsi"/>
          <w:color w:val="auto"/>
          <w:sz w:val="22"/>
          <w:szCs w:val="22"/>
        </w:rPr>
        <w:t xml:space="preserve"> </w:t>
      </w:r>
      <w:r w:rsidR="00483332">
        <w:rPr>
          <w:rFonts w:asciiTheme="minorHAnsi" w:hAnsiTheme="minorHAnsi" w:cstheme="minorHAnsi"/>
          <w:color w:val="auto"/>
          <w:sz w:val="22"/>
          <w:szCs w:val="22"/>
        </w:rPr>
        <w:t>8</w:t>
      </w:r>
      <w:r w:rsidR="00435322">
        <w:rPr>
          <w:rFonts w:asciiTheme="minorHAnsi" w:hAnsiTheme="minorHAnsi" w:cstheme="minorHAnsi"/>
          <w:color w:val="auto"/>
          <w:sz w:val="22"/>
          <w:szCs w:val="22"/>
        </w:rPr>
        <w:t xml:space="preserve"> </w:t>
      </w:r>
      <w:r w:rsidR="00435322" w:rsidRPr="009B0DE8">
        <w:rPr>
          <w:rFonts w:asciiTheme="minorHAnsi" w:hAnsiTheme="minorHAnsi" w:cstheme="minorHAnsi"/>
          <w:i/>
          <w:color w:val="FF0000"/>
          <w:sz w:val="22"/>
          <w:szCs w:val="22"/>
        </w:rPr>
        <w:t>bis</w:t>
      </w:r>
      <w:r w:rsidR="00483332">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al Disciplinare di gara.</w:t>
      </w:r>
      <w:r w:rsidR="00542999" w:rsidRPr="00AA3D7F">
        <w:rPr>
          <w:rFonts w:asciiTheme="minorHAnsi" w:hAnsiTheme="minorHAnsi" w:cstheme="minorHAnsi"/>
          <w:color w:val="auto"/>
          <w:sz w:val="22"/>
          <w:szCs w:val="22"/>
        </w:rPr>
        <w:t xml:space="preserve"> </w:t>
      </w:r>
    </w:p>
    <w:p w14:paraId="735DE969" w14:textId="096F9719" w:rsidR="00B77838" w:rsidRPr="00AA3D7F" w:rsidRDefault="008B688A" w:rsidP="00AA3D7F">
      <w:pPr>
        <w:pStyle w:val="Testonormale"/>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lastRenderedPageBreak/>
        <w:t>Tale valore è stato determinato sulla base</w:t>
      </w:r>
      <w:r w:rsidR="005161B9">
        <w:rPr>
          <w:rFonts w:asciiTheme="minorHAnsi" w:hAnsiTheme="minorHAnsi" w:cstheme="minorHAnsi"/>
          <w:sz w:val="22"/>
          <w:szCs w:val="22"/>
        </w:rPr>
        <w:t xml:space="preserve"> di</w:t>
      </w:r>
      <w:r w:rsidRPr="00AA3D7F">
        <w:rPr>
          <w:rFonts w:asciiTheme="minorHAnsi" w:hAnsiTheme="minorHAnsi" w:cstheme="minorHAnsi"/>
          <w:sz w:val="22"/>
          <w:szCs w:val="22"/>
        </w:rPr>
        <w:t xml:space="preserve"> </w:t>
      </w:r>
      <w:r w:rsidRPr="007259A3">
        <w:rPr>
          <w:rFonts w:asciiTheme="minorHAnsi" w:hAnsiTheme="minorHAnsi" w:cstheme="minorHAnsi"/>
          <w:sz w:val="22"/>
          <w:szCs w:val="22"/>
          <w:highlight w:val="yellow"/>
        </w:rPr>
        <w:t>[</w:t>
      </w:r>
      <w:r w:rsidRPr="00AA3D7F">
        <w:rPr>
          <w:rFonts w:asciiTheme="minorHAnsi" w:hAnsiTheme="minorHAnsi" w:cstheme="minorHAnsi"/>
          <w:sz w:val="22"/>
          <w:szCs w:val="22"/>
          <w:highlight w:val="yellow"/>
        </w:rPr>
        <w:t xml:space="preserve">…] </w:t>
      </w:r>
      <w:r w:rsidRPr="008D4AEF">
        <w:rPr>
          <w:rFonts w:asciiTheme="minorHAnsi" w:hAnsiTheme="minorHAnsi" w:cstheme="minorHAnsi"/>
          <w:i/>
          <w:sz w:val="22"/>
          <w:szCs w:val="22"/>
          <w:highlight w:val="yellow"/>
        </w:rPr>
        <w:t>[</w:t>
      </w:r>
      <w:r w:rsidR="005161B9" w:rsidRPr="00A66A69">
        <w:rPr>
          <w:rFonts w:asciiTheme="minorHAnsi" w:hAnsiTheme="minorHAnsi" w:cstheme="minorHAnsi"/>
          <w:i/>
          <w:sz w:val="22"/>
          <w:szCs w:val="22"/>
          <w:highlight w:val="yellow"/>
        </w:rPr>
        <w:t>Specificare le modalità di calcolo del valore posto a base di gara. Ad esempio</w:t>
      </w:r>
      <w:r w:rsidRPr="00AA3D7F">
        <w:rPr>
          <w:rFonts w:asciiTheme="minorHAnsi" w:hAnsiTheme="minorHAnsi" w:cstheme="minorHAnsi"/>
          <w:i/>
          <w:sz w:val="22"/>
          <w:szCs w:val="22"/>
          <w:highlight w:val="yellow"/>
        </w:rPr>
        <w:t>:</w:t>
      </w:r>
      <w:r w:rsidRPr="00AA3D7F">
        <w:rPr>
          <w:rFonts w:asciiTheme="minorHAnsi" w:hAnsiTheme="minorHAnsi" w:cstheme="minorHAnsi"/>
          <w:sz w:val="22"/>
          <w:szCs w:val="22"/>
          <w:highlight w:val="yellow"/>
        </w:rPr>
        <w:t xml:space="preserve"> “del prodotto tra il valore numerico dell’utenza media giornaliera del servizio, il prezzo medio di un prodotto offerto, il numero di giorn</w:t>
      </w:r>
      <w:r w:rsidR="002D4C99" w:rsidRPr="00AA3D7F">
        <w:rPr>
          <w:rFonts w:asciiTheme="minorHAnsi" w:hAnsiTheme="minorHAnsi" w:cstheme="minorHAnsi"/>
          <w:sz w:val="22"/>
          <w:szCs w:val="22"/>
          <w:highlight w:val="yellow"/>
        </w:rPr>
        <w:t>i</w:t>
      </w:r>
      <w:r w:rsidR="00BB2AEB" w:rsidRPr="00AA3D7F">
        <w:rPr>
          <w:rFonts w:asciiTheme="minorHAnsi" w:hAnsiTheme="minorHAnsi" w:cstheme="minorHAnsi"/>
          <w:sz w:val="22"/>
          <w:szCs w:val="22"/>
          <w:highlight w:val="yellow"/>
        </w:rPr>
        <w:t xml:space="preserve"> </w:t>
      </w:r>
      <w:r w:rsidR="001622C2" w:rsidRPr="00AA3D7F">
        <w:rPr>
          <w:rFonts w:asciiTheme="minorHAnsi" w:hAnsiTheme="minorHAnsi" w:cstheme="minorHAnsi"/>
          <w:sz w:val="22"/>
          <w:szCs w:val="22"/>
          <w:highlight w:val="yellow"/>
        </w:rPr>
        <w:t>in cui l’Istituto Scolastico risulta aperto</w:t>
      </w:r>
      <w:r w:rsidR="00F054F7" w:rsidRPr="00AA3D7F">
        <w:rPr>
          <w:rFonts w:asciiTheme="minorHAnsi" w:hAnsiTheme="minorHAnsi" w:cstheme="minorHAnsi"/>
          <w:i/>
          <w:sz w:val="22"/>
          <w:szCs w:val="22"/>
          <w:highlight w:val="yellow"/>
        </w:rPr>
        <w:t>”].</w:t>
      </w:r>
    </w:p>
    <w:p w14:paraId="78C629FD" w14:textId="24CB115D"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L’Amministrazione, valutate le caratteristiche e l</w:t>
      </w:r>
      <w:r w:rsidR="000C6981" w:rsidRPr="00AA3D7F">
        <w:rPr>
          <w:rFonts w:asciiTheme="minorHAnsi" w:hAnsiTheme="minorHAnsi" w:cstheme="minorHAnsi"/>
          <w:color w:val="auto"/>
          <w:sz w:val="22"/>
          <w:szCs w:val="22"/>
        </w:rPr>
        <w:t>e modalità di esecuzione della C</w:t>
      </w:r>
      <w:r w:rsidRPr="00AA3D7F">
        <w:rPr>
          <w:rFonts w:asciiTheme="minorHAnsi" w:hAnsiTheme="minorHAnsi" w:cstheme="minorHAnsi"/>
          <w:color w:val="auto"/>
          <w:sz w:val="22"/>
          <w:szCs w:val="22"/>
        </w:rPr>
        <w:t>oncessione</w:t>
      </w:r>
      <w:r w:rsidR="007B7ADA" w:rsidRPr="00AA3D7F">
        <w:rPr>
          <w:rFonts w:asciiTheme="minorHAnsi" w:hAnsiTheme="minorHAnsi" w:cstheme="minorHAnsi"/>
          <w:color w:val="auto"/>
          <w:sz w:val="22"/>
          <w:szCs w:val="22"/>
        </w:rPr>
        <w:t xml:space="preserve"> in oggetto, ha stimato pari a </w:t>
      </w:r>
      <w:r w:rsidR="008B688A" w:rsidRPr="00AA3D7F">
        <w:rPr>
          <w:rFonts w:asciiTheme="minorHAnsi" w:hAnsiTheme="minorHAnsi" w:cstheme="minorHAnsi"/>
          <w:b/>
          <w:color w:val="auto"/>
          <w:sz w:val="22"/>
          <w:szCs w:val="22"/>
          <w:highlight w:val="yellow"/>
        </w:rPr>
        <w:t>€ […] (Euro</w:t>
      </w:r>
      <w:r w:rsidR="0030345D">
        <w:rPr>
          <w:rFonts w:asciiTheme="minorHAnsi" w:hAnsiTheme="minorHAnsi" w:cstheme="minorHAnsi"/>
          <w:b/>
          <w:color w:val="auto"/>
          <w:sz w:val="22"/>
          <w:szCs w:val="22"/>
          <w:highlight w:val="yellow"/>
        </w:rPr>
        <w:t xml:space="preserve"> </w:t>
      </w:r>
      <w:r w:rsidR="008B688A" w:rsidRPr="00AA3D7F">
        <w:rPr>
          <w:rFonts w:asciiTheme="minorHAnsi" w:hAnsiTheme="minorHAnsi" w:cstheme="minorHAnsi"/>
          <w:b/>
          <w:color w:val="auto"/>
          <w:sz w:val="22"/>
          <w:szCs w:val="22"/>
          <w:highlight w:val="yellow"/>
        </w:rPr>
        <w:t>[…/…])</w:t>
      </w:r>
      <w:r w:rsidR="008B688A" w:rsidRPr="00AA3D7F">
        <w:rPr>
          <w:rFonts w:asciiTheme="minorHAnsi" w:hAnsiTheme="minorHAnsi" w:cstheme="minorHAnsi"/>
          <w:b/>
          <w:color w:val="auto"/>
          <w:sz w:val="22"/>
          <w:szCs w:val="22"/>
        </w:rPr>
        <w:t xml:space="preserve">, </w:t>
      </w:r>
      <w:r w:rsidRPr="00AA3D7F">
        <w:rPr>
          <w:rFonts w:asciiTheme="minorHAnsi" w:hAnsiTheme="minorHAnsi" w:cstheme="minorHAnsi"/>
          <w:color w:val="auto"/>
          <w:sz w:val="22"/>
          <w:szCs w:val="22"/>
        </w:rPr>
        <w:t>i costi per oneri relativi alla sicurezza necessari per l’eliminazione dei rischi da interferenze</w:t>
      </w:r>
      <w:r w:rsidR="007B7ADA" w:rsidRPr="00AA3D7F">
        <w:rPr>
          <w:rFonts w:asciiTheme="minorHAnsi" w:hAnsiTheme="minorHAnsi" w:cstheme="minorHAnsi"/>
          <w:color w:val="auto"/>
          <w:sz w:val="22"/>
          <w:szCs w:val="22"/>
        </w:rPr>
        <w:t>.</w:t>
      </w:r>
      <w:r w:rsidR="007035F1" w:rsidRPr="00AA3D7F">
        <w:rPr>
          <w:rFonts w:asciiTheme="minorHAnsi" w:hAnsiTheme="minorHAnsi" w:cstheme="minorHAnsi"/>
          <w:color w:val="auto"/>
          <w:sz w:val="22"/>
          <w:szCs w:val="22"/>
        </w:rPr>
        <w:t xml:space="preserve"> </w:t>
      </w:r>
    </w:p>
    <w:p w14:paraId="439D0C78" w14:textId="08D5C7F5" w:rsidR="00A9127E"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Tale stima ha carattere puramente indicativo, non impegna in alcun modo </w:t>
      </w:r>
      <w:r w:rsidR="0055571B" w:rsidRPr="00AA3D7F">
        <w:rPr>
          <w:rFonts w:asciiTheme="minorHAnsi" w:hAnsiTheme="minorHAnsi" w:cstheme="minorHAnsi"/>
          <w:color w:val="auto"/>
          <w:sz w:val="22"/>
          <w:szCs w:val="22"/>
        </w:rPr>
        <w:t>la Stazione Appaltante</w:t>
      </w:r>
      <w:r w:rsidRPr="00AA3D7F">
        <w:rPr>
          <w:rFonts w:asciiTheme="minorHAnsi" w:hAnsiTheme="minorHAnsi" w:cstheme="minorHAnsi"/>
          <w:color w:val="auto"/>
          <w:sz w:val="22"/>
          <w:szCs w:val="22"/>
        </w:rPr>
        <w:t xml:space="preserve"> e non costituisce alcuna garanzia di c</w:t>
      </w:r>
      <w:r w:rsidR="008B688A" w:rsidRPr="00AA3D7F">
        <w:rPr>
          <w:rFonts w:asciiTheme="minorHAnsi" w:hAnsiTheme="minorHAnsi" w:cstheme="minorHAnsi"/>
          <w:color w:val="auto"/>
          <w:sz w:val="22"/>
          <w:szCs w:val="22"/>
        </w:rPr>
        <w:t>orrispondenti introiti per il Concessionario</w:t>
      </w:r>
      <w:r w:rsidRPr="00AA3D7F">
        <w:rPr>
          <w:rFonts w:asciiTheme="minorHAnsi" w:hAnsiTheme="minorHAnsi" w:cstheme="minorHAnsi"/>
          <w:color w:val="auto"/>
          <w:sz w:val="22"/>
          <w:szCs w:val="22"/>
        </w:rPr>
        <w:t>, che assume interamente a proprio carico il rischio d’im</w:t>
      </w:r>
      <w:r w:rsidR="000510A3">
        <w:rPr>
          <w:rFonts w:asciiTheme="minorHAnsi" w:hAnsiTheme="minorHAnsi" w:cstheme="minorHAnsi"/>
          <w:color w:val="auto"/>
          <w:sz w:val="22"/>
          <w:szCs w:val="22"/>
        </w:rPr>
        <w:t>presa inerente la gestione del S</w:t>
      </w:r>
      <w:r w:rsidRPr="00AA3D7F">
        <w:rPr>
          <w:rFonts w:asciiTheme="minorHAnsi" w:hAnsiTheme="minorHAnsi" w:cstheme="minorHAnsi"/>
          <w:color w:val="auto"/>
          <w:sz w:val="22"/>
          <w:szCs w:val="22"/>
        </w:rPr>
        <w:t xml:space="preserve">ervizio. </w:t>
      </w:r>
    </w:p>
    <w:p w14:paraId="68A0E4E3" w14:textId="77777777" w:rsidR="00AA0D24" w:rsidRPr="00AA3D7F" w:rsidRDefault="00AA0D24" w:rsidP="00AA3D7F">
      <w:pPr>
        <w:pStyle w:val="Default"/>
        <w:spacing w:line="276" w:lineRule="auto"/>
        <w:jc w:val="both"/>
        <w:rPr>
          <w:rFonts w:asciiTheme="minorHAnsi" w:hAnsiTheme="minorHAnsi" w:cstheme="minorHAnsi"/>
          <w:color w:val="auto"/>
          <w:sz w:val="22"/>
          <w:szCs w:val="22"/>
        </w:rPr>
      </w:pPr>
    </w:p>
    <w:p w14:paraId="7AF4394C" w14:textId="7B25B6F5" w:rsidR="0072350C" w:rsidRPr="00AA3D7F" w:rsidRDefault="002E1E1D" w:rsidP="00AA3D7F">
      <w:pPr>
        <w:pStyle w:val="Default"/>
        <w:spacing w:line="276" w:lineRule="auto"/>
        <w:jc w:val="both"/>
        <w:outlineLvl w:val="1"/>
        <w:rPr>
          <w:rFonts w:asciiTheme="minorHAnsi" w:hAnsiTheme="minorHAnsi" w:cstheme="minorHAnsi"/>
          <w:b/>
          <w:color w:val="auto"/>
          <w:sz w:val="22"/>
          <w:szCs w:val="22"/>
        </w:rPr>
      </w:pPr>
      <w:bookmarkStart w:id="11" w:name="_Toc19898643"/>
      <w:r w:rsidRPr="00AA3D7F">
        <w:rPr>
          <w:rFonts w:asciiTheme="minorHAnsi" w:hAnsiTheme="minorHAnsi" w:cstheme="minorHAnsi"/>
          <w:b/>
          <w:color w:val="auto"/>
          <w:sz w:val="22"/>
          <w:szCs w:val="22"/>
        </w:rPr>
        <w:t>ART.</w:t>
      </w:r>
      <w:r w:rsidR="00BB2AEB" w:rsidRPr="00AA3D7F">
        <w:rPr>
          <w:rFonts w:asciiTheme="minorHAnsi" w:hAnsiTheme="minorHAnsi" w:cstheme="minorHAnsi"/>
          <w:b/>
          <w:color w:val="auto"/>
          <w:sz w:val="22"/>
          <w:szCs w:val="22"/>
        </w:rPr>
        <w:t xml:space="preserve"> </w:t>
      </w:r>
      <w:r w:rsidRPr="00AA3D7F">
        <w:rPr>
          <w:rFonts w:asciiTheme="minorHAnsi" w:hAnsiTheme="minorHAnsi" w:cstheme="minorHAnsi"/>
          <w:b/>
          <w:color w:val="auto"/>
          <w:sz w:val="22"/>
          <w:szCs w:val="22"/>
        </w:rPr>
        <w:t>9</w:t>
      </w:r>
      <w:r w:rsidR="00BB2AEB" w:rsidRPr="00AA3D7F">
        <w:rPr>
          <w:rFonts w:asciiTheme="minorHAnsi" w:hAnsiTheme="minorHAnsi" w:cstheme="minorHAnsi"/>
          <w:b/>
          <w:color w:val="auto"/>
          <w:sz w:val="22"/>
          <w:szCs w:val="22"/>
        </w:rPr>
        <w:t xml:space="preserve"> -</w:t>
      </w:r>
      <w:r w:rsidR="00815115" w:rsidRPr="00AA3D7F">
        <w:rPr>
          <w:rFonts w:asciiTheme="minorHAnsi" w:hAnsiTheme="minorHAnsi" w:cstheme="minorHAnsi"/>
          <w:b/>
          <w:color w:val="auto"/>
          <w:sz w:val="22"/>
          <w:szCs w:val="22"/>
        </w:rPr>
        <w:t xml:space="preserve"> </w:t>
      </w:r>
      <w:r w:rsidR="0072350C" w:rsidRPr="00AA3D7F">
        <w:rPr>
          <w:rFonts w:asciiTheme="minorHAnsi" w:hAnsiTheme="minorHAnsi" w:cstheme="minorHAnsi"/>
          <w:b/>
          <w:color w:val="auto"/>
          <w:sz w:val="22"/>
          <w:szCs w:val="22"/>
        </w:rPr>
        <w:t>PREZZI</w:t>
      </w:r>
      <w:bookmarkEnd w:id="11"/>
    </w:p>
    <w:p w14:paraId="42299D4C" w14:textId="77777777" w:rsidR="00483332" w:rsidRPr="00CD023E" w:rsidRDefault="00483332" w:rsidP="00483332">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 xml:space="preserve">Dopo l’aggiudicazione e prima della stipula del contratto, </w:t>
      </w:r>
      <w:r>
        <w:rPr>
          <w:rFonts w:asciiTheme="minorHAnsi" w:hAnsiTheme="minorHAnsi" w:cstheme="minorHAnsi"/>
          <w:color w:val="auto"/>
          <w:sz w:val="22"/>
          <w:szCs w:val="22"/>
        </w:rPr>
        <w:t xml:space="preserve">l’OEA concorderà </w:t>
      </w:r>
      <w:r w:rsidRPr="00CD023E">
        <w:rPr>
          <w:rFonts w:asciiTheme="minorHAnsi" w:hAnsiTheme="minorHAnsi" w:cstheme="minorHAnsi"/>
          <w:color w:val="auto"/>
          <w:sz w:val="22"/>
          <w:szCs w:val="22"/>
        </w:rPr>
        <w:t xml:space="preserve">con la Stazione Appaltante </w:t>
      </w:r>
      <w:r>
        <w:rPr>
          <w:rFonts w:asciiTheme="minorHAnsi" w:hAnsiTheme="minorHAnsi" w:cstheme="minorHAnsi"/>
          <w:color w:val="auto"/>
          <w:sz w:val="22"/>
          <w:szCs w:val="22"/>
        </w:rPr>
        <w:t>l’Elenco</w:t>
      </w:r>
      <w:r w:rsidRPr="00CD023E">
        <w:rPr>
          <w:rFonts w:asciiTheme="minorHAnsi" w:hAnsiTheme="minorHAnsi" w:cstheme="minorHAnsi"/>
          <w:color w:val="auto"/>
          <w:sz w:val="22"/>
          <w:szCs w:val="22"/>
        </w:rPr>
        <w:t xml:space="preserve"> dei Prodotti, impegna</w:t>
      </w:r>
      <w:r>
        <w:rPr>
          <w:rFonts w:asciiTheme="minorHAnsi" w:hAnsiTheme="minorHAnsi" w:cstheme="minorHAnsi"/>
          <w:color w:val="auto"/>
          <w:sz w:val="22"/>
          <w:szCs w:val="22"/>
        </w:rPr>
        <w:t>ndosi</w:t>
      </w:r>
      <w:r w:rsidRPr="00CD023E">
        <w:rPr>
          <w:rFonts w:asciiTheme="minorHAnsi" w:hAnsiTheme="minorHAnsi" w:cstheme="minorHAnsi"/>
          <w:color w:val="auto"/>
          <w:sz w:val="22"/>
          <w:szCs w:val="22"/>
        </w:rPr>
        <w:t xml:space="preserve"> a praticar</w:t>
      </w:r>
      <w:r>
        <w:rPr>
          <w:rFonts w:asciiTheme="minorHAnsi" w:hAnsiTheme="minorHAnsi" w:cstheme="minorHAnsi"/>
          <w:color w:val="auto"/>
          <w:sz w:val="22"/>
          <w:szCs w:val="22"/>
        </w:rPr>
        <w:t>e</w:t>
      </w:r>
      <w:r w:rsidRPr="00CD023E">
        <w:rPr>
          <w:rFonts w:asciiTheme="minorHAnsi" w:hAnsiTheme="minorHAnsi" w:cstheme="minorHAnsi"/>
          <w:color w:val="auto"/>
          <w:sz w:val="22"/>
          <w:szCs w:val="22"/>
        </w:rPr>
        <w:t xml:space="preserve"> per i generi alimentari </w:t>
      </w:r>
      <w:r>
        <w:rPr>
          <w:rFonts w:asciiTheme="minorHAnsi" w:hAnsiTheme="minorHAnsi" w:cstheme="minorHAnsi"/>
          <w:color w:val="auto"/>
          <w:sz w:val="22"/>
          <w:szCs w:val="22"/>
        </w:rPr>
        <w:t xml:space="preserve">ivi contenuti: </w:t>
      </w:r>
      <w:r w:rsidRPr="00CD023E">
        <w:rPr>
          <w:rFonts w:asciiTheme="minorHAnsi" w:hAnsiTheme="minorHAnsi" w:cstheme="minorHAnsi"/>
          <w:color w:val="auto"/>
          <w:sz w:val="22"/>
          <w:szCs w:val="22"/>
        </w:rPr>
        <w:t>i prezzi unitari derivanti dall’applicazione della percentuale unica di ribasso proposta dal concorrente in sede di gara e contenuta nell’offerta economica, ai quali si dovrà applicare l’IVA</w:t>
      </w:r>
      <w:r>
        <w:rPr>
          <w:rFonts w:asciiTheme="minorHAnsi" w:hAnsiTheme="minorHAnsi" w:cstheme="minorHAnsi"/>
          <w:color w:val="auto"/>
          <w:sz w:val="22"/>
          <w:szCs w:val="22"/>
        </w:rPr>
        <w:t>, per i Prodotti corrispondenti a quelli ricompresi nel Catalogo Distributori Automatici; il prezzo concordato con l’Amministrazione, per gli ulteriori prodotti eventualmente offerti con il Catalogo Aggiuntivo Distributori Automatici</w:t>
      </w:r>
      <w:r w:rsidRPr="00CD023E">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5184360A" w14:textId="02A1E8B5" w:rsidR="00483332" w:rsidRDefault="00483332" w:rsidP="00483332">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sz w:val="22"/>
          <w:szCs w:val="22"/>
        </w:rPr>
        <w:t>Il Concessionario dovrà applicare tariffe agevolate agli utenti in possesso di Chiavetta, Carta Magnetica e Applicazioni mobile per il pagamento dei Prodotti oggetti del Servizio di Distribuzione Automatica, d</w:t>
      </w:r>
      <w:r w:rsidR="00124A74">
        <w:rPr>
          <w:rFonts w:asciiTheme="minorHAnsi" w:hAnsiTheme="minorHAnsi" w:cstheme="minorHAnsi"/>
          <w:sz w:val="22"/>
          <w:szCs w:val="22"/>
        </w:rPr>
        <w:t>erivanti dall’applicazione dell’</w:t>
      </w:r>
      <w:r w:rsidR="00124A74" w:rsidRPr="00124A74">
        <w:rPr>
          <w:rFonts w:asciiTheme="minorHAnsi" w:hAnsiTheme="minorHAnsi" w:cstheme="minorHAnsi"/>
          <w:b/>
          <w:sz w:val="22"/>
          <w:szCs w:val="22"/>
        </w:rPr>
        <w:t>ulteriore</w:t>
      </w:r>
      <w:r w:rsidRPr="00CD023E">
        <w:rPr>
          <w:rFonts w:asciiTheme="minorHAnsi" w:hAnsiTheme="minorHAnsi" w:cstheme="minorHAnsi"/>
          <w:sz w:val="22"/>
          <w:szCs w:val="22"/>
        </w:rPr>
        <w:t xml:space="preserve"> </w:t>
      </w:r>
      <w:r w:rsidRPr="00124A74">
        <w:rPr>
          <w:rFonts w:asciiTheme="minorHAnsi" w:hAnsiTheme="minorHAnsi" w:cstheme="minorHAnsi"/>
          <w:b/>
          <w:sz w:val="22"/>
          <w:szCs w:val="22"/>
        </w:rPr>
        <w:t>percentuale unica di ribasso</w:t>
      </w:r>
      <w:r w:rsidRPr="00124A74">
        <w:rPr>
          <w:rFonts w:asciiTheme="minorHAnsi" w:hAnsiTheme="minorHAnsi" w:cstheme="minorHAnsi"/>
          <w:sz w:val="22"/>
          <w:szCs w:val="22"/>
        </w:rPr>
        <w:t xml:space="preserve"> </w:t>
      </w:r>
      <w:r w:rsidR="00124A74">
        <w:rPr>
          <w:rFonts w:asciiTheme="minorHAnsi" w:hAnsiTheme="minorHAnsi" w:cstheme="minorHAnsi"/>
          <w:sz w:val="22"/>
          <w:szCs w:val="22"/>
        </w:rPr>
        <w:t xml:space="preserve">da applicare ai prezzi unitari derivanti dall’applicazione della percentuale unica di ribasso, </w:t>
      </w:r>
      <w:r w:rsidRPr="00CD023E">
        <w:rPr>
          <w:rFonts w:asciiTheme="minorHAnsi" w:hAnsiTheme="minorHAnsi" w:cstheme="minorHAnsi"/>
          <w:sz w:val="22"/>
          <w:szCs w:val="22"/>
        </w:rPr>
        <w:t>proposta dal concorrente in sede di gara e contenuta nell’offerta economica, ai quali si dovrà applicare l’IVA.</w:t>
      </w:r>
    </w:p>
    <w:p w14:paraId="5819F7C5" w14:textId="77777777" w:rsidR="00483332" w:rsidRPr="00CD023E" w:rsidRDefault="00483332" w:rsidP="00483332">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La somministrazione di eventuali altri prodotti non inseriti ne</w:t>
      </w:r>
      <w:r>
        <w:rPr>
          <w:rFonts w:asciiTheme="minorHAnsi" w:hAnsiTheme="minorHAnsi" w:cstheme="minorHAnsi"/>
          <w:color w:val="auto"/>
          <w:sz w:val="22"/>
          <w:szCs w:val="22"/>
        </w:rPr>
        <w:t>i</w:t>
      </w:r>
      <w:r w:rsidRPr="00CD023E">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suddetti </w:t>
      </w:r>
      <w:r w:rsidRPr="00CD023E">
        <w:rPr>
          <w:rFonts w:asciiTheme="minorHAnsi" w:hAnsiTheme="minorHAnsi" w:cstheme="minorHAnsi"/>
          <w:color w:val="auto"/>
          <w:sz w:val="22"/>
          <w:szCs w:val="22"/>
        </w:rPr>
        <w:t>Catalog</w:t>
      </w:r>
      <w:r>
        <w:rPr>
          <w:rFonts w:asciiTheme="minorHAnsi" w:hAnsiTheme="minorHAnsi" w:cstheme="minorHAnsi"/>
          <w:color w:val="auto"/>
          <w:sz w:val="22"/>
          <w:szCs w:val="22"/>
        </w:rPr>
        <w:t>hi</w:t>
      </w:r>
      <w:r w:rsidRPr="00CD023E">
        <w:rPr>
          <w:rFonts w:asciiTheme="minorHAnsi" w:hAnsiTheme="minorHAnsi" w:cstheme="minorHAnsi"/>
          <w:color w:val="auto"/>
          <w:sz w:val="22"/>
          <w:szCs w:val="22"/>
        </w:rPr>
        <w:t xml:space="preserve"> ed il loro prezzo dovranno essere preventivamente autorizzati dalla Commissione di controllo e valutazione. </w:t>
      </w:r>
    </w:p>
    <w:p w14:paraId="77432E1C" w14:textId="77777777" w:rsidR="00483332" w:rsidRPr="00CD023E" w:rsidRDefault="00483332" w:rsidP="00483332">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Concessionario sarà tenuto ad esporre al pubblico in corrispondenza di ciascun prodotto e in modo ben visibile all’utenza, il prezzo dell’alimento o bevanda offerto nello svolgimento del Servizio, corrispondente a quello indicato nel Listino vistato dalla Commissione di controllo e valutazione.</w:t>
      </w:r>
    </w:p>
    <w:p w14:paraId="674CD770" w14:textId="1F1127E3" w:rsidR="00483332" w:rsidRPr="00CD023E" w:rsidRDefault="00483332" w:rsidP="00483332">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Dovrà inoltre essere inserita un’indicazione separata per i prodotti per celiaci (</w:t>
      </w:r>
      <w:r w:rsidR="008D4AEF">
        <w:rPr>
          <w:rFonts w:asciiTheme="minorHAnsi" w:hAnsiTheme="minorHAnsi" w:cstheme="minorHAnsi"/>
          <w:color w:val="auto"/>
          <w:sz w:val="22"/>
          <w:szCs w:val="22"/>
        </w:rPr>
        <w:t>Ad esempio:</w:t>
      </w:r>
      <w:r w:rsidRPr="00CD023E">
        <w:rPr>
          <w:rFonts w:asciiTheme="minorHAnsi" w:hAnsiTheme="minorHAnsi" w:cstheme="minorHAnsi"/>
          <w:color w:val="auto"/>
          <w:sz w:val="22"/>
          <w:szCs w:val="22"/>
        </w:rPr>
        <w:t xml:space="preserve"> inserendo una targa con “</w:t>
      </w:r>
      <w:proofErr w:type="spellStart"/>
      <w:r w:rsidRPr="0039112A">
        <w:rPr>
          <w:rFonts w:asciiTheme="minorHAnsi" w:hAnsiTheme="minorHAnsi" w:cstheme="minorHAnsi"/>
          <w:i/>
          <w:color w:val="auto"/>
          <w:sz w:val="22"/>
          <w:szCs w:val="22"/>
        </w:rPr>
        <w:t>gluten</w:t>
      </w:r>
      <w:proofErr w:type="spellEnd"/>
      <w:r w:rsidRPr="0039112A">
        <w:rPr>
          <w:rFonts w:asciiTheme="minorHAnsi" w:hAnsiTheme="minorHAnsi" w:cstheme="minorHAnsi"/>
          <w:i/>
          <w:color w:val="auto"/>
          <w:sz w:val="22"/>
          <w:szCs w:val="22"/>
        </w:rPr>
        <w:t xml:space="preserve"> free</w:t>
      </w:r>
      <w:r w:rsidRPr="00CD023E">
        <w:rPr>
          <w:rFonts w:asciiTheme="minorHAnsi" w:hAnsiTheme="minorHAnsi" w:cstheme="minorHAnsi"/>
          <w:color w:val="auto"/>
          <w:sz w:val="22"/>
          <w:szCs w:val="22"/>
        </w:rPr>
        <w:t xml:space="preserve">”). </w:t>
      </w:r>
    </w:p>
    <w:p w14:paraId="7B93EDFB" w14:textId="77777777" w:rsidR="007259A3" w:rsidRDefault="00483332" w:rsidP="00483332">
      <w:pPr>
        <w:spacing w:after="0" w:line="276" w:lineRule="auto"/>
        <w:jc w:val="both"/>
        <w:rPr>
          <w:rFonts w:asciiTheme="minorHAnsi" w:hAnsiTheme="minorHAnsi" w:cstheme="minorHAnsi"/>
          <w:sz w:val="22"/>
          <w:szCs w:val="22"/>
          <w:lang w:eastAsia="en-US"/>
        </w:rPr>
      </w:pPr>
      <w:r w:rsidRPr="00CD023E">
        <w:rPr>
          <w:rFonts w:asciiTheme="minorHAnsi" w:hAnsiTheme="minorHAnsi" w:cstheme="minorHAnsi"/>
          <w:sz w:val="22"/>
          <w:szCs w:val="22"/>
          <w:lang w:eastAsia="en-US"/>
        </w:rPr>
        <w:t xml:space="preserve">È ammessa la revisione annuale dei prezzi dei Prodotti a partire dal secondo anno del contratto, a richiesta del Concessionario e sulla base degli aumenti degli indici ISTAT dei prezzi dei beni di consumo. Gli eventuali aggiornamenti dovranno essere sottoposti </w:t>
      </w:r>
      <w:r>
        <w:rPr>
          <w:rFonts w:asciiTheme="minorHAnsi" w:hAnsiTheme="minorHAnsi" w:cstheme="minorHAnsi"/>
          <w:sz w:val="22"/>
          <w:szCs w:val="22"/>
          <w:lang w:eastAsia="en-US"/>
        </w:rPr>
        <w:t>all’Istituzione Scolastica</w:t>
      </w:r>
      <w:r w:rsidRPr="00CD023E">
        <w:rPr>
          <w:rFonts w:asciiTheme="minorHAnsi" w:hAnsiTheme="minorHAnsi" w:cstheme="minorHAnsi"/>
          <w:sz w:val="22"/>
          <w:szCs w:val="22"/>
          <w:lang w:eastAsia="en-US"/>
        </w:rPr>
        <w:t xml:space="preserve"> ed applicati solo dopo averne rice</w:t>
      </w:r>
      <w:r w:rsidR="007259A3">
        <w:rPr>
          <w:rFonts w:asciiTheme="minorHAnsi" w:hAnsiTheme="minorHAnsi" w:cstheme="minorHAnsi"/>
          <w:sz w:val="22"/>
          <w:szCs w:val="22"/>
          <w:lang w:eastAsia="en-US"/>
        </w:rPr>
        <w:t xml:space="preserve">vuto l’autorizzazione scritta. </w:t>
      </w:r>
    </w:p>
    <w:p w14:paraId="7C40618A" w14:textId="751DBFF9" w:rsidR="00483332" w:rsidRPr="00CD023E" w:rsidRDefault="00483332" w:rsidP="00483332">
      <w:pPr>
        <w:spacing w:after="0" w:line="276" w:lineRule="auto"/>
        <w:jc w:val="both"/>
        <w:rPr>
          <w:rFonts w:asciiTheme="minorHAnsi" w:hAnsiTheme="minorHAnsi" w:cstheme="minorHAnsi"/>
          <w:sz w:val="22"/>
          <w:szCs w:val="22"/>
          <w:lang w:eastAsia="en-US"/>
        </w:rPr>
      </w:pPr>
      <w:r w:rsidRPr="00CD023E">
        <w:rPr>
          <w:rFonts w:asciiTheme="minorHAnsi" w:hAnsiTheme="minorHAnsi" w:cstheme="minorHAnsi"/>
          <w:sz w:val="22"/>
          <w:szCs w:val="22"/>
          <w:lang w:eastAsia="en-US"/>
        </w:rPr>
        <w:t>Aumenti applicati senza autorizzazione saranno motivo di risoluzione del presente contratto.</w:t>
      </w:r>
    </w:p>
    <w:p w14:paraId="4CEAD3E2" w14:textId="77777777" w:rsidR="00483332" w:rsidRPr="00CD023E" w:rsidRDefault="00483332" w:rsidP="00483332">
      <w:pPr>
        <w:spacing w:after="0" w:line="276" w:lineRule="auto"/>
        <w:jc w:val="both"/>
        <w:rPr>
          <w:rFonts w:asciiTheme="minorHAnsi" w:hAnsiTheme="minorHAnsi" w:cstheme="minorHAnsi"/>
          <w:sz w:val="22"/>
          <w:szCs w:val="22"/>
          <w:lang w:eastAsia="en-US"/>
        </w:rPr>
      </w:pPr>
    </w:p>
    <w:p w14:paraId="2F9A2962" w14:textId="77777777" w:rsidR="0061114D" w:rsidRPr="00AA3D7F" w:rsidRDefault="0061114D" w:rsidP="00AA3D7F">
      <w:pPr>
        <w:spacing w:after="0" w:line="276" w:lineRule="auto"/>
        <w:jc w:val="both"/>
        <w:rPr>
          <w:rFonts w:asciiTheme="minorHAnsi" w:hAnsiTheme="minorHAnsi" w:cstheme="minorHAnsi"/>
          <w:sz w:val="22"/>
          <w:szCs w:val="22"/>
          <w:lang w:eastAsia="en-US"/>
        </w:rPr>
      </w:pPr>
    </w:p>
    <w:p w14:paraId="62264CBF" w14:textId="77777777" w:rsidR="00542999" w:rsidRPr="00AA3D7F" w:rsidRDefault="00542999" w:rsidP="00AA3D7F">
      <w:pPr>
        <w:pStyle w:val="Titolo2"/>
        <w:spacing w:line="276" w:lineRule="auto"/>
        <w:jc w:val="both"/>
        <w:rPr>
          <w:rFonts w:asciiTheme="minorHAnsi" w:hAnsiTheme="minorHAnsi" w:cstheme="minorHAnsi"/>
          <w:b/>
          <w:color w:val="000000" w:themeColor="text1"/>
          <w:sz w:val="22"/>
          <w:szCs w:val="22"/>
        </w:rPr>
      </w:pPr>
      <w:bookmarkStart w:id="12" w:name="_Toc19898644"/>
      <w:r w:rsidRPr="00AA3D7F">
        <w:rPr>
          <w:rFonts w:asciiTheme="minorHAnsi" w:hAnsiTheme="minorHAnsi" w:cstheme="minorHAnsi"/>
          <w:b/>
          <w:color w:val="000000" w:themeColor="text1"/>
          <w:sz w:val="22"/>
          <w:szCs w:val="22"/>
        </w:rPr>
        <w:t>ART. 1</w:t>
      </w:r>
      <w:r w:rsidR="002E1E1D" w:rsidRPr="00AA3D7F">
        <w:rPr>
          <w:rFonts w:asciiTheme="minorHAnsi" w:hAnsiTheme="minorHAnsi" w:cstheme="minorHAnsi"/>
          <w:b/>
          <w:color w:val="000000" w:themeColor="text1"/>
          <w:sz w:val="22"/>
          <w:szCs w:val="22"/>
        </w:rPr>
        <w:t>0</w:t>
      </w:r>
      <w:r w:rsidRPr="00AA3D7F">
        <w:rPr>
          <w:rFonts w:asciiTheme="minorHAnsi" w:hAnsiTheme="minorHAnsi" w:cstheme="minorHAnsi"/>
          <w:b/>
          <w:color w:val="000000" w:themeColor="text1"/>
          <w:sz w:val="22"/>
          <w:szCs w:val="22"/>
        </w:rPr>
        <w:t xml:space="preserve"> – RIEQUILIBRIO ECONOMICO-FINANZIARIO</w:t>
      </w:r>
      <w:bookmarkEnd w:id="12"/>
      <w:r w:rsidRPr="00AA3D7F">
        <w:rPr>
          <w:rFonts w:asciiTheme="minorHAnsi" w:hAnsiTheme="minorHAnsi" w:cstheme="minorHAnsi"/>
          <w:b/>
          <w:color w:val="000000" w:themeColor="text1"/>
          <w:sz w:val="22"/>
          <w:szCs w:val="22"/>
        </w:rPr>
        <w:t xml:space="preserve"> </w:t>
      </w:r>
    </w:p>
    <w:p w14:paraId="725B32E5" w14:textId="77777777" w:rsidR="004C0D09" w:rsidRPr="00AA3D7F" w:rsidRDefault="004C0D09" w:rsidP="00AA3D7F">
      <w:pPr>
        <w:pStyle w:val="Default"/>
        <w:spacing w:line="276" w:lineRule="auto"/>
        <w:jc w:val="both"/>
        <w:rPr>
          <w:rFonts w:asciiTheme="minorHAnsi" w:hAnsiTheme="minorHAnsi" w:cstheme="minorHAnsi"/>
          <w:color w:val="auto"/>
          <w:sz w:val="22"/>
          <w:szCs w:val="22"/>
        </w:rPr>
      </w:pPr>
    </w:p>
    <w:p w14:paraId="2FBC7088" w14:textId="78BC1440" w:rsidR="0030580A"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 xml:space="preserve">Qualora si verifichino fatti, non imputabili </w:t>
      </w:r>
      <w:r w:rsidR="00B77838" w:rsidRPr="00AA3D7F">
        <w:rPr>
          <w:rFonts w:asciiTheme="minorHAnsi" w:hAnsiTheme="minorHAnsi" w:cstheme="minorHAnsi"/>
          <w:color w:val="auto"/>
          <w:sz w:val="22"/>
          <w:szCs w:val="22"/>
        </w:rPr>
        <w:t xml:space="preserve">al Concessionario, </w:t>
      </w:r>
      <w:r w:rsidRPr="00AA3D7F">
        <w:rPr>
          <w:rFonts w:asciiTheme="minorHAnsi" w:hAnsiTheme="minorHAnsi" w:cstheme="minorHAnsi"/>
          <w:color w:val="auto"/>
          <w:sz w:val="22"/>
          <w:szCs w:val="22"/>
        </w:rPr>
        <w:t>ch</w:t>
      </w:r>
      <w:r w:rsidR="00B77838" w:rsidRPr="00AA3D7F">
        <w:rPr>
          <w:rFonts w:asciiTheme="minorHAnsi" w:hAnsiTheme="minorHAnsi" w:cstheme="minorHAnsi"/>
          <w:color w:val="auto"/>
          <w:sz w:val="22"/>
          <w:szCs w:val="22"/>
        </w:rPr>
        <w:t>e incidono sull’equilibrio del Piano Economico e F</w:t>
      </w:r>
      <w:r w:rsidRPr="00AA3D7F">
        <w:rPr>
          <w:rFonts w:asciiTheme="minorHAnsi" w:hAnsiTheme="minorHAnsi" w:cstheme="minorHAnsi"/>
          <w:color w:val="auto"/>
          <w:sz w:val="22"/>
          <w:szCs w:val="22"/>
        </w:rPr>
        <w:t>inanziario è possibile la revisione dello stesso al fine di rideterminare le condizioni di equilibrio sempreché non venga compromessa la permanenza indefettibile dei r</w:t>
      </w:r>
      <w:r w:rsidR="00880021" w:rsidRPr="00AA3D7F">
        <w:rPr>
          <w:rFonts w:asciiTheme="minorHAnsi" w:hAnsiTheme="minorHAnsi" w:cstheme="minorHAnsi"/>
          <w:color w:val="auto"/>
          <w:sz w:val="22"/>
          <w:szCs w:val="22"/>
        </w:rPr>
        <w:t>ischi in capo all’OEA</w:t>
      </w:r>
      <w:r w:rsidR="0030580A" w:rsidRPr="00AA3D7F">
        <w:rPr>
          <w:rFonts w:asciiTheme="minorHAnsi" w:hAnsiTheme="minorHAnsi" w:cstheme="minorHAnsi"/>
          <w:color w:val="auto"/>
          <w:sz w:val="22"/>
          <w:szCs w:val="22"/>
        </w:rPr>
        <w:t xml:space="preserve"> (</w:t>
      </w:r>
      <w:r w:rsidR="008D4AEF">
        <w:rPr>
          <w:rFonts w:asciiTheme="minorHAnsi" w:hAnsiTheme="minorHAnsi" w:cstheme="minorHAnsi"/>
          <w:color w:val="auto"/>
          <w:sz w:val="22"/>
          <w:szCs w:val="22"/>
        </w:rPr>
        <w:t>Ad esempio:</w:t>
      </w:r>
      <w:r w:rsidR="0030580A" w:rsidRPr="00AA3D7F">
        <w:rPr>
          <w:rFonts w:asciiTheme="minorHAnsi" w:hAnsiTheme="minorHAnsi" w:cstheme="minorHAnsi"/>
          <w:color w:val="auto"/>
          <w:sz w:val="22"/>
          <w:szCs w:val="22"/>
        </w:rPr>
        <w:t xml:space="preserve"> rischio di contrazione della domanda di mercato e specifica</w:t>
      </w:r>
      <w:r w:rsidR="00004FD4" w:rsidRPr="00AA3D7F">
        <w:rPr>
          <w:rFonts w:asciiTheme="minorHAnsi" w:hAnsiTheme="minorHAnsi" w:cstheme="minorHAnsi"/>
          <w:color w:val="auto"/>
          <w:sz w:val="22"/>
          <w:szCs w:val="22"/>
        </w:rPr>
        <w:t>,</w:t>
      </w:r>
      <w:r w:rsidR="0030580A" w:rsidRPr="00AA3D7F">
        <w:rPr>
          <w:rFonts w:asciiTheme="minorHAnsi" w:hAnsiTheme="minorHAnsi" w:cstheme="minorHAnsi"/>
          <w:color w:val="auto"/>
          <w:sz w:val="22"/>
          <w:szCs w:val="22"/>
        </w:rPr>
        <w:t xml:space="preserve"> rischio di indisponibilità ecc.). </w:t>
      </w:r>
    </w:p>
    <w:p w14:paraId="12508DB7" w14:textId="77777777" w:rsidR="00EC4B3A" w:rsidRPr="00AA3D7F" w:rsidRDefault="00EC4B3A" w:rsidP="00AA3D7F">
      <w:pPr>
        <w:pStyle w:val="Default"/>
        <w:spacing w:line="276" w:lineRule="auto"/>
        <w:jc w:val="both"/>
        <w:rPr>
          <w:rFonts w:asciiTheme="minorHAnsi" w:hAnsiTheme="minorHAnsi" w:cstheme="minorHAnsi"/>
          <w:color w:val="auto"/>
          <w:sz w:val="22"/>
          <w:szCs w:val="22"/>
        </w:rPr>
      </w:pPr>
    </w:p>
    <w:p w14:paraId="6B35D643" w14:textId="77777777" w:rsidR="003D1583" w:rsidRPr="00AA3D7F" w:rsidRDefault="001279DC"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br w:type="page"/>
      </w:r>
    </w:p>
    <w:p w14:paraId="0B69C5C6" w14:textId="5424119C" w:rsidR="00542999" w:rsidRPr="00AA3D7F" w:rsidRDefault="00542999" w:rsidP="00AA3D7F">
      <w:pPr>
        <w:pStyle w:val="Titolo1"/>
        <w:spacing w:line="276" w:lineRule="auto"/>
        <w:rPr>
          <w:rFonts w:asciiTheme="minorHAnsi" w:hAnsiTheme="minorHAnsi" w:cstheme="minorHAnsi"/>
          <w:b/>
          <w:sz w:val="24"/>
          <w:szCs w:val="22"/>
        </w:rPr>
      </w:pPr>
      <w:bookmarkStart w:id="13" w:name="_Toc19898645"/>
      <w:r w:rsidRPr="00AA3D7F">
        <w:rPr>
          <w:rFonts w:asciiTheme="minorHAnsi" w:hAnsiTheme="minorHAnsi" w:cstheme="minorHAnsi"/>
          <w:b/>
          <w:sz w:val="24"/>
          <w:szCs w:val="22"/>
        </w:rPr>
        <w:lastRenderedPageBreak/>
        <w:t>TITOLO III</w:t>
      </w:r>
      <w:r w:rsidR="003D1583" w:rsidRPr="00AA3D7F">
        <w:rPr>
          <w:rFonts w:asciiTheme="minorHAnsi" w:hAnsiTheme="minorHAnsi" w:cstheme="minorHAnsi"/>
          <w:b/>
          <w:sz w:val="24"/>
          <w:szCs w:val="22"/>
        </w:rPr>
        <w:t xml:space="preserve"> - </w:t>
      </w:r>
      <w:r w:rsidRPr="00AA3D7F">
        <w:rPr>
          <w:rFonts w:asciiTheme="minorHAnsi" w:hAnsiTheme="minorHAnsi" w:cstheme="minorHAnsi"/>
          <w:b/>
          <w:sz w:val="24"/>
          <w:szCs w:val="22"/>
        </w:rPr>
        <w:t>CARATTERISTICHE DEL SERVIZIO</w:t>
      </w:r>
      <w:r w:rsidR="002D626D" w:rsidRPr="00AA3D7F">
        <w:rPr>
          <w:rFonts w:asciiTheme="minorHAnsi" w:hAnsiTheme="minorHAnsi" w:cstheme="minorHAnsi"/>
          <w:b/>
          <w:sz w:val="24"/>
          <w:szCs w:val="22"/>
        </w:rPr>
        <w:t xml:space="preserve"> </w:t>
      </w:r>
      <w:r w:rsidR="00D676D7" w:rsidRPr="00AA3D7F">
        <w:rPr>
          <w:rFonts w:asciiTheme="minorHAnsi" w:hAnsiTheme="minorHAnsi" w:cstheme="minorHAnsi"/>
          <w:b/>
          <w:sz w:val="24"/>
          <w:szCs w:val="22"/>
        </w:rPr>
        <w:t>DI DISTRIBUZIONE AUTOMATICA</w:t>
      </w:r>
      <w:bookmarkEnd w:id="13"/>
    </w:p>
    <w:p w14:paraId="7F82B4E9" w14:textId="77777777" w:rsidR="00AA0D24" w:rsidRPr="00AA3D7F" w:rsidRDefault="00AA0D24" w:rsidP="00AA3D7F">
      <w:pPr>
        <w:spacing w:line="276" w:lineRule="auto"/>
        <w:jc w:val="both"/>
        <w:rPr>
          <w:rFonts w:asciiTheme="minorHAnsi" w:hAnsiTheme="minorHAnsi" w:cstheme="minorHAnsi"/>
          <w:sz w:val="22"/>
          <w:szCs w:val="22"/>
        </w:rPr>
      </w:pPr>
    </w:p>
    <w:p w14:paraId="4B7F12CC" w14:textId="77777777" w:rsidR="00542999" w:rsidRPr="00AA3D7F" w:rsidRDefault="00542999" w:rsidP="00AA3D7F">
      <w:pPr>
        <w:pStyle w:val="Titolo2"/>
        <w:spacing w:line="276" w:lineRule="auto"/>
        <w:jc w:val="both"/>
        <w:rPr>
          <w:rFonts w:asciiTheme="minorHAnsi" w:hAnsiTheme="minorHAnsi" w:cstheme="minorHAnsi"/>
          <w:b/>
          <w:color w:val="000000" w:themeColor="text1"/>
          <w:sz w:val="22"/>
          <w:szCs w:val="22"/>
        </w:rPr>
      </w:pPr>
      <w:bookmarkStart w:id="14" w:name="_Toc19898646"/>
      <w:r w:rsidRPr="00AA3D7F">
        <w:rPr>
          <w:rFonts w:asciiTheme="minorHAnsi" w:hAnsiTheme="minorHAnsi" w:cstheme="minorHAnsi"/>
          <w:b/>
          <w:color w:val="000000" w:themeColor="text1"/>
          <w:sz w:val="22"/>
          <w:szCs w:val="22"/>
        </w:rPr>
        <w:t>ART. 1</w:t>
      </w:r>
      <w:r w:rsidR="002E1E1D" w:rsidRPr="00AA3D7F">
        <w:rPr>
          <w:rFonts w:asciiTheme="minorHAnsi" w:hAnsiTheme="minorHAnsi" w:cstheme="minorHAnsi"/>
          <w:b/>
          <w:color w:val="000000" w:themeColor="text1"/>
          <w:sz w:val="22"/>
          <w:szCs w:val="22"/>
        </w:rPr>
        <w:t>1</w:t>
      </w:r>
      <w:r w:rsidRPr="00AA3D7F">
        <w:rPr>
          <w:rFonts w:asciiTheme="minorHAnsi" w:hAnsiTheme="minorHAnsi" w:cstheme="minorHAnsi"/>
          <w:b/>
          <w:color w:val="000000" w:themeColor="text1"/>
          <w:sz w:val="22"/>
          <w:szCs w:val="22"/>
        </w:rPr>
        <w:t xml:space="preserve"> – DISPOSIZIONI GENERALI</w:t>
      </w:r>
      <w:bookmarkEnd w:id="14"/>
      <w:r w:rsidRPr="00AA3D7F">
        <w:rPr>
          <w:rFonts w:asciiTheme="minorHAnsi" w:hAnsiTheme="minorHAnsi" w:cstheme="minorHAnsi"/>
          <w:b/>
          <w:color w:val="000000" w:themeColor="text1"/>
          <w:sz w:val="22"/>
          <w:szCs w:val="22"/>
        </w:rPr>
        <w:t xml:space="preserve"> </w:t>
      </w:r>
    </w:p>
    <w:p w14:paraId="6500FABE" w14:textId="77777777" w:rsidR="004C0D09" w:rsidRPr="00AA3D7F" w:rsidRDefault="004C0D09" w:rsidP="00AA3D7F">
      <w:pPr>
        <w:pStyle w:val="Default"/>
        <w:spacing w:line="276" w:lineRule="auto"/>
        <w:jc w:val="both"/>
        <w:rPr>
          <w:rFonts w:asciiTheme="minorHAnsi" w:hAnsiTheme="minorHAnsi" w:cstheme="minorHAnsi"/>
          <w:color w:val="auto"/>
          <w:sz w:val="22"/>
          <w:szCs w:val="22"/>
        </w:rPr>
      </w:pPr>
    </w:p>
    <w:p w14:paraId="71A034AB" w14:textId="77777777"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Le funzioni, i servizi e le prestazioni tutte devono essere organizzate e rese in modo puntuale e diligente nel pieno rispetto di qualità complessiva e dei parametri specifici</w:t>
      </w:r>
      <w:r w:rsidR="00195C43" w:rsidRPr="00AA3D7F">
        <w:rPr>
          <w:rFonts w:asciiTheme="minorHAnsi" w:hAnsiTheme="minorHAnsi" w:cstheme="minorHAnsi"/>
          <w:color w:val="auto"/>
          <w:sz w:val="22"/>
          <w:szCs w:val="22"/>
        </w:rPr>
        <w:t xml:space="preserve"> presenti n</w:t>
      </w:r>
      <w:r w:rsidR="008D256E" w:rsidRPr="00AA3D7F">
        <w:rPr>
          <w:rFonts w:asciiTheme="minorHAnsi" w:hAnsiTheme="minorHAnsi" w:cstheme="minorHAnsi"/>
          <w:color w:val="auto"/>
          <w:sz w:val="22"/>
          <w:szCs w:val="22"/>
        </w:rPr>
        <w:t xml:space="preserve">ell’ambito della </w:t>
      </w:r>
      <w:r w:rsidR="00195C43" w:rsidRPr="00AA3D7F">
        <w:rPr>
          <w:rFonts w:asciiTheme="minorHAnsi" w:hAnsiTheme="minorHAnsi" w:cstheme="minorHAnsi"/>
          <w:color w:val="auto"/>
          <w:sz w:val="22"/>
          <w:szCs w:val="22"/>
        </w:rPr>
        <w:t xml:space="preserve">documentazione di gara e della normativa vigente. </w:t>
      </w:r>
      <w:r w:rsidRPr="00AA3D7F">
        <w:rPr>
          <w:rFonts w:asciiTheme="minorHAnsi" w:hAnsiTheme="minorHAnsi" w:cstheme="minorHAnsi"/>
          <w:color w:val="auto"/>
          <w:sz w:val="22"/>
          <w:szCs w:val="22"/>
        </w:rPr>
        <w:t xml:space="preserve">  </w:t>
      </w:r>
    </w:p>
    <w:p w14:paraId="2A1188AC" w14:textId="77777777" w:rsidR="00542999"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Tutti gli oneri economici non esplicitamente esclusi nel presente Capitolato so</w:t>
      </w:r>
      <w:r w:rsidR="00944963" w:rsidRPr="00AA3D7F">
        <w:rPr>
          <w:rFonts w:asciiTheme="minorHAnsi" w:hAnsiTheme="minorHAnsi" w:cstheme="minorHAnsi"/>
          <w:color w:val="auto"/>
          <w:sz w:val="22"/>
          <w:szCs w:val="22"/>
        </w:rPr>
        <w:t>no interamente a carico del Concessionario</w:t>
      </w:r>
      <w:r w:rsidRPr="00AA3D7F">
        <w:rPr>
          <w:rFonts w:asciiTheme="minorHAnsi" w:hAnsiTheme="minorHAnsi" w:cstheme="minorHAnsi"/>
          <w:color w:val="auto"/>
          <w:sz w:val="22"/>
          <w:szCs w:val="22"/>
        </w:rPr>
        <w:t xml:space="preserve">. </w:t>
      </w:r>
    </w:p>
    <w:p w14:paraId="5463578A" w14:textId="77777777" w:rsidR="00AA0D24" w:rsidRPr="00AA3D7F" w:rsidRDefault="00AA0D24" w:rsidP="00AA3D7F">
      <w:pPr>
        <w:pStyle w:val="Default"/>
        <w:spacing w:line="276" w:lineRule="auto"/>
        <w:jc w:val="both"/>
        <w:rPr>
          <w:rFonts w:asciiTheme="minorHAnsi" w:hAnsiTheme="minorHAnsi" w:cstheme="minorHAnsi"/>
          <w:color w:val="auto"/>
          <w:sz w:val="22"/>
          <w:szCs w:val="22"/>
        </w:rPr>
      </w:pPr>
    </w:p>
    <w:p w14:paraId="79DF3EDF" w14:textId="013B26B6" w:rsidR="007459AE" w:rsidRPr="00AA3D7F" w:rsidRDefault="002E1E1D" w:rsidP="00AA3D7F">
      <w:pPr>
        <w:keepNext/>
        <w:keepLines/>
        <w:spacing w:before="40" w:after="0" w:line="276" w:lineRule="auto"/>
        <w:jc w:val="both"/>
        <w:outlineLvl w:val="1"/>
        <w:rPr>
          <w:rFonts w:asciiTheme="minorHAnsi" w:eastAsiaTheme="majorEastAsia" w:hAnsiTheme="minorHAnsi" w:cstheme="minorHAnsi"/>
          <w:b/>
          <w:color w:val="000000" w:themeColor="text1"/>
          <w:sz w:val="22"/>
          <w:szCs w:val="22"/>
        </w:rPr>
      </w:pPr>
      <w:bookmarkStart w:id="15" w:name="_Toc519695839"/>
      <w:bookmarkStart w:id="16" w:name="_Toc19898647"/>
      <w:r w:rsidRPr="00AA3D7F">
        <w:rPr>
          <w:rFonts w:asciiTheme="minorHAnsi" w:eastAsiaTheme="majorEastAsia" w:hAnsiTheme="minorHAnsi" w:cstheme="minorHAnsi"/>
          <w:b/>
          <w:color w:val="000000" w:themeColor="text1"/>
          <w:sz w:val="22"/>
          <w:szCs w:val="22"/>
        </w:rPr>
        <w:t>ART. 12</w:t>
      </w:r>
      <w:r w:rsidR="007459AE" w:rsidRPr="00AA3D7F">
        <w:rPr>
          <w:rFonts w:asciiTheme="minorHAnsi" w:eastAsiaTheme="majorEastAsia" w:hAnsiTheme="minorHAnsi" w:cstheme="minorHAnsi"/>
          <w:b/>
          <w:color w:val="000000" w:themeColor="text1"/>
          <w:sz w:val="22"/>
          <w:szCs w:val="22"/>
        </w:rPr>
        <w:t xml:space="preserve"> – </w:t>
      </w:r>
      <w:bookmarkEnd w:id="15"/>
      <w:r w:rsidR="007459AE" w:rsidRPr="00AA3D7F">
        <w:rPr>
          <w:rFonts w:asciiTheme="minorHAnsi" w:eastAsiaTheme="majorEastAsia" w:hAnsiTheme="minorHAnsi" w:cstheme="minorHAnsi"/>
          <w:b/>
          <w:color w:val="000000" w:themeColor="text1"/>
          <w:sz w:val="22"/>
          <w:szCs w:val="22"/>
        </w:rPr>
        <w:t>OBBLIGHI DEL CONCESSIONARIO</w:t>
      </w:r>
      <w:bookmarkEnd w:id="16"/>
      <w:r w:rsidR="007459AE" w:rsidRPr="00AA3D7F">
        <w:rPr>
          <w:rFonts w:asciiTheme="minorHAnsi" w:eastAsiaTheme="majorEastAsia" w:hAnsiTheme="minorHAnsi" w:cstheme="minorHAnsi"/>
          <w:b/>
          <w:color w:val="000000" w:themeColor="text1"/>
          <w:sz w:val="22"/>
          <w:szCs w:val="22"/>
        </w:rPr>
        <w:t xml:space="preserve"> </w:t>
      </w:r>
    </w:p>
    <w:p w14:paraId="7FB0AE1F" w14:textId="77777777" w:rsidR="00684507" w:rsidRPr="00AA3D7F" w:rsidRDefault="00684507" w:rsidP="00AA3D7F">
      <w:pPr>
        <w:rPr>
          <w:rFonts w:asciiTheme="minorHAnsi" w:eastAsiaTheme="majorEastAsia" w:hAnsiTheme="minorHAnsi" w:cstheme="minorHAnsi"/>
          <w:b/>
          <w:color w:val="000000" w:themeColor="text1"/>
          <w:sz w:val="22"/>
          <w:szCs w:val="22"/>
        </w:rPr>
      </w:pPr>
    </w:p>
    <w:p w14:paraId="047BD711" w14:textId="77777777" w:rsidR="007459AE" w:rsidRPr="00AA3D7F" w:rsidRDefault="00442539"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Il Concessionario</w:t>
      </w:r>
      <w:r w:rsidR="007459AE" w:rsidRPr="00AA3D7F">
        <w:rPr>
          <w:rFonts w:asciiTheme="minorHAnsi" w:hAnsiTheme="minorHAnsi" w:cstheme="minorHAnsi"/>
          <w:sz w:val="22"/>
          <w:szCs w:val="22"/>
          <w:lang w:eastAsia="en-US"/>
        </w:rPr>
        <w:t xml:space="preserve"> dovrà eseguire il Servizio nel rispetto di quanto previsto dal presente Capitolato e dagli altri atti di gara, dalla propria offerta, e dalla normativa vigente. </w:t>
      </w:r>
    </w:p>
    <w:p w14:paraId="1DF669F0" w14:textId="717A7082" w:rsidR="007459AE" w:rsidRPr="00AA3D7F" w:rsidRDefault="00442539"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Il Concessionario</w:t>
      </w:r>
      <w:r w:rsidR="00B77838" w:rsidRPr="00AA3D7F">
        <w:rPr>
          <w:rFonts w:asciiTheme="minorHAnsi" w:hAnsiTheme="minorHAnsi" w:cstheme="minorHAnsi"/>
          <w:sz w:val="22"/>
          <w:szCs w:val="22"/>
          <w:lang w:eastAsia="en-US"/>
        </w:rPr>
        <w:t xml:space="preserve"> provvede al funzionamento del </w:t>
      </w:r>
      <w:r w:rsidR="00B77838" w:rsidRPr="00AA3D7F">
        <w:rPr>
          <w:rFonts w:asciiTheme="minorHAnsi" w:hAnsiTheme="minorHAnsi" w:cstheme="minorHAnsi"/>
          <w:b/>
          <w:sz w:val="22"/>
          <w:szCs w:val="22"/>
          <w:u w:val="single"/>
          <w:lang w:eastAsia="en-US"/>
        </w:rPr>
        <w:t>S</w:t>
      </w:r>
      <w:r w:rsidR="007459AE" w:rsidRPr="00AA3D7F">
        <w:rPr>
          <w:rFonts w:asciiTheme="minorHAnsi" w:hAnsiTheme="minorHAnsi" w:cstheme="minorHAnsi"/>
          <w:b/>
          <w:sz w:val="22"/>
          <w:szCs w:val="22"/>
          <w:u w:val="single"/>
          <w:lang w:eastAsia="en-US"/>
        </w:rPr>
        <w:t>ervizio</w:t>
      </w:r>
      <w:r w:rsidR="00896109" w:rsidRPr="00AA3D7F">
        <w:rPr>
          <w:rFonts w:asciiTheme="minorHAnsi" w:hAnsiTheme="minorHAnsi" w:cstheme="minorHAnsi"/>
          <w:b/>
          <w:sz w:val="22"/>
          <w:szCs w:val="22"/>
          <w:u w:val="single"/>
          <w:lang w:eastAsia="en-US"/>
        </w:rPr>
        <w:t xml:space="preserve"> </w:t>
      </w:r>
      <w:r w:rsidR="00F54217" w:rsidRPr="00AA3D7F">
        <w:rPr>
          <w:rFonts w:asciiTheme="minorHAnsi" w:hAnsiTheme="minorHAnsi" w:cstheme="minorHAnsi"/>
          <w:b/>
          <w:sz w:val="22"/>
          <w:szCs w:val="22"/>
          <w:u w:val="single"/>
          <w:lang w:eastAsia="en-US"/>
        </w:rPr>
        <w:t>di Distribuzione Automatica</w:t>
      </w:r>
      <w:r w:rsidR="007459AE" w:rsidRPr="00AA3D7F">
        <w:rPr>
          <w:rFonts w:asciiTheme="minorHAnsi" w:hAnsiTheme="minorHAnsi" w:cstheme="minorHAnsi"/>
          <w:sz w:val="22"/>
          <w:szCs w:val="22"/>
          <w:lang w:eastAsia="en-US"/>
        </w:rPr>
        <w:t xml:space="preserve">, impegnandosi: </w:t>
      </w:r>
    </w:p>
    <w:p w14:paraId="115AB529" w14:textId="77777777" w:rsidR="007259A3" w:rsidRDefault="007459AE" w:rsidP="00FC59FA">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garantire, sin dal primo giorno di attivazi</w:t>
      </w:r>
      <w:r w:rsidR="00D64C93" w:rsidRPr="00AA3D7F">
        <w:rPr>
          <w:rFonts w:asciiTheme="minorHAnsi" w:hAnsiTheme="minorHAnsi" w:cstheme="minorHAnsi"/>
          <w:sz w:val="22"/>
          <w:szCs w:val="22"/>
          <w:lang w:eastAsia="en-US"/>
        </w:rPr>
        <w:t>one, l’erogazione completa del S</w:t>
      </w:r>
      <w:r w:rsidRPr="00AA3D7F">
        <w:rPr>
          <w:rFonts w:asciiTheme="minorHAnsi" w:hAnsiTheme="minorHAnsi" w:cstheme="minorHAnsi"/>
          <w:sz w:val="22"/>
          <w:szCs w:val="22"/>
          <w:lang w:eastAsia="en-US"/>
        </w:rPr>
        <w:t xml:space="preserve">ervizio, </w:t>
      </w:r>
      <w:r w:rsidR="008811C9" w:rsidRPr="00AA3D7F">
        <w:rPr>
          <w:rFonts w:asciiTheme="minorHAnsi" w:hAnsiTheme="minorHAnsi" w:cstheme="minorHAnsi"/>
          <w:sz w:val="22"/>
          <w:szCs w:val="22"/>
          <w:lang w:eastAsia="en-US"/>
        </w:rPr>
        <w:t xml:space="preserve">nonché ogni altro servizio annesso, direttamente, con diligenza professionale e decoro, </w:t>
      </w:r>
      <w:r w:rsidRPr="00AA3D7F">
        <w:rPr>
          <w:rFonts w:asciiTheme="minorHAnsi" w:hAnsiTheme="minorHAnsi" w:cstheme="minorHAnsi"/>
          <w:sz w:val="22"/>
          <w:szCs w:val="22"/>
          <w:lang w:eastAsia="en-US"/>
        </w:rPr>
        <w:t>così come richiesto nel presente Capitolato ed integrato in sede di offerta;</w:t>
      </w:r>
      <w:r w:rsidR="007259A3">
        <w:rPr>
          <w:rFonts w:asciiTheme="minorHAnsi" w:hAnsiTheme="minorHAnsi" w:cstheme="minorHAnsi"/>
          <w:sz w:val="22"/>
          <w:szCs w:val="22"/>
          <w:lang w:eastAsia="en-US"/>
        </w:rPr>
        <w:t xml:space="preserve"> </w:t>
      </w:r>
    </w:p>
    <w:p w14:paraId="5E763CF3" w14:textId="5FE4A98E" w:rsidR="00803500" w:rsidRDefault="00803500" w:rsidP="00FC59FA">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803500">
        <w:rPr>
          <w:rFonts w:asciiTheme="minorHAnsi" w:hAnsiTheme="minorHAnsi" w:cstheme="minorHAnsi"/>
          <w:sz w:val="22"/>
          <w:szCs w:val="22"/>
        </w:rPr>
        <w:t>ad</w:t>
      </w:r>
      <w:proofErr w:type="gramEnd"/>
      <w:r w:rsidRPr="00803500">
        <w:rPr>
          <w:rFonts w:asciiTheme="minorHAnsi" w:hAnsiTheme="minorHAnsi" w:cstheme="minorHAnsi"/>
          <w:sz w:val="22"/>
          <w:szCs w:val="22"/>
        </w:rPr>
        <w:t xml:space="preserve"> assicurare </w:t>
      </w:r>
      <w:r w:rsidRPr="00803500">
        <w:rPr>
          <w:rFonts w:asciiTheme="minorHAnsi" w:hAnsiTheme="minorHAnsi" w:cstheme="minorHAnsi"/>
          <w:sz w:val="22"/>
          <w:szCs w:val="22"/>
          <w:lang w:eastAsia="en-US"/>
        </w:rPr>
        <w:t>un’adeguata disponibilità, varietà e qualità dei generi offerti, con particolare riferimento alle bevande calde, fredde ed agli alimenti preconfezionati;</w:t>
      </w:r>
    </w:p>
    <w:p w14:paraId="5C7489FE" w14:textId="38834C77" w:rsidR="00803500" w:rsidRDefault="007259A3" w:rsidP="00FC59FA">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Pr>
          <w:rFonts w:asciiTheme="minorHAnsi" w:hAnsiTheme="minorHAnsi" w:cstheme="minorHAnsi"/>
          <w:sz w:val="22"/>
          <w:szCs w:val="22"/>
          <w:lang w:eastAsia="en-US"/>
        </w:rPr>
        <w:t>a</w:t>
      </w:r>
      <w:proofErr w:type="gramEnd"/>
      <w:r>
        <w:rPr>
          <w:rFonts w:asciiTheme="minorHAnsi" w:hAnsiTheme="minorHAnsi" w:cstheme="minorHAnsi"/>
          <w:sz w:val="22"/>
          <w:szCs w:val="22"/>
          <w:lang w:eastAsia="en-US"/>
        </w:rPr>
        <w:t xml:space="preserve"> </w:t>
      </w:r>
      <w:r w:rsidR="00803500" w:rsidRPr="00803500">
        <w:rPr>
          <w:rFonts w:asciiTheme="minorHAnsi" w:hAnsiTheme="minorHAnsi" w:cstheme="minorHAnsi"/>
          <w:sz w:val="22"/>
          <w:szCs w:val="22"/>
          <w:lang w:eastAsia="en-US"/>
        </w:rPr>
        <w:t>provvedere al rifornimento</w:t>
      </w:r>
      <w:r w:rsidR="00803500" w:rsidRPr="00803500">
        <w:rPr>
          <w:rFonts w:asciiTheme="minorHAnsi" w:hAnsiTheme="minorHAnsi" w:cstheme="minorHAnsi"/>
          <w:sz w:val="22"/>
          <w:szCs w:val="22"/>
        </w:rPr>
        <w:t xml:space="preserve"> regolare dei Distributori Automatici, con una frequenza </w:t>
      </w:r>
      <w:r w:rsidR="00803500" w:rsidRPr="008D4AEF">
        <w:rPr>
          <w:rFonts w:asciiTheme="minorHAnsi" w:hAnsiTheme="minorHAnsi" w:cstheme="minorHAnsi"/>
          <w:sz w:val="22"/>
          <w:szCs w:val="22"/>
          <w:highlight w:val="yellow"/>
        </w:rPr>
        <w:t>[giornaliera]</w:t>
      </w:r>
      <w:r w:rsidR="00803500" w:rsidRPr="00803500">
        <w:rPr>
          <w:rFonts w:asciiTheme="minorHAnsi" w:hAnsiTheme="minorHAnsi" w:cstheme="minorHAnsi"/>
          <w:sz w:val="22"/>
          <w:szCs w:val="22"/>
        </w:rPr>
        <w:t xml:space="preserve">, tra il lunedì ed il </w:t>
      </w:r>
      <w:r w:rsidR="00803500">
        <w:rPr>
          <w:rFonts w:asciiTheme="minorHAnsi" w:hAnsiTheme="minorHAnsi" w:cstheme="minorHAnsi"/>
          <w:sz w:val="22"/>
          <w:szCs w:val="22"/>
        </w:rPr>
        <w:t>sabato</w:t>
      </w:r>
      <w:r w:rsidR="00803500" w:rsidRPr="00803500">
        <w:rPr>
          <w:rFonts w:asciiTheme="minorHAnsi" w:hAnsiTheme="minorHAnsi" w:cstheme="minorHAnsi"/>
          <w:sz w:val="22"/>
          <w:szCs w:val="22"/>
        </w:rPr>
        <w:t>, tenendo in adeguata considerazione le esigenze degli utenti</w:t>
      </w:r>
      <w:r w:rsidR="004B26F6">
        <w:rPr>
          <w:rFonts w:asciiTheme="minorHAnsi" w:hAnsiTheme="minorHAnsi" w:cstheme="minorHAnsi"/>
          <w:sz w:val="22"/>
          <w:szCs w:val="22"/>
        </w:rPr>
        <w:t>, pena l’applicazione di una penale</w:t>
      </w:r>
      <w:r w:rsidR="00803500" w:rsidRPr="00803500">
        <w:rPr>
          <w:rFonts w:asciiTheme="minorHAnsi" w:hAnsiTheme="minorHAnsi" w:cstheme="minorHAnsi"/>
          <w:sz w:val="22"/>
          <w:szCs w:val="22"/>
        </w:rPr>
        <w:t>;</w:t>
      </w:r>
    </w:p>
    <w:p w14:paraId="64DFF67F" w14:textId="39D673D9" w:rsidR="00803500" w:rsidRPr="00FC59FA" w:rsidRDefault="007259A3" w:rsidP="00FC59FA">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Pr>
          <w:rFonts w:asciiTheme="minorHAnsi" w:hAnsiTheme="minorHAnsi" w:cstheme="minorHAnsi"/>
          <w:sz w:val="22"/>
          <w:szCs w:val="22"/>
          <w:lang w:eastAsia="en-US"/>
        </w:rPr>
        <w:t>ad</w:t>
      </w:r>
      <w:proofErr w:type="gramEnd"/>
      <w:r>
        <w:rPr>
          <w:rFonts w:asciiTheme="minorHAnsi" w:hAnsiTheme="minorHAnsi" w:cstheme="minorHAnsi"/>
          <w:sz w:val="22"/>
          <w:szCs w:val="22"/>
          <w:lang w:eastAsia="en-US"/>
        </w:rPr>
        <w:t xml:space="preserve"> </w:t>
      </w:r>
      <w:r w:rsidR="00803500">
        <w:rPr>
          <w:rFonts w:asciiTheme="minorHAnsi" w:hAnsiTheme="minorHAnsi" w:cstheme="minorHAnsi"/>
          <w:sz w:val="22"/>
          <w:szCs w:val="22"/>
          <w:lang w:eastAsia="en-US"/>
        </w:rPr>
        <w:t xml:space="preserve">osservare, </w:t>
      </w:r>
      <w:r w:rsidR="00803500" w:rsidRPr="00431343">
        <w:rPr>
          <w:rFonts w:asciiTheme="minorHAnsi" w:hAnsiTheme="minorHAnsi" w:cstheme="minorHAnsi"/>
          <w:sz w:val="22"/>
          <w:szCs w:val="22"/>
          <w:lang w:eastAsia="en-US"/>
        </w:rPr>
        <w:t>nell’erogazione del Servizio</w:t>
      </w:r>
      <w:r w:rsidR="00803500">
        <w:rPr>
          <w:rFonts w:asciiTheme="minorHAnsi" w:hAnsiTheme="minorHAnsi" w:cstheme="minorHAnsi"/>
          <w:sz w:val="22"/>
          <w:szCs w:val="22"/>
          <w:lang w:eastAsia="en-US"/>
        </w:rPr>
        <w:t>,</w:t>
      </w:r>
      <w:r w:rsidR="00803500" w:rsidRPr="00431343">
        <w:rPr>
          <w:rFonts w:asciiTheme="minorHAnsi" w:hAnsiTheme="minorHAnsi" w:cstheme="minorHAnsi"/>
          <w:sz w:val="22"/>
          <w:szCs w:val="22"/>
          <w:lang w:eastAsia="en-US"/>
        </w:rPr>
        <w:t xml:space="preserve"> </w:t>
      </w:r>
      <w:r w:rsidR="00803500">
        <w:rPr>
          <w:rFonts w:asciiTheme="minorHAnsi" w:hAnsiTheme="minorHAnsi" w:cstheme="minorHAnsi"/>
          <w:sz w:val="22"/>
          <w:szCs w:val="22"/>
          <w:lang w:eastAsia="en-US"/>
        </w:rPr>
        <w:t xml:space="preserve">le disposizioni, </w:t>
      </w:r>
      <w:r w:rsidR="00803500" w:rsidRPr="00431343">
        <w:rPr>
          <w:rFonts w:asciiTheme="minorHAnsi" w:hAnsiTheme="minorHAnsi" w:cstheme="minorHAnsi"/>
          <w:sz w:val="22"/>
          <w:szCs w:val="22"/>
          <w:lang w:eastAsia="en-US"/>
        </w:rPr>
        <w:t>ove applicabili</w:t>
      </w:r>
      <w:r w:rsidR="00803500">
        <w:rPr>
          <w:rFonts w:asciiTheme="minorHAnsi" w:hAnsiTheme="minorHAnsi" w:cstheme="minorHAnsi"/>
          <w:sz w:val="22"/>
          <w:szCs w:val="22"/>
          <w:lang w:eastAsia="en-US"/>
        </w:rPr>
        <w:t>, finalizzate a</w:t>
      </w:r>
      <w:r w:rsidR="00803500" w:rsidRPr="00431343">
        <w:rPr>
          <w:rFonts w:asciiTheme="minorHAnsi" w:hAnsiTheme="minorHAnsi" w:cstheme="minorHAnsi"/>
          <w:sz w:val="22"/>
          <w:szCs w:val="22"/>
          <w:lang w:eastAsia="en-US"/>
        </w:rPr>
        <w:t xml:space="preserve"> ridurre gli sprechi dei prodotti alimentari</w:t>
      </w:r>
      <w:r w:rsidR="00803500">
        <w:rPr>
          <w:rFonts w:asciiTheme="minorHAnsi" w:hAnsiTheme="minorHAnsi" w:cstheme="minorHAnsi"/>
          <w:sz w:val="22"/>
          <w:szCs w:val="22"/>
          <w:lang w:eastAsia="en-US"/>
        </w:rPr>
        <w:t>, contenute nella Legge</w:t>
      </w:r>
      <w:r w:rsidR="00803500" w:rsidRPr="00431343">
        <w:rPr>
          <w:rFonts w:asciiTheme="minorHAnsi" w:hAnsiTheme="minorHAnsi" w:cstheme="minorHAnsi"/>
          <w:sz w:val="22"/>
          <w:szCs w:val="22"/>
          <w:lang w:eastAsia="en-US"/>
        </w:rPr>
        <w:t xml:space="preserve"> 19 agosto 2016 n.</w:t>
      </w:r>
      <w:r w:rsidR="00803500">
        <w:rPr>
          <w:rFonts w:asciiTheme="minorHAnsi" w:hAnsiTheme="minorHAnsi" w:cstheme="minorHAnsi"/>
          <w:sz w:val="22"/>
          <w:szCs w:val="22"/>
          <w:lang w:eastAsia="en-US"/>
        </w:rPr>
        <w:t xml:space="preserve"> 166;</w:t>
      </w:r>
    </w:p>
    <w:p w14:paraId="73271E40" w14:textId="77777777" w:rsidR="007259A3" w:rsidRDefault="002D5198" w:rsidP="00FC59FA">
      <w:pPr>
        <w:numPr>
          <w:ilvl w:val="0"/>
          <w:numId w:val="16"/>
        </w:numPr>
        <w:overflowPunct/>
        <w:spacing w:line="276" w:lineRule="auto"/>
        <w:ind w:left="709" w:hanging="283"/>
        <w:jc w:val="both"/>
        <w:textAlignment w:val="auto"/>
        <w:rPr>
          <w:rFonts w:asciiTheme="minorHAnsi" w:hAnsiTheme="minorHAnsi" w:cstheme="minorHAnsi"/>
          <w:sz w:val="22"/>
          <w:szCs w:val="22"/>
        </w:rPr>
      </w:pPr>
      <w:proofErr w:type="gramStart"/>
      <w:r w:rsidRPr="00AA3D7F">
        <w:rPr>
          <w:rFonts w:asciiTheme="minorHAnsi" w:hAnsiTheme="minorHAnsi" w:cstheme="minorHAnsi"/>
          <w:sz w:val="22"/>
          <w:szCs w:val="22"/>
          <w:lang w:eastAsia="en-US"/>
        </w:rPr>
        <w:t>all’acquisto</w:t>
      </w:r>
      <w:proofErr w:type="gramEnd"/>
      <w:r w:rsidRPr="00AA3D7F">
        <w:rPr>
          <w:rFonts w:asciiTheme="minorHAnsi" w:hAnsiTheme="minorHAnsi" w:cstheme="minorHAnsi"/>
          <w:sz w:val="22"/>
          <w:szCs w:val="22"/>
          <w:lang w:eastAsia="en-US"/>
        </w:rPr>
        <w:t>, al trasporto e all’immagazzinamento delle bevande e dei generi alimentari (con l’impegno a non accantonare eccessive derrate in quantità superiore</w:t>
      </w:r>
      <w:r w:rsidR="00896109" w:rsidRPr="00AA3D7F">
        <w:rPr>
          <w:rFonts w:asciiTheme="minorHAnsi" w:hAnsiTheme="minorHAnsi" w:cstheme="minorHAnsi"/>
          <w:sz w:val="22"/>
          <w:szCs w:val="22"/>
          <w:lang w:eastAsia="en-US"/>
        </w:rPr>
        <w:t xml:space="preserve"> al normale fabbisogno) per il S</w:t>
      </w:r>
      <w:r w:rsidRPr="00AA3D7F">
        <w:rPr>
          <w:rFonts w:asciiTheme="minorHAnsi" w:hAnsiTheme="minorHAnsi" w:cstheme="minorHAnsi"/>
          <w:sz w:val="22"/>
          <w:szCs w:val="22"/>
          <w:lang w:eastAsia="en-US"/>
        </w:rPr>
        <w:t xml:space="preserve">ervizio di </w:t>
      </w:r>
      <w:r w:rsidR="00896109" w:rsidRPr="00AA3D7F">
        <w:rPr>
          <w:rFonts w:asciiTheme="minorHAnsi" w:hAnsiTheme="minorHAnsi" w:cstheme="minorHAnsi"/>
          <w:sz w:val="22"/>
          <w:szCs w:val="22"/>
          <w:lang w:eastAsia="en-US"/>
        </w:rPr>
        <w:t>D</w:t>
      </w:r>
      <w:r w:rsidR="00BA185A">
        <w:rPr>
          <w:rFonts w:asciiTheme="minorHAnsi" w:hAnsiTheme="minorHAnsi" w:cstheme="minorHAnsi"/>
          <w:sz w:val="22"/>
          <w:szCs w:val="22"/>
          <w:lang w:eastAsia="en-US"/>
        </w:rPr>
        <w:t>istribu</w:t>
      </w:r>
      <w:r w:rsidR="00D47285">
        <w:rPr>
          <w:rFonts w:asciiTheme="minorHAnsi" w:hAnsiTheme="minorHAnsi" w:cstheme="minorHAnsi"/>
          <w:sz w:val="22"/>
          <w:szCs w:val="22"/>
          <w:lang w:eastAsia="en-US"/>
        </w:rPr>
        <w:t>zione</w:t>
      </w:r>
      <w:r w:rsidR="00F54217" w:rsidRPr="00AA3D7F">
        <w:rPr>
          <w:rFonts w:asciiTheme="minorHAnsi" w:hAnsiTheme="minorHAnsi" w:cstheme="minorHAnsi"/>
          <w:sz w:val="22"/>
          <w:szCs w:val="22"/>
          <w:lang w:eastAsia="en-US"/>
        </w:rPr>
        <w:t xml:space="preserve"> </w:t>
      </w:r>
      <w:r w:rsidR="00896109" w:rsidRPr="00AA3D7F">
        <w:rPr>
          <w:rFonts w:asciiTheme="minorHAnsi" w:hAnsiTheme="minorHAnsi" w:cstheme="minorHAnsi"/>
          <w:sz w:val="22"/>
          <w:szCs w:val="22"/>
          <w:lang w:eastAsia="en-US"/>
        </w:rPr>
        <w:t>A</w:t>
      </w:r>
      <w:r w:rsidR="00F54217" w:rsidRPr="00AA3D7F">
        <w:rPr>
          <w:rFonts w:asciiTheme="minorHAnsi" w:hAnsiTheme="minorHAnsi" w:cstheme="minorHAnsi"/>
          <w:sz w:val="22"/>
          <w:szCs w:val="22"/>
          <w:lang w:eastAsia="en-US"/>
        </w:rPr>
        <w:t>utomatic</w:t>
      </w:r>
      <w:r w:rsidR="00D47285">
        <w:rPr>
          <w:rFonts w:asciiTheme="minorHAnsi" w:hAnsiTheme="minorHAnsi" w:cstheme="minorHAnsi"/>
          <w:sz w:val="22"/>
          <w:szCs w:val="22"/>
          <w:lang w:eastAsia="en-US"/>
        </w:rPr>
        <w:t>a</w:t>
      </w:r>
      <w:r w:rsidRPr="00AA3D7F">
        <w:rPr>
          <w:rFonts w:asciiTheme="minorHAnsi" w:hAnsiTheme="minorHAnsi" w:cstheme="minorHAnsi"/>
          <w:sz w:val="22"/>
          <w:szCs w:val="22"/>
          <w:lang w:eastAsia="en-US"/>
        </w:rPr>
        <w:t xml:space="preserve">, nonché dei prodotti necessari alla pulizia e igiene della struttura di cui al Titolo </w:t>
      </w:r>
      <w:r w:rsidR="00670E79" w:rsidRPr="00AA3D7F">
        <w:rPr>
          <w:rFonts w:asciiTheme="minorHAnsi" w:hAnsiTheme="minorHAnsi" w:cstheme="minorHAnsi"/>
          <w:sz w:val="22"/>
          <w:szCs w:val="22"/>
          <w:lang w:eastAsia="en-US"/>
        </w:rPr>
        <w:t>IV</w:t>
      </w:r>
      <w:r w:rsidRPr="00AA3D7F">
        <w:rPr>
          <w:rFonts w:asciiTheme="minorHAnsi" w:hAnsiTheme="minorHAnsi" w:cstheme="minorHAnsi"/>
          <w:sz w:val="22"/>
          <w:szCs w:val="22"/>
          <w:lang w:eastAsia="en-US"/>
        </w:rPr>
        <w:t xml:space="preserve"> del presente Capitolato Tecnico;</w:t>
      </w:r>
    </w:p>
    <w:p w14:paraId="12BE22BA" w14:textId="3EC075F6" w:rsidR="00803500" w:rsidRPr="00FC59FA" w:rsidRDefault="00803500" w:rsidP="00FC59FA">
      <w:pPr>
        <w:numPr>
          <w:ilvl w:val="0"/>
          <w:numId w:val="16"/>
        </w:numPr>
        <w:overflowPunct/>
        <w:spacing w:line="276" w:lineRule="auto"/>
        <w:ind w:left="709" w:hanging="283"/>
        <w:jc w:val="both"/>
        <w:textAlignment w:val="auto"/>
        <w:rPr>
          <w:rFonts w:asciiTheme="minorHAnsi" w:hAnsiTheme="minorHAnsi" w:cstheme="minorHAnsi"/>
          <w:sz w:val="22"/>
          <w:szCs w:val="22"/>
        </w:rPr>
      </w:pPr>
      <w:proofErr w:type="gramStart"/>
      <w:r w:rsidRPr="00FC59FA">
        <w:rPr>
          <w:rFonts w:asciiTheme="minorHAnsi" w:hAnsiTheme="minorHAnsi" w:cstheme="minorHAnsi"/>
          <w:sz w:val="22"/>
          <w:szCs w:val="22"/>
        </w:rPr>
        <w:t>a</w:t>
      </w:r>
      <w:proofErr w:type="gramEnd"/>
      <w:r w:rsidRPr="00FC59FA">
        <w:rPr>
          <w:rFonts w:asciiTheme="minorHAnsi" w:hAnsiTheme="minorHAnsi" w:cstheme="minorHAnsi"/>
          <w:sz w:val="22"/>
          <w:szCs w:val="22"/>
        </w:rPr>
        <w:t xml:space="preserve"> predisporre le targhette con i prezzi riferiti ai singoli Prodotti in modo conforme al Catalogo dei prodotti e al relativo Listino prezzi concordato con l’amministrazione Concedente e le targhette riguardanti i prodotti per celiaci;</w:t>
      </w:r>
    </w:p>
    <w:p w14:paraId="3AFFED87" w14:textId="01F05D7D" w:rsidR="002D5198" w:rsidRPr="00AA3D7F" w:rsidRDefault="002D5198"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curare l’organizzazione, la direzione e il coordinamento del personale </w:t>
      </w:r>
      <w:r w:rsidR="00F54217" w:rsidRPr="00AA3D7F">
        <w:rPr>
          <w:rFonts w:asciiTheme="minorHAnsi" w:hAnsiTheme="minorHAnsi" w:cstheme="minorHAnsi"/>
          <w:sz w:val="22"/>
          <w:szCs w:val="22"/>
          <w:lang w:eastAsia="en-US"/>
        </w:rPr>
        <w:t xml:space="preserve">operante </w:t>
      </w:r>
      <w:r w:rsidRPr="00AA3D7F">
        <w:rPr>
          <w:rFonts w:asciiTheme="minorHAnsi" w:hAnsiTheme="minorHAnsi" w:cstheme="minorHAnsi"/>
          <w:sz w:val="22"/>
          <w:szCs w:val="22"/>
          <w:lang w:eastAsia="en-US"/>
        </w:rPr>
        <w:t>per lo svolgimento del Servizio, adibendovi a tale scopo il personale ed i mezzi propri nel prosieguo indicati, eventualmente integrati al fi</w:t>
      </w:r>
      <w:r w:rsidR="00BA185A">
        <w:rPr>
          <w:rFonts w:asciiTheme="minorHAnsi" w:hAnsiTheme="minorHAnsi" w:cstheme="minorHAnsi"/>
          <w:sz w:val="22"/>
          <w:szCs w:val="22"/>
          <w:lang w:eastAsia="en-US"/>
        </w:rPr>
        <w:t>ne di garantire la qualità del S</w:t>
      </w:r>
      <w:r w:rsidRPr="00AA3D7F">
        <w:rPr>
          <w:rFonts w:asciiTheme="minorHAnsi" w:hAnsiTheme="minorHAnsi" w:cstheme="minorHAnsi"/>
          <w:sz w:val="22"/>
          <w:szCs w:val="22"/>
          <w:lang w:eastAsia="en-US"/>
        </w:rPr>
        <w:t>ervizio richiesta, tenendo conto delle esigenze che la Stazione Appaltante evidenzierà;</w:t>
      </w:r>
    </w:p>
    <w:p w14:paraId="07482A5D" w14:textId="02966561" w:rsidR="002D5198" w:rsidRPr="00AA3D7F" w:rsidRDefault="002D5198" w:rsidP="00497824">
      <w:pPr>
        <w:pStyle w:val="Default"/>
        <w:numPr>
          <w:ilvl w:val="0"/>
          <w:numId w:val="16"/>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lastRenderedPageBreak/>
        <w:t>a</w:t>
      </w:r>
      <w:proofErr w:type="gramEnd"/>
      <w:r w:rsidRPr="00AA3D7F">
        <w:rPr>
          <w:rFonts w:asciiTheme="minorHAnsi" w:hAnsiTheme="minorHAnsi" w:cstheme="minorHAnsi"/>
          <w:color w:val="auto"/>
          <w:sz w:val="22"/>
          <w:szCs w:val="22"/>
        </w:rPr>
        <w:t xml:space="preserve"> garantire i rifornimenti dei generi necessari agli esercizi nelle fasce orari</w:t>
      </w:r>
      <w:r w:rsidR="00EC4B3A" w:rsidRPr="00AA3D7F">
        <w:rPr>
          <w:rFonts w:asciiTheme="minorHAnsi" w:hAnsiTheme="minorHAnsi" w:cstheme="minorHAnsi"/>
          <w:color w:val="auto"/>
          <w:sz w:val="22"/>
          <w:szCs w:val="22"/>
        </w:rPr>
        <w:t>e</w:t>
      </w:r>
      <w:r w:rsidRPr="00AA3D7F">
        <w:rPr>
          <w:rFonts w:asciiTheme="minorHAnsi" w:hAnsiTheme="minorHAnsi" w:cstheme="minorHAnsi"/>
          <w:color w:val="auto"/>
          <w:sz w:val="22"/>
          <w:szCs w:val="22"/>
        </w:rPr>
        <w:t xml:space="preserve"> che gli verranno comunicate dalla Stazione Appaltante in modo da non creare disagio all’utenza. </w:t>
      </w:r>
    </w:p>
    <w:p w14:paraId="768DEED9" w14:textId="203335D0" w:rsidR="004B5474" w:rsidRPr="00AA3D7F" w:rsidRDefault="004B5474" w:rsidP="00AA3D7F">
      <w:pPr>
        <w:pStyle w:val="Default"/>
        <w:spacing w:line="276" w:lineRule="auto"/>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e</w:t>
      </w:r>
      <w:proofErr w:type="gramEnd"/>
      <w:r w:rsidRPr="00AA3D7F">
        <w:rPr>
          <w:rFonts w:asciiTheme="minorHAnsi" w:hAnsiTheme="minorHAnsi" w:cstheme="minorHAnsi"/>
          <w:color w:val="auto"/>
          <w:sz w:val="22"/>
          <w:szCs w:val="22"/>
        </w:rPr>
        <w:t xml:space="preserve"> ad eseguire tutte </w:t>
      </w:r>
      <w:r w:rsidRPr="00AA3D7F">
        <w:rPr>
          <w:rFonts w:asciiTheme="minorHAnsi" w:hAnsiTheme="minorHAnsi" w:cstheme="minorHAnsi"/>
          <w:b/>
          <w:color w:val="auto"/>
          <w:sz w:val="22"/>
          <w:szCs w:val="22"/>
          <w:u w:val="single"/>
        </w:rPr>
        <w:t>le attività accessorie e strumentali</w:t>
      </w:r>
      <w:r w:rsidRPr="00AA3D7F">
        <w:rPr>
          <w:rFonts w:asciiTheme="minorHAnsi" w:hAnsiTheme="minorHAnsi" w:cstheme="minorHAnsi"/>
          <w:color w:val="auto"/>
          <w:sz w:val="22"/>
          <w:szCs w:val="22"/>
        </w:rPr>
        <w:t xml:space="preserve"> all’esercizio del Servizio </w:t>
      </w:r>
      <w:r w:rsidR="00F54217" w:rsidRPr="00AA3D7F">
        <w:rPr>
          <w:rFonts w:asciiTheme="minorHAnsi" w:hAnsiTheme="minorHAnsi" w:cstheme="minorHAnsi"/>
          <w:color w:val="auto"/>
          <w:sz w:val="22"/>
          <w:szCs w:val="22"/>
        </w:rPr>
        <w:t>di Distribuzione Automatica</w:t>
      </w:r>
      <w:r w:rsidRPr="00AA3D7F">
        <w:rPr>
          <w:rFonts w:asciiTheme="minorHAnsi" w:hAnsiTheme="minorHAnsi" w:cstheme="minorHAnsi"/>
          <w:color w:val="auto"/>
          <w:sz w:val="22"/>
          <w:szCs w:val="22"/>
        </w:rPr>
        <w:t>, impegnandosi:</w:t>
      </w:r>
    </w:p>
    <w:p w14:paraId="144538F7" w14:textId="20318D01" w:rsidR="00896109" w:rsidRPr="00AA3D7F" w:rsidRDefault="00896109"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ad</w:t>
      </w:r>
      <w:proofErr w:type="gramEnd"/>
      <w:r w:rsidRPr="00AA3D7F">
        <w:rPr>
          <w:rFonts w:asciiTheme="minorHAnsi" w:hAnsiTheme="minorHAnsi" w:cstheme="minorHAnsi"/>
          <w:sz w:val="22"/>
          <w:szCs w:val="22"/>
          <w:lang w:eastAsia="en-US"/>
        </w:rPr>
        <w:t xml:space="preserve"> Installare n. </w:t>
      </w:r>
      <w:r w:rsidRPr="008D4AEF">
        <w:rPr>
          <w:rFonts w:asciiTheme="minorHAnsi" w:hAnsiTheme="minorHAnsi" w:cstheme="minorHAnsi"/>
          <w:sz w:val="22"/>
          <w:szCs w:val="22"/>
          <w:highlight w:val="yellow"/>
          <w:lang w:eastAsia="en-US"/>
        </w:rPr>
        <w:t>[</w:t>
      </w:r>
      <w:r w:rsidR="008D4AEF">
        <w:rPr>
          <w:rFonts w:asciiTheme="minorHAnsi" w:hAnsiTheme="minorHAnsi" w:cstheme="minorHAnsi"/>
          <w:sz w:val="22"/>
          <w:szCs w:val="22"/>
          <w:highlight w:val="yellow"/>
          <w:lang w:eastAsia="en-US"/>
        </w:rPr>
        <w:t>…</w:t>
      </w:r>
      <w:r w:rsidRPr="00AA3D7F">
        <w:rPr>
          <w:rFonts w:asciiTheme="minorHAnsi" w:hAnsiTheme="minorHAnsi" w:cstheme="minorHAnsi"/>
          <w:sz w:val="22"/>
          <w:szCs w:val="22"/>
          <w:highlight w:val="yellow"/>
          <w:lang w:eastAsia="en-US"/>
        </w:rPr>
        <w:t>]</w:t>
      </w:r>
      <w:r w:rsidRPr="00AA3D7F">
        <w:rPr>
          <w:rFonts w:asciiTheme="minorHAnsi" w:hAnsiTheme="minorHAnsi" w:cstheme="minorHAnsi"/>
          <w:sz w:val="22"/>
          <w:szCs w:val="22"/>
          <w:lang w:eastAsia="en-US"/>
        </w:rPr>
        <w:t xml:space="preserve"> Distributori Automatici [</w:t>
      </w:r>
      <w:r w:rsidR="00606D7F" w:rsidRPr="00AA3D7F">
        <w:rPr>
          <w:rFonts w:asciiTheme="minorHAnsi" w:hAnsiTheme="minorHAnsi" w:cstheme="minorHAnsi"/>
          <w:sz w:val="22"/>
          <w:szCs w:val="22"/>
          <w:lang w:eastAsia="en-US"/>
        </w:rPr>
        <w:t xml:space="preserve">n. </w:t>
      </w:r>
      <w:r w:rsidR="00606D7F" w:rsidRPr="00AA3D7F">
        <w:rPr>
          <w:rFonts w:asciiTheme="minorHAnsi" w:hAnsiTheme="minorHAnsi" w:cstheme="minorHAnsi"/>
          <w:sz w:val="22"/>
          <w:szCs w:val="22"/>
          <w:highlight w:val="yellow"/>
          <w:lang w:eastAsia="en-US"/>
        </w:rPr>
        <w:t>[</w:t>
      </w:r>
      <w:r w:rsidR="00606D7F" w:rsidRPr="008D4AEF">
        <w:rPr>
          <w:rFonts w:asciiTheme="minorHAnsi" w:hAnsiTheme="minorHAnsi" w:cstheme="minorHAnsi"/>
          <w:sz w:val="22"/>
          <w:szCs w:val="22"/>
          <w:highlight w:val="yellow"/>
          <w:lang w:eastAsia="en-US"/>
        </w:rPr>
        <w:t>…]</w:t>
      </w:r>
      <w:r w:rsidR="00606D7F" w:rsidRPr="00AA3D7F">
        <w:rPr>
          <w:rFonts w:asciiTheme="minorHAnsi" w:hAnsiTheme="minorHAnsi" w:cstheme="minorHAnsi"/>
          <w:sz w:val="22"/>
          <w:szCs w:val="22"/>
          <w:lang w:eastAsia="en-US"/>
        </w:rPr>
        <w:t xml:space="preserve"> </w:t>
      </w:r>
      <w:r w:rsidR="006D7147" w:rsidRPr="00AA3D7F">
        <w:rPr>
          <w:rFonts w:asciiTheme="minorHAnsi" w:hAnsiTheme="minorHAnsi" w:cstheme="minorHAnsi"/>
          <w:sz w:val="22"/>
          <w:szCs w:val="22"/>
          <w:lang w:eastAsia="en-US"/>
        </w:rPr>
        <w:t>D</w:t>
      </w:r>
      <w:r w:rsidR="00606D7F" w:rsidRPr="00AA3D7F">
        <w:rPr>
          <w:rFonts w:asciiTheme="minorHAnsi" w:hAnsiTheme="minorHAnsi" w:cstheme="minorHAnsi"/>
          <w:sz w:val="22"/>
          <w:szCs w:val="22"/>
          <w:lang w:eastAsia="en-US"/>
        </w:rPr>
        <w:t>istributori per</w:t>
      </w:r>
      <w:r w:rsidRPr="00AA3D7F">
        <w:rPr>
          <w:rFonts w:asciiTheme="minorHAnsi" w:hAnsiTheme="minorHAnsi" w:cstheme="minorHAnsi"/>
          <w:sz w:val="22"/>
          <w:szCs w:val="22"/>
          <w:lang w:eastAsia="en-US"/>
        </w:rPr>
        <w:t xml:space="preserve"> mq </w:t>
      </w:r>
      <w:r w:rsidRPr="008D4AEF">
        <w:rPr>
          <w:rFonts w:asciiTheme="minorHAnsi" w:hAnsiTheme="minorHAnsi" w:cstheme="minorHAnsi"/>
          <w:sz w:val="22"/>
          <w:szCs w:val="22"/>
          <w:highlight w:val="yellow"/>
          <w:lang w:eastAsia="en-US"/>
        </w:rPr>
        <w:t>[…</w:t>
      </w:r>
      <w:r w:rsidR="0075497F" w:rsidRPr="008D4AEF">
        <w:rPr>
          <w:rFonts w:asciiTheme="minorHAnsi" w:hAnsiTheme="minorHAnsi" w:cstheme="minorHAnsi"/>
          <w:sz w:val="22"/>
          <w:szCs w:val="22"/>
          <w:highlight w:val="yellow"/>
          <w:lang w:eastAsia="en-US"/>
        </w:rPr>
        <w:t>]</w:t>
      </w:r>
      <w:r w:rsidR="0075497F">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nei locali dell’Istituzione Scolastica, conformemente a quanto indi</w:t>
      </w:r>
      <w:r w:rsidR="00606D7F" w:rsidRPr="00AA3D7F">
        <w:rPr>
          <w:rFonts w:asciiTheme="minorHAnsi" w:hAnsiTheme="minorHAnsi" w:cstheme="minorHAnsi"/>
          <w:sz w:val="22"/>
          <w:szCs w:val="22"/>
          <w:lang w:eastAsia="en-US"/>
        </w:rPr>
        <w:t>cato in sede di gara</w:t>
      </w:r>
      <w:r w:rsidR="00004FD4" w:rsidRPr="00AA3D7F">
        <w:rPr>
          <w:rFonts w:asciiTheme="minorHAnsi" w:hAnsiTheme="minorHAnsi" w:cstheme="minorHAnsi"/>
          <w:sz w:val="22"/>
          <w:szCs w:val="22"/>
          <w:lang w:eastAsia="en-US"/>
        </w:rPr>
        <w:t xml:space="preserve"> e concordato successivamente con l’Amministrazione Concedente</w:t>
      </w:r>
      <w:r w:rsidR="00606D7F" w:rsidRPr="00AA3D7F">
        <w:rPr>
          <w:rFonts w:asciiTheme="minorHAnsi" w:hAnsiTheme="minorHAnsi" w:cstheme="minorHAnsi"/>
          <w:sz w:val="22"/>
          <w:szCs w:val="22"/>
          <w:lang w:eastAsia="en-US"/>
        </w:rPr>
        <w:t>, fornendo</w:t>
      </w:r>
      <w:r w:rsidRPr="00AA3D7F">
        <w:rPr>
          <w:rFonts w:asciiTheme="minorHAnsi" w:hAnsiTheme="minorHAnsi" w:cstheme="minorHAnsi"/>
          <w:sz w:val="22"/>
          <w:szCs w:val="22"/>
          <w:lang w:eastAsia="en-US"/>
        </w:rPr>
        <w:t xml:space="preserve"> quanto necessario alla continua, funzionale ed accurata conduzione d</w:t>
      </w:r>
      <w:r w:rsidR="00606D7F" w:rsidRPr="00AA3D7F">
        <w:rPr>
          <w:rFonts w:asciiTheme="minorHAnsi" w:hAnsiTheme="minorHAnsi" w:cstheme="minorHAnsi"/>
          <w:sz w:val="22"/>
          <w:szCs w:val="22"/>
          <w:lang w:eastAsia="en-US"/>
        </w:rPr>
        <w:t>el Servizio</w:t>
      </w:r>
      <w:r w:rsidRPr="00AA3D7F">
        <w:rPr>
          <w:rFonts w:asciiTheme="minorHAnsi" w:hAnsiTheme="minorHAnsi" w:cstheme="minorHAnsi"/>
          <w:sz w:val="22"/>
          <w:szCs w:val="22"/>
          <w:lang w:eastAsia="en-US"/>
        </w:rPr>
        <w:t xml:space="preserve"> </w:t>
      </w:r>
      <w:r w:rsidR="00606D7F" w:rsidRPr="00AA3D7F">
        <w:rPr>
          <w:rFonts w:asciiTheme="minorHAnsi" w:hAnsiTheme="minorHAnsi" w:cstheme="minorHAnsi"/>
          <w:sz w:val="22"/>
          <w:szCs w:val="22"/>
          <w:lang w:eastAsia="en-US"/>
        </w:rPr>
        <w:t xml:space="preserve">secondo </w:t>
      </w:r>
      <w:r w:rsidRPr="00AA3D7F">
        <w:rPr>
          <w:rFonts w:asciiTheme="minorHAnsi" w:hAnsiTheme="minorHAnsi" w:cstheme="minorHAnsi"/>
          <w:sz w:val="22"/>
          <w:szCs w:val="22"/>
          <w:lang w:eastAsia="en-US"/>
        </w:rPr>
        <w:t>gli standard qualitativi</w:t>
      </w:r>
      <w:r w:rsidR="00606D7F" w:rsidRPr="00AA3D7F">
        <w:rPr>
          <w:rFonts w:asciiTheme="minorHAnsi" w:hAnsiTheme="minorHAnsi" w:cstheme="minorHAnsi"/>
          <w:sz w:val="22"/>
          <w:szCs w:val="22"/>
          <w:lang w:eastAsia="en-US"/>
        </w:rPr>
        <w:t xml:space="preserve"> previsti</w:t>
      </w:r>
      <w:r w:rsidRPr="00AA3D7F">
        <w:rPr>
          <w:rFonts w:asciiTheme="minorHAnsi" w:hAnsiTheme="minorHAnsi" w:cstheme="minorHAnsi"/>
          <w:sz w:val="22"/>
          <w:szCs w:val="22"/>
          <w:lang w:eastAsia="en-US"/>
        </w:rPr>
        <w:t>. Il Concessionario è obbligato a dotarsi di quanto necessario per lo svolgimento del Servizio conformemente alla vigente normativa in materia di pubblici esercizi, sicurezza ed igiene e sanità ed è obbligato ad osservare le prescrizioni della Stazione Appaltante. La Stazione Appaltante non si costituisce né può essere ritenuta in alcun modo, depositaria di tutto quanto detenuto nei locali dell’esercizio, rimanendone la custodia e la detenzione a totale carico, rischio e pericolo del Gestore;</w:t>
      </w:r>
    </w:p>
    <w:p w14:paraId="3EA7259C" w14:textId="787A29D1" w:rsidR="00896109" w:rsidRPr="00AA3D7F" w:rsidRDefault="0075497F"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r w:rsidRPr="008D4AEF">
        <w:rPr>
          <w:rFonts w:asciiTheme="minorHAnsi" w:hAnsiTheme="minorHAnsi" w:cstheme="minorHAnsi"/>
          <w:i/>
          <w:sz w:val="22"/>
          <w:szCs w:val="22"/>
          <w:highlight w:val="yellow"/>
          <w:lang w:eastAsia="en-US"/>
        </w:rPr>
        <w:t>[</w:t>
      </w:r>
      <w:r w:rsidRPr="0075497F">
        <w:rPr>
          <w:rFonts w:asciiTheme="minorHAnsi" w:hAnsiTheme="minorHAnsi" w:cstheme="minorHAnsi"/>
          <w:i/>
          <w:sz w:val="22"/>
          <w:szCs w:val="22"/>
          <w:highlight w:val="yellow"/>
          <w:lang w:eastAsia="en-US"/>
        </w:rPr>
        <w:t>E</w:t>
      </w:r>
      <w:r w:rsidR="00896109" w:rsidRPr="0075497F">
        <w:rPr>
          <w:rFonts w:asciiTheme="minorHAnsi" w:hAnsiTheme="minorHAnsi" w:cstheme="minorHAnsi"/>
          <w:i/>
          <w:sz w:val="22"/>
          <w:szCs w:val="22"/>
          <w:highlight w:val="yellow"/>
          <w:lang w:eastAsia="en-US"/>
        </w:rPr>
        <w:t>ventuale</w:t>
      </w:r>
      <w:r w:rsidR="00896109" w:rsidRPr="009B0DE8">
        <w:rPr>
          <w:rFonts w:asciiTheme="minorHAnsi" w:hAnsiTheme="minorHAnsi" w:cstheme="minorHAnsi"/>
          <w:i/>
          <w:sz w:val="22"/>
          <w:szCs w:val="22"/>
          <w:highlight w:val="yellow"/>
          <w:lang w:eastAsia="en-US"/>
        </w:rPr>
        <w:t>: “</w:t>
      </w:r>
      <w:r w:rsidR="00896109" w:rsidRPr="008D4AEF">
        <w:rPr>
          <w:rFonts w:asciiTheme="minorHAnsi" w:hAnsiTheme="minorHAnsi" w:cstheme="minorHAnsi"/>
          <w:sz w:val="22"/>
          <w:szCs w:val="22"/>
          <w:highlight w:val="yellow"/>
          <w:lang w:eastAsia="en-US"/>
        </w:rPr>
        <w:t xml:space="preserve">a gestire l’installazione dei contatori </w:t>
      </w:r>
      <w:r w:rsidR="00F0192B" w:rsidRPr="008D4AEF">
        <w:rPr>
          <w:rFonts w:asciiTheme="minorHAnsi" w:hAnsiTheme="minorHAnsi" w:cstheme="minorHAnsi"/>
          <w:sz w:val="22"/>
          <w:szCs w:val="22"/>
          <w:highlight w:val="yellow"/>
          <w:lang w:eastAsia="en-US"/>
        </w:rPr>
        <w:t xml:space="preserve">e apparecchiature </w:t>
      </w:r>
      <w:r w:rsidR="00896109" w:rsidRPr="008D4AEF">
        <w:rPr>
          <w:rFonts w:asciiTheme="minorHAnsi" w:hAnsiTheme="minorHAnsi" w:cstheme="minorHAnsi"/>
          <w:sz w:val="22"/>
          <w:szCs w:val="22"/>
          <w:highlight w:val="yellow"/>
          <w:lang w:eastAsia="en-US"/>
        </w:rPr>
        <w:t>per acqua ed elettricità relativi alle nuove utenze</w:t>
      </w:r>
      <w:r w:rsidR="00896109" w:rsidRPr="009B0DE8">
        <w:rPr>
          <w:rFonts w:asciiTheme="minorHAnsi" w:hAnsiTheme="minorHAnsi" w:cstheme="minorHAnsi"/>
          <w:i/>
          <w:sz w:val="22"/>
          <w:szCs w:val="22"/>
          <w:highlight w:val="yellow"/>
          <w:lang w:eastAsia="en-US"/>
        </w:rPr>
        <w:t>”</w:t>
      </w:r>
      <w:r w:rsidR="00896109" w:rsidRPr="008D4AEF">
        <w:rPr>
          <w:rFonts w:asciiTheme="minorHAnsi" w:hAnsiTheme="minorHAnsi" w:cstheme="minorHAnsi"/>
          <w:i/>
          <w:sz w:val="22"/>
          <w:szCs w:val="22"/>
          <w:highlight w:val="yellow"/>
          <w:lang w:eastAsia="en-US"/>
        </w:rPr>
        <w:t>]</w:t>
      </w:r>
      <w:r w:rsidR="00896109" w:rsidRPr="00AA3D7F">
        <w:rPr>
          <w:rFonts w:asciiTheme="minorHAnsi" w:hAnsiTheme="minorHAnsi" w:cstheme="minorHAnsi"/>
          <w:sz w:val="22"/>
          <w:szCs w:val="22"/>
          <w:lang w:eastAsia="en-US"/>
        </w:rPr>
        <w:t>;</w:t>
      </w:r>
    </w:p>
    <w:p w14:paraId="4275E79B" w14:textId="7F5259FC" w:rsidR="0020343F" w:rsidRPr="00AA3D7F" w:rsidRDefault="00F54217"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r w:rsidRPr="00AA3D7F" w:rsidDel="00F54217">
        <w:rPr>
          <w:rFonts w:asciiTheme="minorHAnsi" w:hAnsiTheme="minorHAnsi" w:cstheme="minorHAnsi"/>
          <w:sz w:val="22"/>
          <w:szCs w:val="22"/>
          <w:lang w:eastAsia="en-US"/>
        </w:rPr>
        <w:t xml:space="preserve"> </w:t>
      </w:r>
      <w:proofErr w:type="gramStart"/>
      <w:r w:rsidR="0020343F" w:rsidRPr="00AA3D7F">
        <w:rPr>
          <w:rFonts w:asciiTheme="minorHAnsi" w:hAnsiTheme="minorHAnsi" w:cstheme="minorHAnsi"/>
          <w:sz w:val="22"/>
          <w:szCs w:val="22"/>
          <w:lang w:eastAsia="en-US"/>
        </w:rPr>
        <w:t>a</w:t>
      </w:r>
      <w:proofErr w:type="gramEnd"/>
      <w:r w:rsidR="0020343F" w:rsidRPr="00AA3D7F">
        <w:rPr>
          <w:rFonts w:asciiTheme="minorHAnsi" w:hAnsiTheme="minorHAnsi" w:cstheme="minorHAnsi"/>
          <w:sz w:val="22"/>
          <w:szCs w:val="22"/>
          <w:lang w:eastAsia="en-US"/>
        </w:rPr>
        <w:t xml:space="preserve"> pr</w:t>
      </w:r>
      <w:r w:rsidR="00964B49" w:rsidRPr="00AA3D7F">
        <w:rPr>
          <w:rFonts w:asciiTheme="minorHAnsi" w:hAnsiTheme="minorHAnsi" w:cstheme="minorHAnsi"/>
          <w:sz w:val="22"/>
          <w:szCs w:val="22"/>
          <w:lang w:eastAsia="en-US"/>
        </w:rPr>
        <w:t>ovvedere, con proprio personale e a proprie spese</w:t>
      </w:r>
      <w:r w:rsidR="0020343F" w:rsidRPr="00AA3D7F">
        <w:rPr>
          <w:rFonts w:asciiTheme="minorHAnsi" w:hAnsiTheme="minorHAnsi" w:cstheme="minorHAnsi"/>
          <w:sz w:val="22"/>
          <w:szCs w:val="22"/>
          <w:lang w:eastAsia="en-US"/>
        </w:rPr>
        <w:t xml:space="preserve"> all’igiene </w:t>
      </w:r>
      <w:r w:rsidR="00F0192B" w:rsidRPr="00AA3D7F">
        <w:rPr>
          <w:rFonts w:asciiTheme="minorHAnsi" w:hAnsiTheme="minorHAnsi" w:cstheme="minorHAnsi"/>
          <w:sz w:val="22"/>
          <w:szCs w:val="22"/>
          <w:lang w:eastAsia="en-US"/>
        </w:rPr>
        <w:t xml:space="preserve">interna ed esterna dei </w:t>
      </w:r>
      <w:r w:rsidR="00896109" w:rsidRPr="00AA3D7F">
        <w:rPr>
          <w:rFonts w:asciiTheme="minorHAnsi" w:hAnsiTheme="minorHAnsi" w:cstheme="minorHAnsi"/>
          <w:sz w:val="22"/>
          <w:szCs w:val="22"/>
          <w:lang w:eastAsia="en-US"/>
        </w:rPr>
        <w:t xml:space="preserve">Distributori </w:t>
      </w:r>
      <w:r w:rsidR="006D7147" w:rsidRPr="00AA3D7F">
        <w:rPr>
          <w:rFonts w:asciiTheme="minorHAnsi" w:hAnsiTheme="minorHAnsi" w:cstheme="minorHAnsi"/>
          <w:sz w:val="22"/>
          <w:szCs w:val="22"/>
          <w:lang w:eastAsia="en-US"/>
        </w:rPr>
        <w:t>A</w:t>
      </w:r>
      <w:r w:rsidR="00BA185A">
        <w:rPr>
          <w:rFonts w:asciiTheme="minorHAnsi" w:hAnsiTheme="minorHAnsi" w:cstheme="minorHAnsi"/>
          <w:sz w:val="22"/>
          <w:szCs w:val="22"/>
          <w:lang w:eastAsia="en-US"/>
        </w:rPr>
        <w:t>utomatici</w:t>
      </w:r>
      <w:r w:rsidR="00F0192B" w:rsidRPr="00AA3D7F">
        <w:rPr>
          <w:rFonts w:asciiTheme="minorHAnsi" w:hAnsiTheme="minorHAnsi" w:cstheme="minorHAnsi"/>
          <w:sz w:val="22"/>
          <w:szCs w:val="22"/>
          <w:lang w:eastAsia="en-US"/>
        </w:rPr>
        <w:t xml:space="preserve"> e degli spazi in uso, </w:t>
      </w:r>
      <w:r w:rsidR="0020343F" w:rsidRPr="00AA3D7F">
        <w:rPr>
          <w:rFonts w:asciiTheme="minorHAnsi" w:hAnsiTheme="minorHAnsi" w:cstheme="minorHAnsi"/>
          <w:sz w:val="22"/>
          <w:szCs w:val="22"/>
          <w:lang w:eastAsia="en-US"/>
        </w:rPr>
        <w:t xml:space="preserve">mantenendo </w:t>
      </w:r>
      <w:r w:rsidR="00B837BE" w:rsidRPr="00AA3D7F">
        <w:rPr>
          <w:rFonts w:asciiTheme="minorHAnsi" w:hAnsiTheme="minorHAnsi" w:cstheme="minorHAnsi"/>
          <w:sz w:val="22"/>
          <w:szCs w:val="22"/>
          <w:lang w:eastAsia="en-US"/>
        </w:rPr>
        <w:t xml:space="preserve">un decoro commisurato a quello esistente nella struttura scolastica in modo da non nuocere all’immagine dell’Istituzione Scolastica; </w:t>
      </w:r>
    </w:p>
    <w:p w14:paraId="635A7C76" w14:textId="6210E336" w:rsidR="007459AE" w:rsidRPr="00AA3D7F" w:rsidRDefault="007459AE"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ad</w:t>
      </w:r>
      <w:proofErr w:type="gramEnd"/>
      <w:r w:rsidRPr="00AA3D7F">
        <w:rPr>
          <w:rFonts w:asciiTheme="minorHAnsi" w:hAnsiTheme="minorHAnsi" w:cstheme="minorHAnsi"/>
          <w:sz w:val="22"/>
          <w:szCs w:val="22"/>
          <w:lang w:eastAsia="en-US"/>
        </w:rPr>
        <w:t xml:space="preserve"> effettuare, a proprie spese, la manutenzion</w:t>
      </w:r>
      <w:r w:rsidR="00B837BE" w:rsidRPr="00AA3D7F">
        <w:rPr>
          <w:rFonts w:asciiTheme="minorHAnsi" w:hAnsiTheme="minorHAnsi" w:cstheme="minorHAnsi"/>
          <w:sz w:val="22"/>
          <w:szCs w:val="22"/>
          <w:lang w:eastAsia="en-US"/>
        </w:rPr>
        <w:t xml:space="preserve">e ordinaria e straordinaria </w:t>
      </w:r>
      <w:r w:rsidR="00F54217" w:rsidRPr="00AA3D7F">
        <w:rPr>
          <w:rFonts w:asciiTheme="minorHAnsi" w:hAnsiTheme="minorHAnsi" w:cstheme="minorHAnsi"/>
          <w:sz w:val="22"/>
          <w:szCs w:val="22"/>
          <w:lang w:eastAsia="en-US"/>
        </w:rPr>
        <w:t xml:space="preserve">dei </w:t>
      </w:r>
      <w:r w:rsidR="00896109" w:rsidRPr="00AA3D7F">
        <w:rPr>
          <w:rFonts w:asciiTheme="minorHAnsi" w:hAnsiTheme="minorHAnsi" w:cstheme="minorHAnsi"/>
          <w:sz w:val="22"/>
          <w:szCs w:val="22"/>
          <w:lang w:eastAsia="en-US"/>
        </w:rPr>
        <w:t>D</w:t>
      </w:r>
      <w:r w:rsidR="00F54217" w:rsidRPr="00AA3D7F">
        <w:rPr>
          <w:rFonts w:asciiTheme="minorHAnsi" w:hAnsiTheme="minorHAnsi" w:cstheme="minorHAnsi"/>
          <w:sz w:val="22"/>
          <w:szCs w:val="22"/>
          <w:lang w:eastAsia="en-US"/>
        </w:rPr>
        <w:t xml:space="preserve">istributori </w:t>
      </w:r>
      <w:r w:rsidR="00896109" w:rsidRPr="00AA3D7F">
        <w:rPr>
          <w:rFonts w:asciiTheme="minorHAnsi" w:hAnsiTheme="minorHAnsi" w:cstheme="minorHAnsi"/>
          <w:sz w:val="22"/>
          <w:szCs w:val="22"/>
          <w:lang w:eastAsia="en-US"/>
        </w:rPr>
        <w:t>A</w:t>
      </w:r>
      <w:r w:rsidR="00F54217" w:rsidRPr="00AA3D7F">
        <w:rPr>
          <w:rFonts w:asciiTheme="minorHAnsi" w:hAnsiTheme="minorHAnsi" w:cstheme="minorHAnsi"/>
          <w:sz w:val="22"/>
          <w:szCs w:val="22"/>
          <w:lang w:eastAsia="en-US"/>
        </w:rPr>
        <w:t xml:space="preserve">utomatici </w:t>
      </w:r>
      <w:r w:rsidR="00442539" w:rsidRPr="00AA3D7F">
        <w:rPr>
          <w:rFonts w:asciiTheme="minorHAnsi" w:hAnsiTheme="minorHAnsi" w:cstheme="minorHAnsi"/>
          <w:sz w:val="22"/>
          <w:szCs w:val="22"/>
          <w:lang w:eastAsia="en-US"/>
        </w:rPr>
        <w:t xml:space="preserve">in modo da mantenerle </w:t>
      </w:r>
      <w:r w:rsidRPr="00AA3D7F">
        <w:rPr>
          <w:rFonts w:asciiTheme="minorHAnsi" w:hAnsiTheme="minorHAnsi" w:cstheme="minorHAnsi"/>
          <w:sz w:val="22"/>
          <w:szCs w:val="22"/>
          <w:lang w:eastAsia="en-US"/>
        </w:rPr>
        <w:t xml:space="preserve">in perfetta efficienza di lavoro, provvedendo, a proprie spese, alla riparazione e/o sostituzione delle parti o delle apparecchiature danneggiate o fuori uso, secondo il programma di manutenzione consigliato dal costruttore;  </w:t>
      </w:r>
    </w:p>
    <w:p w14:paraId="6133779D" w14:textId="0AF25F6A" w:rsidR="00BA185A" w:rsidRPr="00D15CDE" w:rsidRDefault="00BA185A" w:rsidP="00BA185A">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D15CDE">
        <w:rPr>
          <w:rFonts w:asciiTheme="minorHAnsi" w:hAnsiTheme="minorHAnsi" w:cstheme="minorHAnsi"/>
          <w:sz w:val="22"/>
          <w:szCs w:val="22"/>
          <w:lang w:eastAsia="en-US"/>
        </w:rPr>
        <w:t>ad</w:t>
      </w:r>
      <w:proofErr w:type="gramEnd"/>
      <w:r w:rsidRPr="00D15CDE">
        <w:rPr>
          <w:rFonts w:asciiTheme="minorHAnsi" w:hAnsiTheme="minorHAnsi" w:cstheme="minorHAnsi"/>
          <w:sz w:val="22"/>
          <w:szCs w:val="22"/>
          <w:lang w:eastAsia="en-US"/>
        </w:rPr>
        <w:t xml:space="preserve"> effettuare, a proprie spese, la </w:t>
      </w:r>
      <w:r w:rsidRPr="00586C61">
        <w:rPr>
          <w:rFonts w:asciiTheme="minorHAnsi" w:hAnsiTheme="minorHAnsi" w:cstheme="minorHAnsi"/>
          <w:sz w:val="22"/>
          <w:szCs w:val="22"/>
          <w:lang w:eastAsia="en-US"/>
        </w:rPr>
        <w:t xml:space="preserve">manutenzione ordinaria e straordinaria </w:t>
      </w:r>
      <w:r w:rsidR="000510A3">
        <w:rPr>
          <w:rFonts w:asciiTheme="minorHAnsi" w:hAnsiTheme="minorHAnsi" w:cstheme="minorHAnsi"/>
          <w:color w:val="000000" w:themeColor="text1"/>
          <w:sz w:val="22"/>
          <w:szCs w:val="22"/>
          <w:lang w:eastAsia="en-US"/>
        </w:rPr>
        <w:t>degli Impianti T</w:t>
      </w:r>
      <w:r w:rsidRPr="00586C61">
        <w:rPr>
          <w:rFonts w:asciiTheme="minorHAnsi" w:hAnsiTheme="minorHAnsi" w:cstheme="minorHAnsi"/>
          <w:color w:val="000000" w:themeColor="text1"/>
          <w:sz w:val="22"/>
          <w:szCs w:val="22"/>
          <w:lang w:eastAsia="en-US"/>
        </w:rPr>
        <w:t xml:space="preserve">ecnologici eventualmente installati </w:t>
      </w:r>
      <w:r>
        <w:rPr>
          <w:rFonts w:asciiTheme="minorHAnsi" w:hAnsiTheme="minorHAnsi" w:cstheme="minorHAnsi"/>
          <w:color w:val="000000" w:themeColor="text1"/>
          <w:sz w:val="22"/>
          <w:szCs w:val="22"/>
          <w:lang w:eastAsia="en-US"/>
        </w:rPr>
        <w:t xml:space="preserve">per lo svolgimento del Servizio </w:t>
      </w:r>
      <w:r w:rsidRPr="00586C61">
        <w:rPr>
          <w:rFonts w:asciiTheme="minorHAnsi" w:hAnsiTheme="minorHAnsi" w:cstheme="minorHAnsi"/>
          <w:color w:val="000000" w:themeColor="text1"/>
          <w:sz w:val="22"/>
          <w:szCs w:val="22"/>
          <w:lang w:eastAsia="en-US"/>
        </w:rPr>
        <w:t>(</w:t>
      </w:r>
      <w:r w:rsidR="008D4AEF">
        <w:rPr>
          <w:rFonts w:asciiTheme="minorHAnsi" w:hAnsiTheme="minorHAnsi" w:cstheme="minorHAnsi"/>
          <w:sz w:val="22"/>
          <w:szCs w:val="22"/>
          <w:lang w:eastAsia="en-US"/>
        </w:rPr>
        <w:t>Ad esempio</w:t>
      </w:r>
      <w:r w:rsidRPr="00586C61">
        <w:rPr>
          <w:rFonts w:asciiTheme="minorHAnsi" w:hAnsiTheme="minorHAnsi" w:cstheme="minorHAnsi"/>
          <w:sz w:val="22"/>
          <w:szCs w:val="22"/>
          <w:lang w:eastAsia="en-US"/>
        </w:rPr>
        <w:t xml:space="preserve">: </w:t>
      </w:r>
      <w:r w:rsidRPr="00586C61">
        <w:rPr>
          <w:rFonts w:asciiTheme="minorHAnsi" w:hAnsiTheme="minorHAnsi" w:cstheme="minorHAnsi"/>
          <w:color w:val="000000" w:themeColor="text1"/>
          <w:sz w:val="22"/>
          <w:szCs w:val="22"/>
          <w:lang w:eastAsia="en-US"/>
        </w:rPr>
        <w:t>impianto elettrico, i</w:t>
      </w:r>
      <w:r>
        <w:rPr>
          <w:rFonts w:asciiTheme="minorHAnsi" w:hAnsiTheme="minorHAnsi" w:cstheme="minorHAnsi"/>
          <w:color w:val="000000" w:themeColor="text1"/>
          <w:sz w:val="22"/>
          <w:szCs w:val="22"/>
          <w:lang w:eastAsia="en-US"/>
        </w:rPr>
        <w:t>mpianto idrico-sanitario, ecc.);</w:t>
      </w:r>
    </w:p>
    <w:p w14:paraId="5276A4DF" w14:textId="31833831" w:rsidR="007459AE" w:rsidRDefault="007459AE"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ad</w:t>
      </w:r>
      <w:proofErr w:type="gramEnd"/>
      <w:r w:rsidRPr="00AA3D7F">
        <w:rPr>
          <w:rFonts w:asciiTheme="minorHAnsi" w:hAnsiTheme="minorHAnsi" w:cstheme="minorHAnsi"/>
          <w:sz w:val="22"/>
          <w:szCs w:val="22"/>
          <w:lang w:eastAsia="en-US"/>
        </w:rPr>
        <w:t xml:space="preserve"> adottare ed osservare </w:t>
      </w:r>
      <w:r w:rsidR="00B837BE" w:rsidRPr="00AA3D7F">
        <w:rPr>
          <w:rFonts w:asciiTheme="minorHAnsi" w:hAnsiTheme="minorHAnsi" w:cstheme="minorHAnsi"/>
          <w:sz w:val="22"/>
          <w:szCs w:val="22"/>
          <w:lang w:eastAsia="en-US"/>
        </w:rPr>
        <w:t xml:space="preserve">nello svolgimento del Servizio </w:t>
      </w:r>
      <w:r w:rsidRPr="00AA3D7F">
        <w:rPr>
          <w:rFonts w:asciiTheme="minorHAnsi" w:hAnsiTheme="minorHAnsi" w:cstheme="minorHAnsi"/>
          <w:sz w:val="22"/>
          <w:szCs w:val="22"/>
          <w:lang w:eastAsia="en-US"/>
        </w:rPr>
        <w:t>tutte le misure sanitarie di igiene e sicurezza riferibili a perso</w:t>
      </w:r>
      <w:r w:rsidR="008C0FA9" w:rsidRPr="00AA3D7F">
        <w:rPr>
          <w:rFonts w:asciiTheme="minorHAnsi" w:hAnsiTheme="minorHAnsi" w:cstheme="minorHAnsi"/>
          <w:sz w:val="22"/>
          <w:szCs w:val="22"/>
          <w:lang w:eastAsia="en-US"/>
        </w:rPr>
        <w:t xml:space="preserve">ne e cose nella conduzione del </w:t>
      </w:r>
      <w:r w:rsidR="00BA185A">
        <w:rPr>
          <w:rFonts w:asciiTheme="minorHAnsi" w:hAnsiTheme="minorHAnsi" w:cstheme="minorHAnsi"/>
          <w:sz w:val="22"/>
          <w:szCs w:val="22"/>
          <w:lang w:eastAsia="en-US"/>
        </w:rPr>
        <w:t>S</w:t>
      </w:r>
      <w:r w:rsidR="008811C9" w:rsidRPr="00AA3D7F">
        <w:rPr>
          <w:rFonts w:asciiTheme="minorHAnsi" w:hAnsiTheme="minorHAnsi" w:cstheme="minorHAnsi"/>
          <w:sz w:val="22"/>
          <w:szCs w:val="22"/>
          <w:lang w:eastAsia="en-US"/>
        </w:rPr>
        <w:t xml:space="preserve">ervizio </w:t>
      </w:r>
      <w:r w:rsidRPr="00AA3D7F">
        <w:rPr>
          <w:rFonts w:asciiTheme="minorHAnsi" w:hAnsiTheme="minorHAnsi" w:cstheme="minorHAnsi"/>
          <w:sz w:val="22"/>
          <w:szCs w:val="22"/>
          <w:lang w:eastAsia="en-US"/>
        </w:rPr>
        <w:t>previste dalle vigenti disposizioni, nonché tutte le cautele imposte da norme di comune prudenza</w:t>
      </w:r>
      <w:r w:rsidR="00BA185A">
        <w:rPr>
          <w:rFonts w:asciiTheme="minorHAnsi" w:hAnsiTheme="minorHAnsi" w:cstheme="minorHAnsi"/>
          <w:sz w:val="22"/>
          <w:szCs w:val="22"/>
          <w:lang w:eastAsia="en-US"/>
        </w:rPr>
        <w:t>;</w:t>
      </w:r>
    </w:p>
    <w:p w14:paraId="1CC42CE6" w14:textId="2004E905" w:rsidR="00BA185A" w:rsidRDefault="00BA185A" w:rsidP="00BA185A">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D15CDE">
        <w:rPr>
          <w:rFonts w:asciiTheme="minorHAnsi" w:hAnsiTheme="minorHAnsi" w:cstheme="minorHAnsi"/>
          <w:sz w:val="22"/>
          <w:szCs w:val="22"/>
          <w:lang w:eastAsia="en-US"/>
        </w:rPr>
        <w:t>ad</w:t>
      </w:r>
      <w:proofErr w:type="gramEnd"/>
      <w:r w:rsidRPr="00D15CDE">
        <w:rPr>
          <w:rFonts w:asciiTheme="minorHAnsi" w:hAnsiTheme="minorHAnsi" w:cstheme="minorHAnsi"/>
          <w:sz w:val="22"/>
          <w:szCs w:val="22"/>
          <w:lang w:eastAsia="en-US"/>
        </w:rPr>
        <w:t xml:space="preserve"> adottare ed osservare nello svolgimento del Servizio tutte le misure sanitarie di igiene e sicurezza riferibili a persone e cose nella conduzione del </w:t>
      </w:r>
      <w:r w:rsidR="000510A3">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previste dalle vigenti disposizioni, nonché tutte le cautele imposte da norme di comune prudenza</w:t>
      </w:r>
      <w:r>
        <w:rPr>
          <w:rFonts w:asciiTheme="minorHAnsi" w:hAnsiTheme="minorHAnsi" w:cstheme="minorHAnsi"/>
          <w:sz w:val="22"/>
          <w:szCs w:val="22"/>
          <w:lang w:eastAsia="en-US"/>
        </w:rPr>
        <w:t>.</w:t>
      </w:r>
    </w:p>
    <w:p w14:paraId="02221D95" w14:textId="77777777" w:rsidR="00AA0D24" w:rsidRPr="00AA3D7F" w:rsidRDefault="00AA0D24" w:rsidP="00AA0D24">
      <w:pPr>
        <w:overflowPunct/>
        <w:spacing w:line="276" w:lineRule="auto"/>
        <w:ind w:left="709"/>
        <w:jc w:val="both"/>
        <w:textAlignment w:val="auto"/>
        <w:rPr>
          <w:rFonts w:asciiTheme="minorHAnsi" w:hAnsiTheme="minorHAnsi" w:cstheme="minorHAnsi"/>
          <w:sz w:val="22"/>
          <w:szCs w:val="22"/>
          <w:lang w:eastAsia="en-US"/>
        </w:rPr>
      </w:pPr>
    </w:p>
    <w:p w14:paraId="0CADA518" w14:textId="77777777" w:rsidR="004B5474" w:rsidRPr="00AA3D7F" w:rsidRDefault="004B5474" w:rsidP="00AA3D7F">
      <w:pPr>
        <w:pStyle w:val="Titolo2"/>
        <w:spacing w:line="276" w:lineRule="auto"/>
        <w:jc w:val="both"/>
        <w:rPr>
          <w:rFonts w:asciiTheme="minorHAnsi" w:hAnsiTheme="minorHAnsi" w:cstheme="minorHAnsi"/>
          <w:sz w:val="22"/>
          <w:szCs w:val="22"/>
          <w:lang w:eastAsia="en-US"/>
        </w:rPr>
      </w:pPr>
      <w:bookmarkStart w:id="17" w:name="_Toc19898648"/>
      <w:r w:rsidRPr="00AA3D7F">
        <w:rPr>
          <w:rFonts w:asciiTheme="minorHAnsi" w:hAnsiTheme="minorHAnsi" w:cstheme="minorHAnsi"/>
          <w:b/>
          <w:color w:val="000000" w:themeColor="text1"/>
          <w:sz w:val="22"/>
          <w:szCs w:val="22"/>
        </w:rPr>
        <w:t>ART. 1</w:t>
      </w:r>
      <w:r w:rsidR="002E1E1D" w:rsidRPr="00AA3D7F">
        <w:rPr>
          <w:rFonts w:asciiTheme="minorHAnsi" w:hAnsiTheme="minorHAnsi" w:cstheme="minorHAnsi"/>
          <w:b/>
          <w:color w:val="000000" w:themeColor="text1"/>
          <w:sz w:val="22"/>
          <w:szCs w:val="22"/>
        </w:rPr>
        <w:t>3</w:t>
      </w:r>
      <w:r w:rsidR="002D626D" w:rsidRPr="00AA3D7F">
        <w:rPr>
          <w:rFonts w:asciiTheme="minorHAnsi" w:hAnsiTheme="minorHAnsi" w:cstheme="minorHAnsi"/>
          <w:b/>
          <w:color w:val="000000" w:themeColor="text1"/>
          <w:sz w:val="22"/>
          <w:szCs w:val="22"/>
        </w:rPr>
        <w:t xml:space="preserve"> </w:t>
      </w:r>
      <w:r w:rsidRPr="00AA3D7F">
        <w:rPr>
          <w:rFonts w:asciiTheme="minorHAnsi" w:hAnsiTheme="minorHAnsi" w:cstheme="minorHAnsi"/>
          <w:b/>
          <w:color w:val="000000" w:themeColor="text1"/>
          <w:sz w:val="22"/>
          <w:szCs w:val="22"/>
        </w:rPr>
        <w:t xml:space="preserve">– ALTRI </w:t>
      </w:r>
      <w:r w:rsidR="00BB7A78" w:rsidRPr="00AA3D7F">
        <w:rPr>
          <w:rFonts w:asciiTheme="minorHAnsi" w:hAnsiTheme="minorHAnsi" w:cstheme="minorHAnsi"/>
          <w:b/>
          <w:color w:val="000000" w:themeColor="text1"/>
          <w:sz w:val="22"/>
          <w:szCs w:val="22"/>
        </w:rPr>
        <w:t>ONERI</w:t>
      </w:r>
      <w:r w:rsidRPr="00AA3D7F">
        <w:rPr>
          <w:rFonts w:asciiTheme="minorHAnsi" w:hAnsiTheme="minorHAnsi" w:cstheme="minorHAnsi"/>
          <w:b/>
          <w:color w:val="000000" w:themeColor="text1"/>
          <w:sz w:val="22"/>
          <w:szCs w:val="22"/>
        </w:rPr>
        <w:t xml:space="preserve"> IN CAPO AL CONCESSIONARIO</w:t>
      </w:r>
      <w:bookmarkEnd w:id="17"/>
    </w:p>
    <w:p w14:paraId="7CA338B2" w14:textId="77777777" w:rsidR="004B5474" w:rsidRPr="00AA3D7F" w:rsidRDefault="004B5474" w:rsidP="00AA3D7F">
      <w:pPr>
        <w:overflowPunct/>
        <w:spacing w:line="276" w:lineRule="auto"/>
        <w:jc w:val="both"/>
        <w:textAlignment w:val="auto"/>
        <w:rPr>
          <w:rFonts w:asciiTheme="minorHAnsi" w:hAnsiTheme="minorHAnsi" w:cstheme="minorHAnsi"/>
          <w:sz w:val="22"/>
          <w:szCs w:val="22"/>
          <w:lang w:eastAsia="en-US"/>
        </w:rPr>
      </w:pPr>
    </w:p>
    <w:p w14:paraId="1397CF2A" w14:textId="77777777" w:rsidR="0075497F" w:rsidRDefault="00684507" w:rsidP="007549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Il Concession</w:t>
      </w:r>
      <w:r w:rsidR="00AA01E1">
        <w:rPr>
          <w:rFonts w:asciiTheme="minorHAnsi" w:hAnsiTheme="minorHAnsi" w:cstheme="minorHAnsi"/>
          <w:sz w:val="22"/>
          <w:szCs w:val="22"/>
          <w:lang w:eastAsia="en-US"/>
        </w:rPr>
        <w:t>ario dovrà, inoltre, impegnarsi</w:t>
      </w:r>
      <w:r w:rsidR="0075497F">
        <w:rPr>
          <w:rFonts w:asciiTheme="minorHAnsi" w:hAnsiTheme="minorHAnsi" w:cstheme="minorHAnsi"/>
          <w:sz w:val="22"/>
          <w:szCs w:val="22"/>
          <w:lang w:eastAsia="en-US"/>
        </w:rPr>
        <w:t>:</w:t>
      </w:r>
    </w:p>
    <w:p w14:paraId="1CC30099" w14:textId="4DD7DCFC" w:rsidR="007459AE" w:rsidRPr="00AA3D7F" w:rsidRDefault="007459AE"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rispondere direttamente dei danni alle persone e/o alle cose comunque</w:t>
      </w:r>
      <w:r w:rsidR="000510A3">
        <w:rPr>
          <w:rFonts w:asciiTheme="minorHAnsi" w:hAnsiTheme="minorHAnsi" w:cstheme="minorHAnsi"/>
          <w:sz w:val="22"/>
          <w:szCs w:val="22"/>
          <w:lang w:eastAsia="en-US"/>
        </w:rPr>
        <w:t xml:space="preserve"> provocati nell’esecuzione del S</w:t>
      </w:r>
      <w:r w:rsidRPr="00AA3D7F">
        <w:rPr>
          <w:rFonts w:asciiTheme="minorHAnsi" w:hAnsiTheme="minorHAnsi" w:cstheme="minorHAnsi"/>
          <w:sz w:val="22"/>
          <w:szCs w:val="22"/>
          <w:lang w:eastAsia="en-US"/>
        </w:rPr>
        <w:t>ervizio, restando a suo esclusivo carico qualsiasi risarcimento senza diritto di rivalsa nei confronti del</w:t>
      </w:r>
      <w:r w:rsidR="00442539" w:rsidRPr="00AA3D7F">
        <w:rPr>
          <w:rFonts w:asciiTheme="minorHAnsi" w:hAnsiTheme="minorHAnsi" w:cstheme="minorHAnsi"/>
          <w:sz w:val="22"/>
          <w:szCs w:val="22"/>
          <w:lang w:eastAsia="en-US"/>
        </w:rPr>
        <w:t>la Stazione A</w:t>
      </w:r>
      <w:r w:rsidR="008811C9" w:rsidRPr="00AA3D7F">
        <w:rPr>
          <w:rFonts w:asciiTheme="minorHAnsi" w:hAnsiTheme="minorHAnsi" w:cstheme="minorHAnsi"/>
          <w:sz w:val="22"/>
          <w:szCs w:val="22"/>
          <w:lang w:eastAsia="en-US"/>
        </w:rPr>
        <w:t>ppaltante</w:t>
      </w:r>
      <w:r w:rsidR="00AB23FF" w:rsidRPr="00AA3D7F">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 xml:space="preserve">e salvi gli interventi a favore </w:t>
      </w:r>
      <w:r w:rsidR="00442539" w:rsidRPr="00AA3D7F">
        <w:rPr>
          <w:rFonts w:asciiTheme="minorHAnsi" w:hAnsiTheme="minorHAnsi" w:cstheme="minorHAnsi"/>
          <w:sz w:val="22"/>
          <w:szCs w:val="22"/>
          <w:lang w:eastAsia="en-US"/>
        </w:rPr>
        <w:t>del Concessionario</w:t>
      </w:r>
      <w:r w:rsidRPr="00AA3D7F">
        <w:rPr>
          <w:rFonts w:asciiTheme="minorHAnsi" w:hAnsiTheme="minorHAnsi" w:cstheme="minorHAnsi"/>
          <w:sz w:val="22"/>
          <w:szCs w:val="22"/>
          <w:lang w:eastAsia="en-US"/>
        </w:rPr>
        <w:t xml:space="preserve"> da parte</w:t>
      </w:r>
      <w:r w:rsidR="00F0192B" w:rsidRPr="00AA3D7F">
        <w:rPr>
          <w:rFonts w:asciiTheme="minorHAnsi" w:hAnsiTheme="minorHAnsi" w:cstheme="minorHAnsi"/>
          <w:sz w:val="22"/>
          <w:szCs w:val="22"/>
          <w:lang w:eastAsia="en-US"/>
        </w:rPr>
        <w:t xml:space="preserve"> di imprese assicuratrici. Il </w:t>
      </w:r>
      <w:r w:rsidR="00F0192B" w:rsidRPr="00AA3D7F">
        <w:rPr>
          <w:rFonts w:asciiTheme="minorHAnsi" w:hAnsiTheme="minorHAnsi" w:cstheme="minorHAnsi"/>
          <w:sz w:val="22"/>
          <w:szCs w:val="22"/>
          <w:lang w:eastAsia="en-US"/>
        </w:rPr>
        <w:lastRenderedPageBreak/>
        <w:t>C</w:t>
      </w:r>
      <w:r w:rsidR="00442539" w:rsidRPr="00AA3D7F">
        <w:rPr>
          <w:rFonts w:asciiTheme="minorHAnsi" w:hAnsiTheme="minorHAnsi" w:cstheme="minorHAnsi"/>
          <w:sz w:val="22"/>
          <w:szCs w:val="22"/>
          <w:lang w:eastAsia="en-US"/>
        </w:rPr>
        <w:t>oncessionario</w:t>
      </w:r>
      <w:r w:rsidRPr="00AA3D7F">
        <w:rPr>
          <w:rFonts w:asciiTheme="minorHAnsi" w:hAnsiTheme="minorHAnsi" w:cstheme="minorHAnsi"/>
          <w:sz w:val="22"/>
          <w:szCs w:val="22"/>
          <w:lang w:eastAsia="en-US"/>
        </w:rPr>
        <w:t xml:space="preserve"> sarà, inoltre, il solo responsabile nei confronti dei propri fornitori e del personale impiegato o comunque con esso in rapporto ai fini dell’erogazione del</w:t>
      </w:r>
      <w:r w:rsidR="000510A3">
        <w:rPr>
          <w:rFonts w:asciiTheme="minorHAnsi" w:hAnsiTheme="minorHAnsi" w:cstheme="minorHAnsi"/>
          <w:sz w:val="22"/>
          <w:szCs w:val="22"/>
          <w:lang w:eastAsia="en-US"/>
        </w:rPr>
        <w:t xml:space="preserve"> S</w:t>
      </w:r>
      <w:r w:rsidR="00442539" w:rsidRPr="00AA3D7F">
        <w:rPr>
          <w:rFonts w:asciiTheme="minorHAnsi" w:hAnsiTheme="minorHAnsi" w:cstheme="minorHAnsi"/>
          <w:sz w:val="22"/>
          <w:szCs w:val="22"/>
          <w:lang w:eastAsia="en-US"/>
        </w:rPr>
        <w:t xml:space="preserve">ervizio. In particolare il Concessionario </w:t>
      </w:r>
      <w:r w:rsidRPr="00AA3D7F">
        <w:rPr>
          <w:rFonts w:asciiTheme="minorHAnsi" w:hAnsiTheme="minorHAnsi" w:cstheme="minorHAnsi"/>
          <w:sz w:val="22"/>
          <w:szCs w:val="22"/>
          <w:lang w:eastAsia="en-US"/>
        </w:rPr>
        <w:t xml:space="preserve">risponderà direttamente ed integralmente dei danni che dovessero essere causati per dolo, negligenza </w:t>
      </w:r>
      <w:r w:rsidR="00F0192B" w:rsidRPr="00AA3D7F">
        <w:rPr>
          <w:rFonts w:asciiTheme="minorHAnsi" w:hAnsiTheme="minorHAnsi" w:cstheme="minorHAnsi"/>
          <w:sz w:val="22"/>
          <w:szCs w:val="22"/>
          <w:lang w:eastAsia="en-US"/>
        </w:rPr>
        <w:t>e/o imperizia degli addetti al S</w:t>
      </w:r>
      <w:r w:rsidRPr="00AA3D7F">
        <w:rPr>
          <w:rFonts w:asciiTheme="minorHAnsi" w:hAnsiTheme="minorHAnsi" w:cstheme="minorHAnsi"/>
          <w:sz w:val="22"/>
          <w:szCs w:val="22"/>
          <w:lang w:eastAsia="en-US"/>
        </w:rPr>
        <w:t xml:space="preserve">ervizio; </w:t>
      </w:r>
    </w:p>
    <w:p w14:paraId="7FFAB1D7" w14:textId="77777777" w:rsidR="007459AE" w:rsidRPr="00AA3D7F" w:rsidRDefault="007459AE"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segnalare tempestivamente, per iscritto al</w:t>
      </w:r>
      <w:r w:rsidR="00442539" w:rsidRPr="00AA3D7F">
        <w:rPr>
          <w:rFonts w:asciiTheme="minorHAnsi" w:hAnsiTheme="minorHAnsi" w:cstheme="minorHAnsi"/>
          <w:sz w:val="22"/>
          <w:szCs w:val="22"/>
          <w:lang w:eastAsia="en-US"/>
        </w:rPr>
        <w:t xml:space="preserve">l’Istituzione Scolastica </w:t>
      </w:r>
      <w:r w:rsidRPr="00AA3D7F">
        <w:rPr>
          <w:rFonts w:asciiTheme="minorHAnsi" w:hAnsiTheme="minorHAnsi" w:cstheme="minorHAnsi"/>
          <w:sz w:val="22"/>
          <w:szCs w:val="22"/>
          <w:lang w:eastAsia="en-US"/>
        </w:rPr>
        <w:t>l’esigenza di eventual</w:t>
      </w:r>
      <w:r w:rsidR="005D0737" w:rsidRPr="00AA3D7F">
        <w:rPr>
          <w:rFonts w:asciiTheme="minorHAnsi" w:hAnsiTheme="minorHAnsi" w:cstheme="minorHAnsi"/>
          <w:sz w:val="22"/>
          <w:szCs w:val="22"/>
          <w:lang w:eastAsia="en-US"/>
        </w:rPr>
        <w:t>i interventi di sua competenza;</w:t>
      </w:r>
    </w:p>
    <w:p w14:paraId="4F857127" w14:textId="10FA3640" w:rsidR="00D15CFB" w:rsidRPr="00AA3D7F" w:rsidRDefault="00D15CFB"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ad</w:t>
      </w:r>
      <w:proofErr w:type="gramEnd"/>
      <w:r w:rsidRPr="00AA3D7F">
        <w:rPr>
          <w:rFonts w:asciiTheme="minorHAnsi" w:hAnsiTheme="minorHAnsi" w:cstheme="minorHAnsi"/>
          <w:sz w:val="22"/>
          <w:szCs w:val="22"/>
          <w:lang w:eastAsia="en-US"/>
        </w:rPr>
        <w:t xml:space="preserve"> adottare un codice di comport</w:t>
      </w:r>
      <w:r w:rsidR="000510A3">
        <w:rPr>
          <w:rFonts w:asciiTheme="minorHAnsi" w:hAnsiTheme="minorHAnsi" w:cstheme="minorHAnsi"/>
          <w:sz w:val="22"/>
          <w:szCs w:val="22"/>
          <w:lang w:eastAsia="en-US"/>
        </w:rPr>
        <w:t>amento per i propri addetti al S</w:t>
      </w:r>
      <w:r w:rsidRPr="00AA3D7F">
        <w:rPr>
          <w:rFonts w:asciiTheme="minorHAnsi" w:hAnsiTheme="minorHAnsi" w:cstheme="minorHAnsi"/>
          <w:sz w:val="22"/>
          <w:szCs w:val="22"/>
          <w:lang w:eastAsia="en-US"/>
        </w:rPr>
        <w:t>ervizio che dovrà essere sottoposto ed approvato dalla Stazione Appaltante contestualmente al</w:t>
      </w:r>
      <w:r w:rsidR="00F0192B" w:rsidRPr="00AA3D7F">
        <w:rPr>
          <w:rFonts w:asciiTheme="minorHAnsi" w:hAnsiTheme="minorHAnsi" w:cstheme="minorHAnsi"/>
          <w:sz w:val="22"/>
          <w:szCs w:val="22"/>
          <w:lang w:eastAsia="en-US"/>
        </w:rPr>
        <w:t>la sottoscrizione del C</w:t>
      </w:r>
      <w:r w:rsidR="00AB23FF" w:rsidRPr="00AA3D7F">
        <w:rPr>
          <w:rFonts w:asciiTheme="minorHAnsi" w:hAnsiTheme="minorHAnsi" w:cstheme="minorHAnsi"/>
          <w:sz w:val="22"/>
          <w:szCs w:val="22"/>
          <w:lang w:eastAsia="en-US"/>
        </w:rPr>
        <w:t>ontratto</w:t>
      </w:r>
      <w:r w:rsidR="00DE745A" w:rsidRPr="00AA3D7F">
        <w:rPr>
          <w:rFonts w:asciiTheme="minorHAnsi" w:hAnsiTheme="minorHAnsi" w:cstheme="minorHAnsi"/>
          <w:sz w:val="22"/>
          <w:szCs w:val="22"/>
          <w:lang w:eastAsia="en-US"/>
        </w:rPr>
        <w:t>;</w:t>
      </w:r>
    </w:p>
    <w:p w14:paraId="4D52BC4F" w14:textId="77777777" w:rsidR="00F054F7" w:rsidRPr="00AA3D7F" w:rsidRDefault="00F054F7"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provvedere al pagamento del</w:t>
      </w:r>
      <w:r w:rsidR="00DE745A" w:rsidRPr="00AA3D7F">
        <w:rPr>
          <w:rFonts w:asciiTheme="minorHAnsi" w:hAnsiTheme="minorHAnsi" w:cstheme="minorHAnsi"/>
          <w:sz w:val="22"/>
          <w:szCs w:val="22"/>
          <w:lang w:eastAsia="en-US"/>
        </w:rPr>
        <w:t xml:space="preserve"> Canone </w:t>
      </w:r>
      <w:proofErr w:type="spellStart"/>
      <w:r w:rsidR="00DE745A" w:rsidRPr="00AA3D7F">
        <w:rPr>
          <w:rFonts w:asciiTheme="minorHAnsi" w:hAnsiTheme="minorHAnsi" w:cstheme="minorHAnsi"/>
          <w:sz w:val="22"/>
          <w:szCs w:val="22"/>
          <w:lang w:eastAsia="en-US"/>
        </w:rPr>
        <w:t>C</w:t>
      </w:r>
      <w:r w:rsidRPr="00AA3D7F">
        <w:rPr>
          <w:rFonts w:asciiTheme="minorHAnsi" w:hAnsiTheme="minorHAnsi" w:cstheme="minorHAnsi"/>
          <w:sz w:val="22"/>
          <w:szCs w:val="22"/>
          <w:lang w:eastAsia="en-US"/>
        </w:rPr>
        <w:t>oncessorio</w:t>
      </w:r>
      <w:proofErr w:type="spellEnd"/>
      <w:r w:rsidRPr="00AA3D7F">
        <w:rPr>
          <w:rFonts w:asciiTheme="minorHAnsi" w:hAnsiTheme="minorHAnsi" w:cstheme="minorHAnsi"/>
          <w:sz w:val="22"/>
          <w:szCs w:val="22"/>
          <w:lang w:eastAsia="en-US"/>
        </w:rPr>
        <w:t xml:space="preserve"> secondo le modalità indicate</w:t>
      </w:r>
      <w:r w:rsidR="00DE745A" w:rsidRPr="00AA3D7F">
        <w:rPr>
          <w:rFonts w:asciiTheme="minorHAnsi" w:hAnsiTheme="minorHAnsi" w:cstheme="minorHAnsi"/>
          <w:sz w:val="22"/>
          <w:szCs w:val="22"/>
          <w:lang w:eastAsia="en-US"/>
        </w:rPr>
        <w:t xml:space="preserve"> nel precedente art. 6 del presente Capitolato;</w:t>
      </w:r>
    </w:p>
    <w:p w14:paraId="7A0F060D" w14:textId="43A35F5F" w:rsidR="00DE745A" w:rsidRPr="00AA3D7F" w:rsidRDefault="00DE745A"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sostenere le spese di stipula e registr</w:t>
      </w:r>
      <w:r w:rsidR="000E3806">
        <w:rPr>
          <w:rFonts w:asciiTheme="minorHAnsi" w:hAnsiTheme="minorHAnsi" w:cstheme="minorHAnsi"/>
          <w:sz w:val="22"/>
          <w:szCs w:val="22"/>
          <w:lang w:eastAsia="en-US"/>
        </w:rPr>
        <w:t>azione</w:t>
      </w:r>
      <w:r w:rsidRPr="00AA3D7F">
        <w:rPr>
          <w:rFonts w:asciiTheme="minorHAnsi" w:hAnsiTheme="minorHAnsi" w:cstheme="minorHAnsi"/>
          <w:sz w:val="22"/>
          <w:szCs w:val="22"/>
          <w:lang w:eastAsia="en-US"/>
        </w:rPr>
        <w:t xml:space="preserve"> del Contratto relativo al Servizio oggetto del presente Capitolato, comprensive </w:t>
      </w:r>
      <w:r w:rsidR="00826107" w:rsidRPr="00AA3D7F">
        <w:rPr>
          <w:rFonts w:asciiTheme="minorHAnsi" w:hAnsiTheme="minorHAnsi" w:cstheme="minorHAnsi"/>
          <w:sz w:val="22"/>
          <w:szCs w:val="22"/>
          <w:lang w:eastAsia="en-US"/>
        </w:rPr>
        <w:t>de</w:t>
      </w:r>
      <w:r w:rsidRPr="00AA3D7F">
        <w:rPr>
          <w:rFonts w:asciiTheme="minorHAnsi" w:hAnsiTheme="minorHAnsi" w:cstheme="minorHAnsi"/>
          <w:sz w:val="22"/>
          <w:szCs w:val="22"/>
          <w:lang w:eastAsia="en-US"/>
        </w:rPr>
        <w:t>gli oneri anche relativi alle eventuali impost</w:t>
      </w:r>
      <w:r w:rsidR="000510A3">
        <w:rPr>
          <w:rFonts w:asciiTheme="minorHAnsi" w:hAnsiTheme="minorHAnsi" w:cstheme="minorHAnsi"/>
          <w:sz w:val="22"/>
          <w:szCs w:val="22"/>
          <w:lang w:eastAsia="en-US"/>
        </w:rPr>
        <w:t>e e bolli per atti inerenti al S</w:t>
      </w:r>
      <w:r w:rsidRPr="00AA3D7F">
        <w:rPr>
          <w:rFonts w:asciiTheme="minorHAnsi" w:hAnsiTheme="minorHAnsi" w:cstheme="minorHAnsi"/>
          <w:sz w:val="22"/>
          <w:szCs w:val="22"/>
          <w:lang w:eastAsia="en-US"/>
        </w:rPr>
        <w:t>ervizio e la loro contabilizzazione;</w:t>
      </w:r>
    </w:p>
    <w:p w14:paraId="2D681B62" w14:textId="77777777" w:rsidR="007459AE" w:rsidRPr="00AA3D7F" w:rsidRDefault="00826107"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sostenere le spese di assicurazione </w:t>
      </w:r>
      <w:r w:rsidR="007459AE" w:rsidRPr="00AA3D7F">
        <w:rPr>
          <w:rFonts w:asciiTheme="minorHAnsi" w:hAnsiTheme="minorHAnsi" w:cstheme="minorHAnsi"/>
          <w:sz w:val="22"/>
          <w:szCs w:val="22"/>
          <w:lang w:eastAsia="en-US"/>
        </w:rPr>
        <w:t xml:space="preserve">derivanti da </w:t>
      </w:r>
      <w:r w:rsidR="000F4634" w:rsidRPr="00AA3D7F">
        <w:rPr>
          <w:rFonts w:asciiTheme="minorHAnsi" w:hAnsiTheme="minorHAnsi" w:cstheme="minorHAnsi"/>
          <w:sz w:val="22"/>
          <w:szCs w:val="22"/>
          <w:lang w:eastAsia="en-US"/>
        </w:rPr>
        <w:t>leggi o contratti c</w:t>
      </w:r>
      <w:r w:rsidR="007459AE" w:rsidRPr="00AA3D7F">
        <w:rPr>
          <w:rFonts w:asciiTheme="minorHAnsi" w:hAnsiTheme="minorHAnsi" w:cstheme="minorHAnsi"/>
          <w:sz w:val="22"/>
          <w:szCs w:val="22"/>
          <w:lang w:eastAsia="en-US"/>
        </w:rPr>
        <w:t>ollettivi, nonché il pagamento dei contributi posti, di norma, a carico dei datori di lavoro;</w:t>
      </w:r>
    </w:p>
    <w:p w14:paraId="0DEF3F6B" w14:textId="18A1F648" w:rsidR="007459AE" w:rsidRPr="007259A3" w:rsidRDefault="00BA185A"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Pr>
          <w:rFonts w:asciiTheme="minorHAnsi" w:hAnsiTheme="minorHAnsi" w:cstheme="minorHAnsi"/>
          <w:sz w:val="22"/>
          <w:szCs w:val="22"/>
          <w:lang w:eastAsia="en-US"/>
        </w:rPr>
        <w:t>a</w:t>
      </w:r>
      <w:proofErr w:type="gramEnd"/>
      <w:r>
        <w:rPr>
          <w:rFonts w:asciiTheme="minorHAnsi" w:hAnsiTheme="minorHAnsi" w:cstheme="minorHAnsi"/>
          <w:sz w:val="22"/>
          <w:szCs w:val="22"/>
          <w:lang w:eastAsia="en-US"/>
        </w:rPr>
        <w:t xml:space="preserve"> provvedere al pagamento de</w:t>
      </w:r>
      <w:r w:rsidRPr="00D15CDE">
        <w:rPr>
          <w:rFonts w:asciiTheme="minorHAnsi" w:hAnsiTheme="minorHAnsi" w:cstheme="minorHAnsi"/>
          <w:sz w:val="22"/>
          <w:szCs w:val="22"/>
          <w:lang w:eastAsia="en-US"/>
        </w:rPr>
        <w:t>lle</w:t>
      </w:r>
      <w:r w:rsidRPr="00AA3D7F">
        <w:rPr>
          <w:rFonts w:asciiTheme="minorHAnsi" w:hAnsiTheme="minorHAnsi" w:cstheme="minorHAnsi"/>
          <w:sz w:val="22"/>
          <w:szCs w:val="22"/>
          <w:lang w:eastAsia="en-US"/>
        </w:rPr>
        <w:t xml:space="preserve"> </w:t>
      </w:r>
      <w:r w:rsidR="007459AE" w:rsidRPr="00AA3D7F">
        <w:rPr>
          <w:rFonts w:asciiTheme="minorHAnsi" w:hAnsiTheme="minorHAnsi" w:cstheme="minorHAnsi"/>
          <w:sz w:val="22"/>
          <w:szCs w:val="22"/>
          <w:lang w:eastAsia="en-US"/>
        </w:rPr>
        <w:t>imposte e</w:t>
      </w:r>
      <w:r>
        <w:rPr>
          <w:rFonts w:asciiTheme="minorHAnsi" w:hAnsiTheme="minorHAnsi" w:cstheme="minorHAnsi"/>
          <w:sz w:val="22"/>
          <w:szCs w:val="22"/>
          <w:lang w:eastAsia="en-US"/>
        </w:rPr>
        <w:t xml:space="preserve"> delle</w:t>
      </w:r>
      <w:r w:rsidR="007459AE" w:rsidRPr="00AA3D7F">
        <w:rPr>
          <w:rFonts w:asciiTheme="minorHAnsi" w:hAnsiTheme="minorHAnsi" w:cstheme="minorHAnsi"/>
          <w:sz w:val="22"/>
          <w:szCs w:val="22"/>
          <w:lang w:eastAsia="en-US"/>
        </w:rPr>
        <w:t xml:space="preserve"> tasse di qualsiasi ti</w:t>
      </w:r>
      <w:r w:rsidR="00C06D90" w:rsidRPr="00AA3D7F">
        <w:rPr>
          <w:rFonts w:asciiTheme="minorHAnsi" w:hAnsiTheme="minorHAnsi" w:cstheme="minorHAnsi"/>
          <w:sz w:val="22"/>
          <w:szCs w:val="22"/>
          <w:lang w:eastAsia="en-US"/>
        </w:rPr>
        <w:t>po, derivanti dalla gestione del S</w:t>
      </w:r>
      <w:r w:rsidR="007459AE" w:rsidRPr="00AA3D7F">
        <w:rPr>
          <w:rFonts w:asciiTheme="minorHAnsi" w:hAnsiTheme="minorHAnsi" w:cstheme="minorHAnsi"/>
          <w:sz w:val="22"/>
          <w:szCs w:val="22"/>
          <w:lang w:eastAsia="en-US"/>
        </w:rPr>
        <w:t>ervizi</w:t>
      </w:r>
      <w:r w:rsidR="00C06D90" w:rsidRPr="00AA3D7F">
        <w:rPr>
          <w:rFonts w:asciiTheme="minorHAnsi" w:hAnsiTheme="minorHAnsi" w:cstheme="minorHAnsi"/>
          <w:sz w:val="22"/>
          <w:szCs w:val="22"/>
          <w:lang w:eastAsia="en-US"/>
        </w:rPr>
        <w:t>o</w:t>
      </w:r>
      <w:r w:rsidR="007459AE" w:rsidRPr="00AA3D7F">
        <w:rPr>
          <w:rFonts w:asciiTheme="minorHAnsi" w:hAnsiTheme="minorHAnsi" w:cstheme="minorHAnsi"/>
          <w:sz w:val="22"/>
          <w:szCs w:val="22"/>
          <w:lang w:eastAsia="en-US"/>
        </w:rPr>
        <w:t xml:space="preserve"> oggetto </w:t>
      </w:r>
      <w:r w:rsidR="007459AE" w:rsidRPr="007259A3">
        <w:rPr>
          <w:rFonts w:asciiTheme="minorHAnsi" w:hAnsiTheme="minorHAnsi" w:cstheme="minorHAnsi"/>
          <w:sz w:val="22"/>
          <w:szCs w:val="22"/>
          <w:lang w:eastAsia="en-US"/>
        </w:rPr>
        <w:t>dell’affidamento;</w:t>
      </w:r>
    </w:p>
    <w:p w14:paraId="2E60A3EB" w14:textId="4DF82AD5" w:rsidR="007459AE" w:rsidRPr="008D4AEF" w:rsidRDefault="00F0192B" w:rsidP="00497824">
      <w:pPr>
        <w:numPr>
          <w:ilvl w:val="0"/>
          <w:numId w:val="16"/>
        </w:numPr>
        <w:overflowPunct/>
        <w:spacing w:line="276" w:lineRule="auto"/>
        <w:ind w:left="709" w:hanging="283"/>
        <w:jc w:val="both"/>
        <w:textAlignment w:val="auto"/>
        <w:rPr>
          <w:rFonts w:asciiTheme="minorHAnsi" w:hAnsiTheme="minorHAnsi" w:cstheme="minorHAnsi"/>
          <w:color w:val="000000" w:themeColor="text1"/>
          <w:sz w:val="22"/>
          <w:szCs w:val="22"/>
          <w:highlight w:val="yellow"/>
          <w:lang w:eastAsia="en-US"/>
        </w:rPr>
      </w:pPr>
      <w:r w:rsidRPr="00FA6845">
        <w:rPr>
          <w:rFonts w:asciiTheme="minorHAnsi" w:hAnsiTheme="minorHAnsi" w:cstheme="minorHAnsi"/>
          <w:i/>
          <w:color w:val="000000" w:themeColor="text1"/>
          <w:sz w:val="22"/>
          <w:szCs w:val="22"/>
          <w:highlight w:val="yellow"/>
          <w:lang w:eastAsia="en-US"/>
        </w:rPr>
        <w:t>[</w:t>
      </w:r>
      <w:r w:rsidR="00831065" w:rsidRPr="00FA6845">
        <w:rPr>
          <w:rFonts w:asciiTheme="minorHAnsi" w:hAnsiTheme="minorHAnsi" w:cstheme="minorHAnsi"/>
          <w:i/>
          <w:color w:val="000000" w:themeColor="text1"/>
          <w:sz w:val="22"/>
          <w:szCs w:val="22"/>
          <w:highlight w:val="yellow"/>
          <w:lang w:eastAsia="en-US"/>
        </w:rPr>
        <w:t>Solo nel caso in</w:t>
      </w:r>
      <w:r w:rsidR="00831065" w:rsidRPr="008D4AEF">
        <w:rPr>
          <w:rFonts w:asciiTheme="minorHAnsi" w:hAnsiTheme="minorHAnsi" w:cstheme="minorHAnsi"/>
          <w:i/>
          <w:color w:val="000000" w:themeColor="text1"/>
          <w:sz w:val="22"/>
          <w:szCs w:val="22"/>
          <w:highlight w:val="yellow"/>
          <w:lang w:eastAsia="en-US"/>
        </w:rPr>
        <w:t xml:space="preserve"> cui il Concessionario </w:t>
      </w:r>
      <w:r w:rsidR="00C06D90" w:rsidRPr="008D4AEF">
        <w:rPr>
          <w:rFonts w:asciiTheme="minorHAnsi" w:hAnsiTheme="minorHAnsi" w:cstheme="minorHAnsi"/>
          <w:i/>
          <w:color w:val="000000" w:themeColor="text1"/>
          <w:sz w:val="22"/>
          <w:szCs w:val="22"/>
          <w:highlight w:val="yellow"/>
          <w:lang w:eastAsia="en-US"/>
        </w:rPr>
        <w:t>provveda a creare allacci e contatori autonomi</w:t>
      </w:r>
      <w:r w:rsidR="00826107" w:rsidRPr="008D4AEF">
        <w:rPr>
          <w:rFonts w:asciiTheme="minorHAnsi" w:hAnsiTheme="minorHAnsi" w:cstheme="minorHAnsi"/>
          <w:i/>
          <w:color w:val="000000" w:themeColor="text1"/>
          <w:sz w:val="22"/>
          <w:szCs w:val="22"/>
          <w:highlight w:val="yellow"/>
          <w:lang w:eastAsia="en-US"/>
        </w:rPr>
        <w:t xml:space="preserve">: </w:t>
      </w:r>
      <w:r w:rsidR="00C06D90" w:rsidRPr="008D4AEF">
        <w:rPr>
          <w:rFonts w:asciiTheme="minorHAnsi" w:hAnsiTheme="minorHAnsi" w:cstheme="minorHAnsi"/>
          <w:color w:val="000000" w:themeColor="text1"/>
          <w:sz w:val="22"/>
          <w:szCs w:val="22"/>
          <w:highlight w:val="yellow"/>
          <w:lang w:eastAsia="en-US"/>
        </w:rPr>
        <w:t>“</w:t>
      </w:r>
      <w:r w:rsidR="00826107" w:rsidRPr="008D4AEF">
        <w:rPr>
          <w:rFonts w:asciiTheme="minorHAnsi" w:hAnsiTheme="minorHAnsi" w:cstheme="minorHAnsi"/>
          <w:color w:val="000000" w:themeColor="text1"/>
          <w:sz w:val="22"/>
          <w:szCs w:val="22"/>
          <w:highlight w:val="yellow"/>
          <w:lang w:eastAsia="en-US"/>
        </w:rPr>
        <w:t>a sostenere direttamente le spese relative ai co</w:t>
      </w:r>
      <w:r w:rsidR="00FA6D1F" w:rsidRPr="008D4AEF">
        <w:rPr>
          <w:rFonts w:asciiTheme="minorHAnsi" w:hAnsiTheme="minorHAnsi" w:cstheme="minorHAnsi"/>
          <w:color w:val="000000" w:themeColor="text1"/>
          <w:sz w:val="22"/>
          <w:szCs w:val="22"/>
          <w:highlight w:val="yellow"/>
          <w:lang w:eastAsia="en-US"/>
        </w:rPr>
        <w:t>nsumi idrici, elettrici</w:t>
      </w:r>
      <w:r w:rsidRPr="008D4AEF">
        <w:rPr>
          <w:rFonts w:asciiTheme="minorHAnsi" w:hAnsiTheme="minorHAnsi" w:cstheme="minorHAnsi"/>
          <w:color w:val="000000" w:themeColor="text1"/>
          <w:sz w:val="22"/>
          <w:szCs w:val="22"/>
          <w:highlight w:val="yellow"/>
          <w:lang w:eastAsia="en-US"/>
        </w:rPr>
        <w:t>”</w:t>
      </w:r>
      <w:r w:rsidR="00826107" w:rsidRPr="00FA6845">
        <w:rPr>
          <w:rFonts w:asciiTheme="minorHAnsi" w:hAnsiTheme="minorHAnsi" w:cstheme="minorHAnsi"/>
          <w:i/>
          <w:color w:val="000000" w:themeColor="text1"/>
          <w:sz w:val="22"/>
          <w:szCs w:val="22"/>
          <w:highlight w:val="yellow"/>
          <w:lang w:eastAsia="en-US"/>
        </w:rPr>
        <w:t>]</w:t>
      </w:r>
      <w:r w:rsidR="007459AE" w:rsidRPr="008D4AEF">
        <w:rPr>
          <w:rFonts w:asciiTheme="minorHAnsi" w:hAnsiTheme="minorHAnsi" w:cstheme="minorHAnsi"/>
          <w:color w:val="000000" w:themeColor="text1"/>
          <w:sz w:val="22"/>
          <w:szCs w:val="22"/>
          <w:highlight w:val="yellow"/>
          <w:lang w:eastAsia="en-US"/>
        </w:rPr>
        <w:t>;</w:t>
      </w:r>
    </w:p>
    <w:p w14:paraId="0617FCB6" w14:textId="5CF5E1EC" w:rsidR="00E26FB5" w:rsidRPr="008D4AEF" w:rsidRDefault="00D64C93" w:rsidP="00497824">
      <w:pPr>
        <w:numPr>
          <w:ilvl w:val="0"/>
          <w:numId w:val="16"/>
        </w:numPr>
        <w:overflowPunct/>
        <w:spacing w:line="276" w:lineRule="auto"/>
        <w:ind w:left="709" w:hanging="283"/>
        <w:jc w:val="both"/>
        <w:textAlignment w:val="auto"/>
        <w:rPr>
          <w:rFonts w:asciiTheme="minorHAnsi" w:hAnsiTheme="minorHAnsi" w:cstheme="minorHAnsi"/>
          <w:sz w:val="22"/>
          <w:szCs w:val="22"/>
          <w:highlight w:val="yellow"/>
          <w:lang w:eastAsia="en-US"/>
        </w:rPr>
      </w:pPr>
      <w:r w:rsidRPr="00FA6845">
        <w:rPr>
          <w:rFonts w:asciiTheme="minorHAnsi" w:hAnsiTheme="minorHAnsi" w:cstheme="minorHAnsi"/>
          <w:i/>
          <w:sz w:val="22"/>
          <w:szCs w:val="22"/>
          <w:highlight w:val="yellow"/>
          <w:lang w:eastAsia="en-US"/>
        </w:rPr>
        <w:t>[</w:t>
      </w:r>
      <w:r w:rsidR="000510A3" w:rsidRPr="00FA6845">
        <w:rPr>
          <w:rFonts w:asciiTheme="minorHAnsi" w:hAnsiTheme="minorHAnsi" w:cstheme="minorHAnsi"/>
          <w:i/>
          <w:sz w:val="22"/>
          <w:szCs w:val="22"/>
          <w:highlight w:val="yellow"/>
          <w:lang w:eastAsia="en-US"/>
        </w:rPr>
        <w:t>I</w:t>
      </w:r>
      <w:r w:rsidR="000510A3" w:rsidRPr="008D4AEF">
        <w:rPr>
          <w:rFonts w:asciiTheme="minorHAnsi" w:hAnsiTheme="minorHAnsi" w:cstheme="minorHAnsi"/>
          <w:i/>
          <w:sz w:val="22"/>
          <w:szCs w:val="22"/>
          <w:highlight w:val="yellow"/>
          <w:lang w:eastAsia="en-US"/>
        </w:rPr>
        <w:t>n caso di installazione di I</w:t>
      </w:r>
      <w:r w:rsidR="00C06D90" w:rsidRPr="008D4AEF">
        <w:rPr>
          <w:rFonts w:asciiTheme="minorHAnsi" w:hAnsiTheme="minorHAnsi" w:cstheme="minorHAnsi"/>
          <w:i/>
          <w:sz w:val="22"/>
          <w:szCs w:val="22"/>
          <w:highlight w:val="yellow"/>
          <w:lang w:eastAsia="en-US"/>
        </w:rPr>
        <w:t>mpianti elettrici autonomi</w:t>
      </w:r>
      <w:r w:rsidR="00F0192B" w:rsidRPr="008D4AEF">
        <w:rPr>
          <w:rFonts w:asciiTheme="minorHAnsi" w:hAnsiTheme="minorHAnsi" w:cstheme="minorHAnsi"/>
          <w:i/>
          <w:sz w:val="22"/>
          <w:szCs w:val="22"/>
          <w:highlight w:val="yellow"/>
          <w:lang w:eastAsia="en-US"/>
        </w:rPr>
        <w:t>:</w:t>
      </w:r>
      <w:r w:rsidRPr="008D4AEF">
        <w:rPr>
          <w:rFonts w:asciiTheme="minorHAnsi" w:hAnsiTheme="minorHAnsi" w:cstheme="minorHAnsi"/>
          <w:sz w:val="22"/>
          <w:szCs w:val="22"/>
          <w:highlight w:val="yellow"/>
          <w:lang w:eastAsia="en-US"/>
        </w:rPr>
        <w:t xml:space="preserve"> </w:t>
      </w:r>
      <w:r w:rsidR="00F0192B" w:rsidRPr="008D4AEF">
        <w:rPr>
          <w:rFonts w:asciiTheme="minorHAnsi" w:hAnsiTheme="minorHAnsi" w:cstheme="minorHAnsi"/>
          <w:sz w:val="22"/>
          <w:szCs w:val="22"/>
          <w:highlight w:val="yellow"/>
          <w:lang w:eastAsia="en-US"/>
        </w:rPr>
        <w:t>“</w:t>
      </w:r>
      <w:r w:rsidR="00E26FB5" w:rsidRPr="008D4AEF">
        <w:rPr>
          <w:rFonts w:asciiTheme="minorHAnsi" w:hAnsiTheme="minorHAnsi" w:cstheme="minorHAnsi"/>
          <w:sz w:val="22"/>
          <w:szCs w:val="22"/>
          <w:highlight w:val="yellow"/>
          <w:lang w:eastAsia="en-US"/>
        </w:rPr>
        <w:t>a collaudare gli impianti elettrici a seguito dell’installazione de</w:t>
      </w:r>
      <w:r w:rsidR="00FA6D1F" w:rsidRPr="008D4AEF">
        <w:rPr>
          <w:rFonts w:asciiTheme="minorHAnsi" w:hAnsiTheme="minorHAnsi" w:cstheme="minorHAnsi"/>
          <w:sz w:val="22"/>
          <w:szCs w:val="22"/>
          <w:highlight w:val="yellow"/>
          <w:lang w:eastAsia="en-US"/>
        </w:rPr>
        <w:t>i Distributori Automatici</w:t>
      </w:r>
      <w:r w:rsidR="00E26FB5" w:rsidRPr="008D4AEF">
        <w:rPr>
          <w:rFonts w:asciiTheme="minorHAnsi" w:hAnsiTheme="minorHAnsi" w:cstheme="minorHAnsi"/>
          <w:sz w:val="22"/>
          <w:szCs w:val="22"/>
          <w:highlight w:val="yellow"/>
          <w:lang w:eastAsia="en-US"/>
        </w:rPr>
        <w:t xml:space="preserve"> facendo ricorso a un tecnico specializzato iscritto all’albo</w:t>
      </w:r>
      <w:r w:rsidR="00F0192B" w:rsidRPr="008D4AEF">
        <w:rPr>
          <w:rFonts w:asciiTheme="minorHAnsi" w:hAnsiTheme="minorHAnsi" w:cstheme="minorHAnsi"/>
          <w:sz w:val="22"/>
          <w:szCs w:val="22"/>
          <w:highlight w:val="yellow"/>
          <w:lang w:eastAsia="en-US"/>
        </w:rPr>
        <w:t>”</w:t>
      </w:r>
      <w:r w:rsidRPr="00FA6845">
        <w:rPr>
          <w:rFonts w:asciiTheme="minorHAnsi" w:hAnsiTheme="minorHAnsi" w:cstheme="minorHAnsi"/>
          <w:i/>
          <w:sz w:val="22"/>
          <w:szCs w:val="22"/>
          <w:highlight w:val="yellow"/>
          <w:lang w:eastAsia="en-US"/>
        </w:rPr>
        <w:t>]</w:t>
      </w:r>
      <w:r w:rsidR="00E26FB5" w:rsidRPr="008D4AEF">
        <w:rPr>
          <w:rFonts w:asciiTheme="minorHAnsi" w:hAnsiTheme="minorHAnsi" w:cstheme="minorHAnsi"/>
          <w:sz w:val="22"/>
          <w:szCs w:val="22"/>
          <w:highlight w:val="yellow"/>
          <w:lang w:eastAsia="en-US"/>
        </w:rPr>
        <w:t>;</w:t>
      </w:r>
    </w:p>
    <w:p w14:paraId="609D67C0" w14:textId="525C420D" w:rsidR="007C1B4F" w:rsidRPr="00AA3D7F" w:rsidRDefault="007C1B4F"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agli</w:t>
      </w:r>
      <w:proofErr w:type="gramEnd"/>
      <w:r w:rsidRPr="00AA3D7F">
        <w:rPr>
          <w:rFonts w:asciiTheme="minorHAnsi" w:hAnsiTheme="minorHAnsi" w:cstheme="minorHAnsi"/>
          <w:sz w:val="22"/>
          <w:szCs w:val="22"/>
          <w:lang w:eastAsia="en-US"/>
        </w:rPr>
        <w:t xml:space="preserve"> adempimenti amministrativi e </w:t>
      </w:r>
      <w:proofErr w:type="spellStart"/>
      <w:r w:rsidRPr="00AA3D7F">
        <w:rPr>
          <w:rFonts w:asciiTheme="minorHAnsi" w:hAnsiTheme="minorHAnsi" w:cstheme="minorHAnsi"/>
          <w:sz w:val="22"/>
          <w:szCs w:val="22"/>
          <w:lang w:eastAsia="en-US"/>
        </w:rPr>
        <w:t>autorizzatori</w:t>
      </w:r>
      <w:proofErr w:type="spellEnd"/>
      <w:r w:rsidRPr="00AA3D7F">
        <w:rPr>
          <w:rFonts w:asciiTheme="minorHAnsi" w:hAnsiTheme="minorHAnsi" w:cstheme="minorHAnsi"/>
          <w:sz w:val="22"/>
          <w:szCs w:val="22"/>
          <w:lang w:eastAsia="en-US"/>
        </w:rPr>
        <w:t xml:space="preserve">  (</w:t>
      </w:r>
      <w:r w:rsidR="008D4AEF">
        <w:rPr>
          <w:rFonts w:asciiTheme="minorHAnsi" w:hAnsiTheme="minorHAnsi" w:cstheme="minorHAnsi"/>
          <w:sz w:val="22"/>
          <w:szCs w:val="22"/>
          <w:lang w:eastAsia="en-US"/>
        </w:rPr>
        <w:t>Ad esempio:</w:t>
      </w:r>
      <w:r w:rsidRPr="00AA3D7F">
        <w:rPr>
          <w:rFonts w:asciiTheme="minorHAnsi" w:hAnsiTheme="minorHAnsi" w:cstheme="minorHAnsi"/>
          <w:sz w:val="22"/>
          <w:szCs w:val="22"/>
          <w:lang w:eastAsia="en-US"/>
        </w:rPr>
        <w:t xml:space="preserve"> S.C.I.A.) necessari per lo svolgimento dell'attività oggetto del Servizio, sostenendone gli oneri;</w:t>
      </w:r>
    </w:p>
    <w:p w14:paraId="69B3A78F" w14:textId="77777777" w:rsidR="007459AE" w:rsidRPr="00AA3D7F" w:rsidRDefault="00826107" w:rsidP="00497824">
      <w:pPr>
        <w:numPr>
          <w:ilvl w:val="0"/>
          <w:numId w:val="16"/>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w:t>
      </w:r>
      <w:proofErr w:type="gramEnd"/>
      <w:r w:rsidRPr="00AA3D7F">
        <w:rPr>
          <w:rFonts w:asciiTheme="minorHAnsi" w:hAnsiTheme="minorHAnsi" w:cstheme="minorHAnsi"/>
          <w:sz w:val="22"/>
          <w:szCs w:val="22"/>
          <w:lang w:eastAsia="en-US"/>
        </w:rPr>
        <w:t xml:space="preserve"> provvedere al pagamento delle </w:t>
      </w:r>
      <w:r w:rsidR="007459AE" w:rsidRPr="00AA3D7F">
        <w:rPr>
          <w:rFonts w:asciiTheme="minorHAnsi" w:hAnsiTheme="minorHAnsi" w:cstheme="minorHAnsi"/>
          <w:sz w:val="22"/>
          <w:szCs w:val="22"/>
          <w:lang w:eastAsia="en-US"/>
        </w:rPr>
        <w:t>multe e ammende eventualmente irrogate dall'autorità competente per l'inosservanza delle norme igienico-sanitarie e amministrative vigenti in materia;</w:t>
      </w:r>
    </w:p>
    <w:p w14:paraId="2C301B40" w14:textId="719A451D" w:rsidR="007459AE" w:rsidRPr="00AA3D7F" w:rsidRDefault="007459AE" w:rsidP="00497824">
      <w:pPr>
        <w:numPr>
          <w:ilvl w:val="0"/>
          <w:numId w:val="2"/>
        </w:numPr>
        <w:overflowPunct/>
        <w:spacing w:line="276" w:lineRule="auto"/>
        <w:ind w:left="709" w:hanging="283"/>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all</w:t>
      </w:r>
      <w:proofErr w:type="gramEnd"/>
      <w:r w:rsidRPr="00AA3D7F">
        <w:rPr>
          <w:rFonts w:asciiTheme="minorHAnsi" w:hAnsiTheme="minorHAnsi" w:cstheme="minorHAnsi"/>
          <w:sz w:val="22"/>
          <w:szCs w:val="22"/>
          <w:lang w:eastAsia="en-US"/>
        </w:rPr>
        <w:t>’</w:t>
      </w:r>
      <w:r w:rsidR="00AD7A37">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adozione di tutti i provvedimenti e di tutte le cautele necessarie per garantire la sicurezza e l'incolumità dei dipende</w:t>
      </w:r>
      <w:r w:rsidR="00C06D90" w:rsidRPr="00AA3D7F">
        <w:rPr>
          <w:rFonts w:asciiTheme="minorHAnsi" w:hAnsiTheme="minorHAnsi" w:cstheme="minorHAnsi"/>
          <w:sz w:val="22"/>
          <w:szCs w:val="22"/>
          <w:lang w:eastAsia="en-US"/>
        </w:rPr>
        <w:t>nti e delle persone addette al S</w:t>
      </w:r>
      <w:r w:rsidRPr="00AA3D7F">
        <w:rPr>
          <w:rFonts w:asciiTheme="minorHAnsi" w:hAnsiTheme="minorHAnsi" w:cstheme="minorHAnsi"/>
          <w:sz w:val="22"/>
          <w:szCs w:val="22"/>
          <w:lang w:eastAsia="en-US"/>
        </w:rPr>
        <w:t>ervizio, degli utenti e dei terzi, nonché per evitare danni ai beni pubblici e privati e per l'adeguamento alle normativa sulla sicurezza nei luoghi di lavoro;</w:t>
      </w:r>
    </w:p>
    <w:p w14:paraId="16B41EAF" w14:textId="1709EB54" w:rsidR="00AD7A37" w:rsidRPr="00D15CDE" w:rsidRDefault="00AD7A37" w:rsidP="00AD7A37">
      <w:pPr>
        <w:numPr>
          <w:ilvl w:val="0"/>
          <w:numId w:val="2"/>
        </w:numPr>
        <w:overflowPunct/>
        <w:spacing w:line="276" w:lineRule="auto"/>
        <w:ind w:left="709" w:hanging="283"/>
        <w:jc w:val="both"/>
        <w:textAlignment w:val="auto"/>
        <w:rPr>
          <w:rFonts w:asciiTheme="minorHAnsi" w:hAnsiTheme="minorHAnsi" w:cstheme="minorHAnsi"/>
          <w:bCs/>
          <w:sz w:val="22"/>
          <w:szCs w:val="22"/>
        </w:rPr>
      </w:pPr>
      <w:r w:rsidRPr="00AA3D7F">
        <w:rPr>
          <w:rFonts w:asciiTheme="minorHAnsi" w:hAnsiTheme="minorHAnsi" w:cstheme="minorHAnsi"/>
          <w:bCs/>
          <w:sz w:val="22"/>
          <w:szCs w:val="22"/>
        </w:rPr>
        <w:t>ad assicurare lo svolgimento del monitoraggio del S</w:t>
      </w:r>
      <w:r>
        <w:rPr>
          <w:rFonts w:asciiTheme="minorHAnsi" w:hAnsiTheme="minorHAnsi" w:cstheme="minorHAnsi"/>
          <w:bCs/>
          <w:sz w:val="22"/>
          <w:szCs w:val="22"/>
        </w:rPr>
        <w:t xml:space="preserve">ervizio, </w:t>
      </w:r>
      <w:r w:rsidRPr="00AA3D7F">
        <w:rPr>
          <w:rFonts w:asciiTheme="minorHAnsi" w:hAnsiTheme="minorHAnsi" w:cstheme="minorHAnsi"/>
          <w:bCs/>
          <w:sz w:val="22"/>
          <w:szCs w:val="22"/>
        </w:rPr>
        <w:t>presentando all’Istituzione S</w:t>
      </w:r>
      <w:r>
        <w:rPr>
          <w:rFonts w:asciiTheme="minorHAnsi" w:hAnsiTheme="minorHAnsi" w:cstheme="minorHAnsi"/>
          <w:bCs/>
          <w:sz w:val="22"/>
          <w:szCs w:val="22"/>
        </w:rPr>
        <w:t>colastica: con cadenza trimestrale</w:t>
      </w:r>
      <w:r w:rsidRPr="00AD7A37">
        <w:rPr>
          <w:rFonts w:asciiTheme="minorHAnsi" w:hAnsiTheme="minorHAnsi" w:cstheme="minorHAnsi"/>
          <w:bCs/>
          <w:sz w:val="22"/>
          <w:szCs w:val="22"/>
        </w:rPr>
        <w:t>, unitamente alla fattura</w:t>
      </w:r>
      <w:r>
        <w:rPr>
          <w:rFonts w:asciiTheme="minorHAnsi" w:hAnsiTheme="minorHAnsi" w:cstheme="minorHAnsi"/>
          <w:bCs/>
          <w:sz w:val="22"/>
          <w:szCs w:val="22"/>
        </w:rPr>
        <w:t>,</w:t>
      </w:r>
      <w:r w:rsidRPr="00AA3D7F">
        <w:rPr>
          <w:rFonts w:asciiTheme="minorHAnsi" w:hAnsiTheme="minorHAnsi" w:cstheme="minorHAnsi"/>
          <w:bCs/>
          <w:sz w:val="22"/>
          <w:szCs w:val="22"/>
        </w:rPr>
        <w:t xml:space="preserve"> una “Relazione sull’andamento del servizio” </w:t>
      </w:r>
      <w:r w:rsidRPr="00D15CDE">
        <w:rPr>
          <w:rFonts w:asciiTheme="minorHAnsi" w:hAnsiTheme="minorHAnsi" w:cstheme="minorHAnsi"/>
          <w:bCs/>
          <w:sz w:val="22"/>
          <w:szCs w:val="22"/>
        </w:rPr>
        <w:t xml:space="preserve"> contenente a titolo esemplificativo, informazioni relative alla gestione, all’organigramma e all’organizzazione del lavoro, al piano di qualità, alle attività di formazione del personale, ad eventuali proposte relative al perseguimento </w:t>
      </w:r>
      <w:r>
        <w:rPr>
          <w:rFonts w:asciiTheme="minorHAnsi" w:hAnsiTheme="minorHAnsi" w:cstheme="minorHAnsi"/>
          <w:bCs/>
          <w:sz w:val="22"/>
          <w:szCs w:val="22"/>
        </w:rPr>
        <w:t>degli obiettivi di qualità del S</w:t>
      </w:r>
      <w:r w:rsidRPr="00D15CDE">
        <w:rPr>
          <w:rFonts w:asciiTheme="minorHAnsi" w:hAnsiTheme="minorHAnsi" w:cstheme="minorHAnsi"/>
          <w:bCs/>
          <w:sz w:val="22"/>
          <w:szCs w:val="22"/>
        </w:rPr>
        <w:t>ervizio e ad eventuali altre</w:t>
      </w:r>
      <w:r>
        <w:rPr>
          <w:rFonts w:asciiTheme="minorHAnsi" w:hAnsiTheme="minorHAnsi" w:cstheme="minorHAnsi"/>
          <w:bCs/>
          <w:sz w:val="22"/>
          <w:szCs w:val="22"/>
        </w:rPr>
        <w:t xml:space="preserve"> problematiche connesse con il S</w:t>
      </w:r>
      <w:r w:rsidRPr="00D15CDE">
        <w:rPr>
          <w:rFonts w:asciiTheme="minorHAnsi" w:hAnsiTheme="minorHAnsi" w:cstheme="minorHAnsi"/>
          <w:bCs/>
          <w:sz w:val="22"/>
          <w:szCs w:val="22"/>
        </w:rPr>
        <w:t>ervizio stesso;</w:t>
      </w:r>
      <w:r w:rsidRPr="0050024D">
        <w:rPr>
          <w:rFonts w:asciiTheme="minorHAnsi" w:hAnsiTheme="minorHAnsi" w:cstheme="minorHAnsi"/>
          <w:bCs/>
          <w:sz w:val="22"/>
          <w:szCs w:val="22"/>
        </w:rPr>
        <w:t xml:space="preserve"> </w:t>
      </w:r>
      <w:r w:rsidRPr="00AD7A37">
        <w:rPr>
          <w:rFonts w:asciiTheme="minorHAnsi" w:hAnsiTheme="minorHAnsi" w:cstheme="minorHAnsi"/>
          <w:bCs/>
          <w:sz w:val="22"/>
          <w:szCs w:val="22"/>
        </w:rPr>
        <w:t>una “Relazione di verifica dell’attività svolta e dei risultati conseguiti”, al termine di ogni anno scolastico, entro il 31 luglio;</w:t>
      </w:r>
    </w:p>
    <w:p w14:paraId="3241F70A" w14:textId="1C352F00" w:rsidR="006F56C3" w:rsidRDefault="004B5474" w:rsidP="00497824">
      <w:pPr>
        <w:numPr>
          <w:ilvl w:val="0"/>
          <w:numId w:val="2"/>
        </w:numPr>
        <w:overflowPunct/>
        <w:spacing w:line="276" w:lineRule="auto"/>
        <w:ind w:left="709" w:hanging="283"/>
        <w:jc w:val="both"/>
        <w:textAlignment w:val="auto"/>
        <w:rPr>
          <w:rFonts w:asciiTheme="minorHAnsi" w:hAnsiTheme="minorHAnsi" w:cstheme="minorHAnsi"/>
          <w:bCs/>
          <w:sz w:val="22"/>
          <w:szCs w:val="22"/>
        </w:rPr>
      </w:pPr>
      <w:proofErr w:type="gramStart"/>
      <w:r w:rsidRPr="00AA3D7F">
        <w:rPr>
          <w:rFonts w:asciiTheme="minorHAnsi" w:hAnsiTheme="minorHAnsi" w:cstheme="minorHAnsi"/>
          <w:bCs/>
          <w:sz w:val="22"/>
          <w:szCs w:val="22"/>
        </w:rPr>
        <w:t>a</w:t>
      </w:r>
      <w:proofErr w:type="gramEnd"/>
      <w:r w:rsidRPr="00AA3D7F">
        <w:rPr>
          <w:rFonts w:asciiTheme="minorHAnsi" w:hAnsiTheme="minorHAnsi" w:cstheme="minorHAnsi"/>
          <w:bCs/>
          <w:sz w:val="22"/>
          <w:szCs w:val="22"/>
        </w:rPr>
        <w:t xml:space="preserve"> </w:t>
      </w:r>
      <w:r w:rsidR="006F56C3" w:rsidRPr="00AA3D7F">
        <w:rPr>
          <w:rFonts w:asciiTheme="minorHAnsi" w:hAnsiTheme="minorHAnsi" w:cstheme="minorHAnsi"/>
          <w:bCs/>
          <w:sz w:val="22"/>
          <w:szCs w:val="22"/>
        </w:rPr>
        <w:t>tenere apposito registro nominativo</w:t>
      </w:r>
      <w:r w:rsidR="00C06D90" w:rsidRPr="00AA3D7F">
        <w:rPr>
          <w:rFonts w:asciiTheme="minorHAnsi" w:hAnsiTheme="minorHAnsi" w:cstheme="minorHAnsi"/>
          <w:bCs/>
          <w:sz w:val="22"/>
          <w:szCs w:val="22"/>
        </w:rPr>
        <w:t xml:space="preserve"> degli operatori impiegati nel S</w:t>
      </w:r>
      <w:r w:rsidR="006F56C3" w:rsidRPr="00AA3D7F">
        <w:rPr>
          <w:rFonts w:asciiTheme="minorHAnsi" w:hAnsiTheme="minorHAnsi" w:cstheme="minorHAnsi"/>
          <w:bCs/>
          <w:sz w:val="22"/>
          <w:szCs w:val="22"/>
        </w:rPr>
        <w:t>ervizio su cui indicare le relative presenze/as</w:t>
      </w:r>
      <w:r w:rsidR="00FA6D1F" w:rsidRPr="00AA3D7F">
        <w:rPr>
          <w:rFonts w:asciiTheme="minorHAnsi" w:hAnsiTheme="minorHAnsi" w:cstheme="minorHAnsi"/>
          <w:bCs/>
          <w:sz w:val="22"/>
          <w:szCs w:val="22"/>
        </w:rPr>
        <w:t>senze unitamente all’orario di S</w:t>
      </w:r>
      <w:r w:rsidR="006F56C3" w:rsidRPr="00AA3D7F">
        <w:rPr>
          <w:rFonts w:asciiTheme="minorHAnsi" w:hAnsiTheme="minorHAnsi" w:cstheme="minorHAnsi"/>
          <w:bCs/>
          <w:sz w:val="22"/>
          <w:szCs w:val="22"/>
        </w:rPr>
        <w:t xml:space="preserve">ervizio prestato, nonché le variazioni intervenute </w:t>
      </w:r>
      <w:r w:rsidR="006F56C3" w:rsidRPr="00AA3D7F">
        <w:rPr>
          <w:rFonts w:asciiTheme="minorHAnsi" w:hAnsiTheme="minorHAnsi" w:cstheme="minorHAnsi"/>
          <w:bCs/>
          <w:sz w:val="22"/>
          <w:szCs w:val="22"/>
        </w:rPr>
        <w:lastRenderedPageBreak/>
        <w:t>nell’organico per sostituzioni di qualsiasi natura, con indicazione dei nominativi degli operatori sostituiti e di quelli assunti in sostituzione; tale registro deve essere colloca</w:t>
      </w:r>
      <w:r w:rsidR="007D577A" w:rsidRPr="00AA3D7F">
        <w:rPr>
          <w:rFonts w:asciiTheme="minorHAnsi" w:hAnsiTheme="minorHAnsi" w:cstheme="minorHAnsi"/>
          <w:bCs/>
          <w:sz w:val="22"/>
          <w:szCs w:val="22"/>
        </w:rPr>
        <w:t>to all’ingresso della struttura.</w:t>
      </w:r>
    </w:p>
    <w:p w14:paraId="71D58570" w14:textId="77777777" w:rsidR="00AA0D24" w:rsidRPr="00AA3D7F" w:rsidRDefault="00AA0D24" w:rsidP="00AA0D24">
      <w:pPr>
        <w:overflowPunct/>
        <w:spacing w:line="276" w:lineRule="auto"/>
        <w:ind w:left="709"/>
        <w:jc w:val="both"/>
        <w:textAlignment w:val="auto"/>
        <w:rPr>
          <w:rFonts w:asciiTheme="minorHAnsi" w:hAnsiTheme="minorHAnsi" w:cstheme="minorHAnsi"/>
          <w:bCs/>
          <w:sz w:val="22"/>
          <w:szCs w:val="22"/>
        </w:rPr>
      </w:pPr>
    </w:p>
    <w:p w14:paraId="030D337F" w14:textId="77777777" w:rsidR="00542999" w:rsidRPr="00AA3D7F" w:rsidRDefault="00542999" w:rsidP="00AA3D7F">
      <w:pPr>
        <w:pStyle w:val="Titolo2"/>
        <w:spacing w:line="276" w:lineRule="auto"/>
        <w:jc w:val="both"/>
        <w:rPr>
          <w:rFonts w:asciiTheme="minorHAnsi" w:hAnsiTheme="minorHAnsi" w:cstheme="minorHAnsi"/>
          <w:b/>
          <w:color w:val="000000" w:themeColor="text1"/>
          <w:sz w:val="22"/>
          <w:szCs w:val="22"/>
        </w:rPr>
      </w:pPr>
      <w:bookmarkStart w:id="18" w:name="_Toc19898649"/>
      <w:r w:rsidRPr="00AA3D7F">
        <w:rPr>
          <w:rFonts w:asciiTheme="minorHAnsi" w:hAnsiTheme="minorHAnsi" w:cstheme="minorHAnsi"/>
          <w:b/>
          <w:color w:val="000000" w:themeColor="text1"/>
          <w:sz w:val="22"/>
          <w:szCs w:val="22"/>
        </w:rPr>
        <w:t>ART. 1</w:t>
      </w:r>
      <w:r w:rsidR="002E1E1D" w:rsidRPr="00AA3D7F">
        <w:rPr>
          <w:rFonts w:asciiTheme="minorHAnsi" w:hAnsiTheme="minorHAnsi" w:cstheme="minorHAnsi"/>
          <w:b/>
          <w:color w:val="000000" w:themeColor="text1"/>
          <w:sz w:val="22"/>
          <w:szCs w:val="22"/>
        </w:rPr>
        <w:t>4</w:t>
      </w:r>
      <w:r w:rsidRPr="00AA3D7F">
        <w:rPr>
          <w:rFonts w:asciiTheme="minorHAnsi" w:hAnsiTheme="minorHAnsi" w:cstheme="minorHAnsi"/>
          <w:b/>
          <w:color w:val="000000" w:themeColor="text1"/>
          <w:sz w:val="22"/>
          <w:szCs w:val="22"/>
        </w:rPr>
        <w:t xml:space="preserve"> – ONERI A CARICO </w:t>
      </w:r>
      <w:r w:rsidR="00D64C93" w:rsidRPr="00AA3D7F">
        <w:rPr>
          <w:rFonts w:asciiTheme="minorHAnsi" w:hAnsiTheme="minorHAnsi" w:cstheme="minorHAnsi"/>
          <w:b/>
          <w:color w:val="000000" w:themeColor="text1"/>
          <w:sz w:val="22"/>
          <w:szCs w:val="22"/>
        </w:rPr>
        <w:t>DELL’ISTITUZIONE SCOLASTICA</w:t>
      </w:r>
      <w:bookmarkEnd w:id="18"/>
    </w:p>
    <w:p w14:paraId="2C7D3161" w14:textId="77777777" w:rsidR="000C5B3A" w:rsidRPr="00AA3D7F" w:rsidRDefault="000C5B3A" w:rsidP="00AA3D7F">
      <w:pPr>
        <w:spacing w:line="276" w:lineRule="auto"/>
        <w:jc w:val="both"/>
        <w:rPr>
          <w:rFonts w:asciiTheme="minorHAnsi" w:hAnsiTheme="minorHAnsi" w:cstheme="minorHAnsi"/>
          <w:sz w:val="22"/>
          <w:szCs w:val="22"/>
        </w:rPr>
      </w:pPr>
    </w:p>
    <w:p w14:paraId="59DC3074" w14:textId="77777777" w:rsidR="00542999" w:rsidRPr="00AA3D7F" w:rsidRDefault="009D29B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L’Istituzione Scolastica</w:t>
      </w:r>
      <w:r w:rsidR="00542999" w:rsidRPr="00AA3D7F">
        <w:rPr>
          <w:rFonts w:asciiTheme="minorHAnsi" w:hAnsiTheme="minorHAnsi" w:cstheme="minorHAnsi"/>
          <w:color w:val="auto"/>
          <w:sz w:val="22"/>
          <w:szCs w:val="22"/>
        </w:rPr>
        <w:t xml:space="preserve"> provvederà a: </w:t>
      </w:r>
    </w:p>
    <w:p w14:paraId="6F3BB74B" w14:textId="59AE1FF5" w:rsidR="00B843B4" w:rsidRPr="00AA3D7F" w:rsidRDefault="00264632" w:rsidP="007259A3">
      <w:pPr>
        <w:pStyle w:val="Default"/>
        <w:numPr>
          <w:ilvl w:val="1"/>
          <w:numId w:val="30"/>
        </w:numPr>
        <w:spacing w:after="0"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svolgere</w:t>
      </w:r>
      <w:proofErr w:type="gramEnd"/>
      <w:r w:rsidRPr="00AA3D7F">
        <w:rPr>
          <w:rFonts w:asciiTheme="minorHAnsi" w:hAnsiTheme="minorHAnsi" w:cstheme="minorHAnsi"/>
          <w:color w:val="auto"/>
          <w:sz w:val="22"/>
          <w:szCs w:val="22"/>
        </w:rPr>
        <w:t xml:space="preserve"> </w:t>
      </w:r>
      <w:r w:rsidR="00EE7ADE" w:rsidRPr="00AA3D7F">
        <w:rPr>
          <w:rFonts w:asciiTheme="minorHAnsi" w:hAnsiTheme="minorHAnsi" w:cstheme="minorHAnsi"/>
          <w:color w:val="auto"/>
          <w:sz w:val="22"/>
          <w:szCs w:val="22"/>
        </w:rPr>
        <w:t xml:space="preserve">quanto di </w:t>
      </w:r>
      <w:r w:rsidR="006E2880" w:rsidRPr="00AA3D7F">
        <w:rPr>
          <w:rFonts w:asciiTheme="minorHAnsi" w:hAnsiTheme="minorHAnsi" w:cstheme="minorHAnsi"/>
          <w:color w:val="auto"/>
          <w:sz w:val="22"/>
          <w:szCs w:val="22"/>
        </w:rPr>
        <w:t xml:space="preserve">propria </w:t>
      </w:r>
      <w:r w:rsidR="00EE7ADE" w:rsidRPr="00AA3D7F">
        <w:rPr>
          <w:rFonts w:asciiTheme="minorHAnsi" w:hAnsiTheme="minorHAnsi" w:cstheme="minorHAnsi"/>
          <w:color w:val="auto"/>
          <w:sz w:val="22"/>
          <w:szCs w:val="22"/>
        </w:rPr>
        <w:t xml:space="preserve">competenza per garantire la </w:t>
      </w:r>
      <w:r w:rsidR="000C5B3A" w:rsidRPr="00AA3D7F">
        <w:rPr>
          <w:rFonts w:asciiTheme="minorHAnsi" w:hAnsiTheme="minorHAnsi" w:cstheme="minorHAnsi"/>
          <w:color w:val="auto"/>
          <w:sz w:val="22"/>
          <w:szCs w:val="22"/>
        </w:rPr>
        <w:t>dispon</w:t>
      </w:r>
      <w:r w:rsidR="00542999" w:rsidRPr="00AA3D7F">
        <w:rPr>
          <w:rFonts w:asciiTheme="minorHAnsi" w:hAnsiTheme="minorHAnsi" w:cstheme="minorHAnsi"/>
          <w:color w:val="auto"/>
          <w:sz w:val="22"/>
          <w:szCs w:val="22"/>
        </w:rPr>
        <w:t>i</w:t>
      </w:r>
      <w:r w:rsidR="006E2880" w:rsidRPr="00AA3D7F">
        <w:rPr>
          <w:rFonts w:asciiTheme="minorHAnsi" w:hAnsiTheme="minorHAnsi" w:cstheme="minorHAnsi"/>
          <w:color w:val="auto"/>
          <w:sz w:val="22"/>
          <w:szCs w:val="22"/>
        </w:rPr>
        <w:t>bilità</w:t>
      </w:r>
      <w:r w:rsidR="00542999" w:rsidRPr="00AA3D7F">
        <w:rPr>
          <w:rFonts w:asciiTheme="minorHAnsi" w:hAnsiTheme="minorHAnsi" w:cstheme="minorHAnsi"/>
          <w:color w:val="auto"/>
          <w:sz w:val="22"/>
          <w:szCs w:val="22"/>
        </w:rPr>
        <w:t xml:space="preserve"> </w:t>
      </w:r>
      <w:r w:rsidR="00EE7ADE" w:rsidRPr="00AA3D7F">
        <w:rPr>
          <w:rFonts w:asciiTheme="minorHAnsi" w:hAnsiTheme="minorHAnsi" w:cstheme="minorHAnsi"/>
          <w:color w:val="auto"/>
          <w:sz w:val="22"/>
          <w:szCs w:val="22"/>
        </w:rPr>
        <w:t>d</w:t>
      </w:r>
      <w:r w:rsidR="000C5B3A" w:rsidRPr="00AA3D7F">
        <w:rPr>
          <w:rFonts w:asciiTheme="minorHAnsi" w:hAnsiTheme="minorHAnsi" w:cstheme="minorHAnsi"/>
          <w:color w:val="auto"/>
          <w:sz w:val="22"/>
          <w:szCs w:val="22"/>
        </w:rPr>
        <w:t>e</w:t>
      </w:r>
      <w:r w:rsidR="00EE7ADE" w:rsidRPr="00AA3D7F">
        <w:rPr>
          <w:rFonts w:asciiTheme="minorHAnsi" w:hAnsiTheme="minorHAnsi" w:cstheme="minorHAnsi"/>
          <w:color w:val="auto"/>
          <w:sz w:val="22"/>
          <w:szCs w:val="22"/>
        </w:rPr>
        <w:t>i</w:t>
      </w:r>
      <w:r w:rsidR="00542999" w:rsidRPr="00AA3D7F">
        <w:rPr>
          <w:rFonts w:asciiTheme="minorHAnsi" w:hAnsiTheme="minorHAnsi" w:cstheme="minorHAnsi"/>
          <w:color w:val="auto"/>
          <w:sz w:val="22"/>
          <w:szCs w:val="22"/>
        </w:rPr>
        <w:t xml:space="preserve"> locali idonei, </w:t>
      </w:r>
      <w:r w:rsidR="00EE7ADE" w:rsidRPr="00AA3D7F">
        <w:rPr>
          <w:rFonts w:asciiTheme="minorHAnsi" w:hAnsiTheme="minorHAnsi" w:cstheme="minorHAnsi"/>
          <w:color w:val="auto"/>
          <w:sz w:val="22"/>
          <w:szCs w:val="22"/>
        </w:rPr>
        <w:t>anche fornendo la documentazione</w:t>
      </w:r>
      <w:r w:rsidR="006E2880" w:rsidRPr="00AA3D7F">
        <w:rPr>
          <w:rFonts w:asciiTheme="minorHAnsi" w:hAnsiTheme="minorHAnsi" w:cstheme="minorHAnsi"/>
          <w:color w:val="auto"/>
          <w:sz w:val="22"/>
          <w:szCs w:val="22"/>
        </w:rPr>
        <w:t xml:space="preserve"> necessaria tra</w:t>
      </w:r>
      <w:r w:rsidR="00542999" w:rsidRPr="00AA3D7F">
        <w:rPr>
          <w:rFonts w:asciiTheme="minorHAnsi" w:hAnsiTheme="minorHAnsi" w:cstheme="minorHAnsi"/>
          <w:color w:val="auto"/>
          <w:sz w:val="22"/>
          <w:szCs w:val="22"/>
        </w:rPr>
        <w:t xml:space="preserve"> cui la planimetria allegata </w:t>
      </w:r>
      <w:r w:rsidR="00D64C93" w:rsidRPr="00AA3D7F">
        <w:rPr>
          <w:rFonts w:asciiTheme="minorHAnsi" w:hAnsiTheme="minorHAnsi" w:cstheme="minorHAnsi"/>
          <w:color w:val="auto"/>
          <w:sz w:val="22"/>
          <w:szCs w:val="22"/>
        </w:rPr>
        <w:t>al Disciplinare di gara</w:t>
      </w:r>
      <w:r w:rsidR="004C4DBA" w:rsidRPr="00AA3D7F">
        <w:rPr>
          <w:rFonts w:asciiTheme="minorHAnsi" w:hAnsiTheme="minorHAnsi" w:cstheme="minorHAnsi"/>
          <w:color w:val="auto"/>
          <w:sz w:val="22"/>
          <w:szCs w:val="22"/>
        </w:rPr>
        <w:t xml:space="preserve"> (</w:t>
      </w:r>
      <w:r w:rsidR="008779BD" w:rsidRPr="00AA3D7F">
        <w:rPr>
          <w:rFonts w:asciiTheme="minorHAnsi" w:hAnsiTheme="minorHAnsi" w:cstheme="minorHAnsi"/>
          <w:color w:val="auto"/>
          <w:sz w:val="22"/>
          <w:szCs w:val="22"/>
        </w:rPr>
        <w:t>allegato</w:t>
      </w:r>
      <w:r w:rsidR="008779BD" w:rsidRPr="0075497F">
        <w:rPr>
          <w:rFonts w:asciiTheme="minorHAnsi" w:hAnsiTheme="minorHAnsi" w:cstheme="minorHAnsi"/>
          <w:i/>
          <w:color w:val="auto"/>
          <w:sz w:val="22"/>
          <w:szCs w:val="22"/>
        </w:rPr>
        <w:t xml:space="preserve"> </w:t>
      </w:r>
      <w:r w:rsidR="002C5595">
        <w:rPr>
          <w:rFonts w:asciiTheme="minorHAnsi" w:hAnsiTheme="minorHAnsi" w:cstheme="minorHAnsi"/>
          <w:i/>
          <w:color w:val="auto"/>
          <w:sz w:val="22"/>
          <w:szCs w:val="22"/>
        </w:rPr>
        <w:t>s</w:t>
      </w:r>
      <w:r w:rsidR="004C4DBA" w:rsidRPr="0075497F">
        <w:rPr>
          <w:rFonts w:asciiTheme="minorHAnsi" w:hAnsiTheme="minorHAnsi" w:cstheme="minorHAnsi"/>
          <w:i/>
          <w:color w:val="auto"/>
          <w:sz w:val="22"/>
          <w:szCs w:val="22"/>
        </w:rPr>
        <w:t>ub</w:t>
      </w:r>
      <w:r w:rsidR="0075497F">
        <w:rPr>
          <w:rFonts w:asciiTheme="minorHAnsi" w:hAnsiTheme="minorHAnsi" w:cstheme="minorHAnsi"/>
          <w:i/>
          <w:color w:val="auto"/>
          <w:sz w:val="22"/>
          <w:szCs w:val="22"/>
        </w:rPr>
        <w:t>.</w:t>
      </w:r>
      <w:r w:rsidR="004C4DBA" w:rsidRPr="00AA3D7F">
        <w:rPr>
          <w:rFonts w:asciiTheme="minorHAnsi" w:hAnsiTheme="minorHAnsi" w:cstheme="minorHAnsi"/>
          <w:color w:val="auto"/>
          <w:sz w:val="22"/>
          <w:szCs w:val="22"/>
        </w:rPr>
        <w:t xml:space="preserve"> 10</w:t>
      </w:r>
      <w:r w:rsidR="00435322">
        <w:rPr>
          <w:rFonts w:asciiTheme="minorHAnsi" w:hAnsiTheme="minorHAnsi" w:cstheme="minorHAnsi"/>
          <w:color w:val="auto"/>
          <w:sz w:val="22"/>
          <w:szCs w:val="22"/>
        </w:rPr>
        <w:t xml:space="preserve"> </w:t>
      </w:r>
      <w:r w:rsidR="00435322" w:rsidRPr="00FA6845">
        <w:rPr>
          <w:rFonts w:asciiTheme="minorHAnsi" w:hAnsiTheme="minorHAnsi" w:cstheme="minorHAnsi"/>
          <w:i/>
          <w:color w:val="FF0000"/>
          <w:sz w:val="22"/>
          <w:szCs w:val="22"/>
        </w:rPr>
        <w:t>bis</w:t>
      </w:r>
      <w:r w:rsidR="004C4DBA" w:rsidRPr="00AA3D7F">
        <w:rPr>
          <w:rFonts w:asciiTheme="minorHAnsi" w:hAnsiTheme="minorHAnsi" w:cstheme="minorHAnsi"/>
          <w:color w:val="auto"/>
          <w:sz w:val="22"/>
          <w:szCs w:val="22"/>
        </w:rPr>
        <w:t>)</w:t>
      </w:r>
      <w:r w:rsidR="001E3050" w:rsidRPr="00AA3D7F">
        <w:rPr>
          <w:rFonts w:asciiTheme="minorHAnsi" w:hAnsiTheme="minorHAnsi" w:cstheme="minorHAnsi"/>
          <w:color w:val="auto"/>
          <w:sz w:val="22"/>
          <w:szCs w:val="22"/>
        </w:rPr>
        <w:t>;</w:t>
      </w:r>
    </w:p>
    <w:p w14:paraId="60F39A53" w14:textId="77777777" w:rsidR="001E3050" w:rsidRPr="00AA3D7F" w:rsidRDefault="00C476A6" w:rsidP="007259A3">
      <w:pPr>
        <w:pStyle w:val="Default"/>
        <w:numPr>
          <w:ilvl w:val="1"/>
          <w:numId w:val="30"/>
        </w:numPr>
        <w:spacing w:after="0"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mettere</w:t>
      </w:r>
      <w:proofErr w:type="gramEnd"/>
      <w:r w:rsidRPr="00AA3D7F">
        <w:rPr>
          <w:rFonts w:asciiTheme="minorHAnsi" w:hAnsiTheme="minorHAnsi" w:cstheme="minorHAnsi"/>
          <w:color w:val="auto"/>
          <w:sz w:val="22"/>
          <w:szCs w:val="22"/>
        </w:rPr>
        <w:t xml:space="preserve"> a disposizione gli </w:t>
      </w:r>
      <w:r w:rsidR="00180781" w:rsidRPr="00AA3D7F">
        <w:rPr>
          <w:rFonts w:asciiTheme="minorHAnsi" w:hAnsiTheme="minorHAnsi" w:cstheme="minorHAnsi"/>
          <w:color w:val="auto"/>
          <w:sz w:val="22"/>
          <w:szCs w:val="22"/>
        </w:rPr>
        <w:t>i</w:t>
      </w:r>
      <w:r w:rsidR="00542999" w:rsidRPr="00AA3D7F">
        <w:rPr>
          <w:rFonts w:asciiTheme="minorHAnsi" w:hAnsiTheme="minorHAnsi" w:cstheme="minorHAnsi"/>
          <w:color w:val="auto"/>
          <w:sz w:val="22"/>
          <w:szCs w:val="22"/>
        </w:rPr>
        <w:t>mpianti ne</w:t>
      </w:r>
      <w:r w:rsidR="001E3050" w:rsidRPr="00AA3D7F">
        <w:rPr>
          <w:rFonts w:asciiTheme="minorHAnsi" w:hAnsiTheme="minorHAnsi" w:cstheme="minorHAnsi"/>
          <w:color w:val="auto"/>
          <w:sz w:val="22"/>
          <w:szCs w:val="22"/>
        </w:rPr>
        <w:t>cessari per lo svolgimento del S</w:t>
      </w:r>
      <w:r w:rsidR="00542999" w:rsidRPr="00AA3D7F">
        <w:rPr>
          <w:rFonts w:asciiTheme="minorHAnsi" w:hAnsiTheme="minorHAnsi" w:cstheme="minorHAnsi"/>
          <w:color w:val="auto"/>
          <w:sz w:val="22"/>
          <w:szCs w:val="22"/>
        </w:rPr>
        <w:t>ervizio in oggetto, il cui stato dovrà essere verificato in sede d</w:t>
      </w:r>
      <w:r w:rsidR="00D5240C" w:rsidRPr="00AA3D7F">
        <w:rPr>
          <w:rFonts w:asciiTheme="minorHAnsi" w:hAnsiTheme="minorHAnsi" w:cstheme="minorHAnsi"/>
          <w:color w:val="auto"/>
          <w:sz w:val="22"/>
          <w:szCs w:val="22"/>
        </w:rPr>
        <w:t>i eventuale</w:t>
      </w:r>
      <w:r w:rsidR="00542999" w:rsidRPr="00AA3D7F">
        <w:rPr>
          <w:rFonts w:asciiTheme="minorHAnsi" w:hAnsiTheme="minorHAnsi" w:cstheme="minorHAnsi"/>
          <w:color w:val="auto"/>
          <w:sz w:val="22"/>
          <w:szCs w:val="22"/>
        </w:rPr>
        <w:t xml:space="preserve"> sopralluogo; </w:t>
      </w:r>
    </w:p>
    <w:p w14:paraId="7C745982" w14:textId="5BEB9A85" w:rsidR="00542999" w:rsidRPr="00AA3D7F" w:rsidRDefault="001E3050" w:rsidP="007259A3">
      <w:pPr>
        <w:pStyle w:val="Default"/>
        <w:numPr>
          <w:ilvl w:val="1"/>
          <w:numId w:val="30"/>
        </w:numPr>
        <w:spacing w:after="0"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consentire</w:t>
      </w:r>
      <w:proofErr w:type="gramEnd"/>
      <w:r w:rsidRPr="00AA3D7F">
        <w:rPr>
          <w:rFonts w:asciiTheme="minorHAnsi" w:hAnsiTheme="minorHAnsi" w:cstheme="minorHAnsi"/>
          <w:color w:val="auto"/>
          <w:sz w:val="22"/>
          <w:szCs w:val="22"/>
        </w:rPr>
        <w:t xml:space="preserve"> l’accesso del personale addetto per lo svolgimento del Servizio</w:t>
      </w:r>
      <w:r w:rsidR="00FA6D1F" w:rsidRPr="00AA3D7F">
        <w:rPr>
          <w:rFonts w:asciiTheme="minorHAnsi" w:hAnsiTheme="minorHAnsi" w:cstheme="minorHAnsi"/>
          <w:color w:val="auto"/>
          <w:sz w:val="22"/>
          <w:szCs w:val="22"/>
        </w:rPr>
        <w:t xml:space="preserve"> (ad ese</w:t>
      </w:r>
      <w:r w:rsidR="004C4DBA" w:rsidRPr="00AA3D7F">
        <w:rPr>
          <w:rFonts w:asciiTheme="minorHAnsi" w:hAnsiTheme="minorHAnsi" w:cstheme="minorHAnsi"/>
          <w:color w:val="auto"/>
          <w:sz w:val="22"/>
          <w:szCs w:val="22"/>
        </w:rPr>
        <w:t>mpio:</w:t>
      </w:r>
      <w:r w:rsidR="002C5595">
        <w:rPr>
          <w:rFonts w:asciiTheme="minorHAnsi" w:hAnsiTheme="minorHAnsi" w:cstheme="minorHAnsi"/>
          <w:color w:val="auto"/>
          <w:sz w:val="22"/>
          <w:szCs w:val="22"/>
        </w:rPr>
        <w:t xml:space="preserve"> p</w:t>
      </w:r>
      <w:r w:rsidR="00FA6D1F" w:rsidRPr="00AA3D7F">
        <w:rPr>
          <w:rFonts w:asciiTheme="minorHAnsi" w:hAnsiTheme="minorHAnsi" w:cstheme="minorHAnsi"/>
          <w:color w:val="auto"/>
          <w:sz w:val="22"/>
          <w:szCs w:val="22"/>
        </w:rPr>
        <w:t>er il rifornimento dei Distributori Automatici, per la pulizia ecc.)</w:t>
      </w:r>
      <w:r w:rsidRPr="00AA3D7F">
        <w:rPr>
          <w:rFonts w:asciiTheme="minorHAnsi" w:hAnsiTheme="minorHAnsi" w:cstheme="minorHAnsi"/>
          <w:color w:val="auto"/>
          <w:sz w:val="22"/>
          <w:szCs w:val="22"/>
        </w:rPr>
        <w:t>;</w:t>
      </w:r>
    </w:p>
    <w:p w14:paraId="4E432639" w14:textId="693B33A4" w:rsidR="00120854" w:rsidRDefault="00542999" w:rsidP="007259A3">
      <w:pPr>
        <w:pStyle w:val="Default"/>
        <w:numPr>
          <w:ilvl w:val="1"/>
          <w:numId w:val="30"/>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effettuare</w:t>
      </w:r>
      <w:proofErr w:type="gramEnd"/>
      <w:r w:rsidRPr="00AA3D7F">
        <w:rPr>
          <w:rFonts w:asciiTheme="minorHAnsi" w:hAnsiTheme="minorHAnsi" w:cstheme="minorHAnsi"/>
          <w:color w:val="auto"/>
          <w:sz w:val="22"/>
          <w:szCs w:val="22"/>
        </w:rPr>
        <w:t xml:space="preserve">, a proprie spese, la manutenzione </w:t>
      </w:r>
      <w:r w:rsidR="008B2C4E" w:rsidRPr="00AA3D7F">
        <w:rPr>
          <w:rFonts w:asciiTheme="minorHAnsi" w:hAnsiTheme="minorHAnsi" w:cstheme="minorHAnsi"/>
          <w:color w:val="auto"/>
          <w:sz w:val="22"/>
          <w:szCs w:val="22"/>
        </w:rPr>
        <w:t>s</w:t>
      </w:r>
      <w:r w:rsidR="00C06D90" w:rsidRPr="00AA3D7F">
        <w:rPr>
          <w:rFonts w:asciiTheme="minorHAnsi" w:hAnsiTheme="minorHAnsi" w:cstheme="minorHAnsi"/>
          <w:color w:val="auto"/>
          <w:sz w:val="22"/>
          <w:szCs w:val="22"/>
        </w:rPr>
        <w:t>traordinaria dei beni immobili</w:t>
      </w:r>
      <w:r w:rsidR="00AF1F2B" w:rsidRPr="00AA3D7F">
        <w:rPr>
          <w:rFonts w:asciiTheme="minorHAnsi" w:hAnsiTheme="minorHAnsi" w:cstheme="minorHAnsi"/>
          <w:color w:val="auto"/>
          <w:sz w:val="22"/>
          <w:szCs w:val="22"/>
        </w:rPr>
        <w:t>.</w:t>
      </w:r>
    </w:p>
    <w:p w14:paraId="276D0F41" w14:textId="77777777" w:rsidR="00AA0D24" w:rsidRPr="00AA3D7F" w:rsidRDefault="00AA0D24" w:rsidP="00AA0D24">
      <w:pPr>
        <w:pStyle w:val="Default"/>
        <w:spacing w:line="276" w:lineRule="auto"/>
        <w:ind w:left="709"/>
        <w:jc w:val="both"/>
        <w:rPr>
          <w:rFonts w:asciiTheme="minorHAnsi" w:hAnsiTheme="minorHAnsi" w:cstheme="minorHAnsi"/>
          <w:color w:val="auto"/>
          <w:sz w:val="22"/>
          <w:szCs w:val="22"/>
        </w:rPr>
      </w:pPr>
    </w:p>
    <w:p w14:paraId="230D004B" w14:textId="008CF3E2" w:rsidR="00BC1E96" w:rsidRPr="00AA3D7F" w:rsidRDefault="002E1E1D" w:rsidP="00AA3D7F">
      <w:pPr>
        <w:pStyle w:val="Titolo2"/>
        <w:spacing w:line="276" w:lineRule="auto"/>
        <w:jc w:val="both"/>
        <w:rPr>
          <w:rFonts w:asciiTheme="minorHAnsi" w:hAnsiTheme="minorHAnsi" w:cstheme="minorHAnsi"/>
          <w:b/>
          <w:color w:val="000000" w:themeColor="text1"/>
          <w:sz w:val="22"/>
          <w:szCs w:val="22"/>
        </w:rPr>
      </w:pPr>
      <w:bookmarkStart w:id="19" w:name="_Toc19898650"/>
      <w:r w:rsidRPr="00AA3D7F">
        <w:rPr>
          <w:rFonts w:asciiTheme="minorHAnsi" w:hAnsiTheme="minorHAnsi" w:cstheme="minorHAnsi"/>
          <w:b/>
          <w:color w:val="000000" w:themeColor="text1"/>
          <w:sz w:val="22"/>
          <w:szCs w:val="22"/>
        </w:rPr>
        <w:t>ART. 15</w:t>
      </w:r>
      <w:r w:rsidR="00A16092" w:rsidRPr="00AA3D7F">
        <w:rPr>
          <w:rFonts w:asciiTheme="minorHAnsi" w:hAnsiTheme="minorHAnsi" w:cstheme="minorHAnsi"/>
          <w:b/>
          <w:color w:val="000000" w:themeColor="text1"/>
          <w:sz w:val="22"/>
          <w:szCs w:val="22"/>
        </w:rPr>
        <w:t xml:space="preserve"> </w:t>
      </w:r>
      <w:r w:rsidR="007F698B" w:rsidRPr="00AA3D7F">
        <w:rPr>
          <w:rFonts w:asciiTheme="minorHAnsi" w:hAnsiTheme="minorHAnsi" w:cstheme="minorHAnsi"/>
          <w:b/>
          <w:color w:val="000000" w:themeColor="text1"/>
          <w:sz w:val="22"/>
          <w:szCs w:val="22"/>
        </w:rPr>
        <w:t>–</w:t>
      </w:r>
      <w:r w:rsidR="002D626D" w:rsidRPr="00AA3D7F">
        <w:rPr>
          <w:rFonts w:asciiTheme="minorHAnsi" w:hAnsiTheme="minorHAnsi" w:cstheme="minorHAnsi"/>
          <w:b/>
          <w:color w:val="000000" w:themeColor="text1"/>
          <w:sz w:val="22"/>
          <w:szCs w:val="22"/>
        </w:rPr>
        <w:t xml:space="preserve"> </w:t>
      </w:r>
      <w:r w:rsidR="008D5843">
        <w:rPr>
          <w:rFonts w:asciiTheme="minorHAnsi" w:hAnsiTheme="minorHAnsi" w:cstheme="minorHAnsi"/>
          <w:b/>
          <w:color w:val="000000" w:themeColor="text1"/>
          <w:sz w:val="22"/>
          <w:szCs w:val="22"/>
        </w:rPr>
        <w:t>IL CATALOGO DEI PRODOTTI</w:t>
      </w:r>
      <w:bookmarkEnd w:id="19"/>
    </w:p>
    <w:p w14:paraId="44D10C68" w14:textId="77777777" w:rsidR="00A16092" w:rsidRPr="00AA3D7F" w:rsidRDefault="00A16092" w:rsidP="00AA3D7F">
      <w:pPr>
        <w:spacing w:line="276" w:lineRule="auto"/>
        <w:jc w:val="both"/>
        <w:rPr>
          <w:rFonts w:asciiTheme="minorHAnsi" w:hAnsiTheme="minorHAnsi" w:cstheme="minorHAnsi"/>
          <w:sz w:val="22"/>
          <w:szCs w:val="22"/>
        </w:rPr>
      </w:pPr>
    </w:p>
    <w:p w14:paraId="22D5C418" w14:textId="1872406D" w:rsidR="00BB7A78" w:rsidRDefault="00BB7A78"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Il Concessionario si obbliga ad assicurare un’adeguata disponibilità, varietà e qualità dei generi offerti, con particolare r</w:t>
      </w:r>
      <w:r w:rsidR="007259A3">
        <w:rPr>
          <w:rFonts w:asciiTheme="minorHAnsi" w:hAnsiTheme="minorHAnsi" w:cstheme="minorHAnsi"/>
          <w:sz w:val="22"/>
          <w:szCs w:val="22"/>
        </w:rPr>
        <w:t xml:space="preserve">iferimento alle bevande calde, </w:t>
      </w:r>
      <w:r w:rsidRPr="00AA3D7F">
        <w:rPr>
          <w:rFonts w:asciiTheme="minorHAnsi" w:hAnsiTheme="minorHAnsi" w:cstheme="minorHAnsi"/>
          <w:sz w:val="22"/>
          <w:szCs w:val="22"/>
        </w:rPr>
        <w:t xml:space="preserve">fredde ed </w:t>
      </w:r>
      <w:r w:rsidR="008D5843">
        <w:rPr>
          <w:rFonts w:asciiTheme="minorHAnsi" w:hAnsiTheme="minorHAnsi" w:cstheme="minorHAnsi"/>
          <w:sz w:val="22"/>
          <w:szCs w:val="22"/>
        </w:rPr>
        <w:t>alimenti preconfezionati</w:t>
      </w:r>
      <w:r w:rsidR="00FA6D1F" w:rsidRPr="00AA3D7F">
        <w:rPr>
          <w:rFonts w:asciiTheme="minorHAnsi" w:hAnsiTheme="minorHAnsi" w:cstheme="minorHAnsi"/>
          <w:sz w:val="22"/>
          <w:szCs w:val="22"/>
        </w:rPr>
        <w:t xml:space="preserve">, </w:t>
      </w:r>
      <w:r w:rsidRPr="00AA3D7F">
        <w:rPr>
          <w:rFonts w:asciiTheme="minorHAnsi" w:hAnsiTheme="minorHAnsi" w:cstheme="minorHAnsi"/>
          <w:sz w:val="22"/>
          <w:szCs w:val="22"/>
        </w:rPr>
        <w:t xml:space="preserve">tenendo in adeguata considerazione le esigenze degli utenti </w:t>
      </w:r>
      <w:r w:rsidR="008779BD" w:rsidRPr="00AA3D7F">
        <w:rPr>
          <w:rFonts w:asciiTheme="minorHAnsi" w:hAnsiTheme="minorHAnsi" w:cstheme="minorHAnsi"/>
          <w:sz w:val="22"/>
          <w:szCs w:val="22"/>
        </w:rPr>
        <w:t>celiaci</w:t>
      </w:r>
      <w:r w:rsidR="00F54217" w:rsidRPr="00AA3D7F">
        <w:rPr>
          <w:rFonts w:asciiTheme="minorHAnsi" w:hAnsiTheme="minorHAnsi" w:cstheme="minorHAnsi"/>
          <w:sz w:val="22"/>
          <w:szCs w:val="22"/>
        </w:rPr>
        <w:t>.</w:t>
      </w:r>
    </w:p>
    <w:p w14:paraId="06D76A00" w14:textId="77777777" w:rsidR="0039112A" w:rsidRPr="00CD023E" w:rsidRDefault="0039112A" w:rsidP="0039112A">
      <w:pPr>
        <w:spacing w:before="120" w:after="120"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Il Concessionario si obbliga a fornire acqua potabile microfiltrata naturale, frizzante e leggermente frizzante alle temperature minime previste in tabella.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6"/>
        <w:gridCol w:w="3338"/>
      </w:tblGrid>
      <w:tr w:rsidR="0039112A" w:rsidRPr="00CD023E" w14:paraId="0C8E98D0" w14:textId="77777777" w:rsidTr="0039112A">
        <w:trPr>
          <w:trHeight w:val="20"/>
          <w:tblHeader/>
          <w:jc w:val="center"/>
        </w:trPr>
        <w:tc>
          <w:tcPr>
            <w:tcW w:w="3340" w:type="pct"/>
            <w:shd w:val="clear" w:color="auto" w:fill="D9D9D9"/>
            <w:vAlign w:val="center"/>
          </w:tcPr>
          <w:p w14:paraId="0C191118" w14:textId="77777777" w:rsidR="0039112A" w:rsidRPr="00CD023E" w:rsidRDefault="0039112A" w:rsidP="0039112A">
            <w:pPr>
              <w:spacing w:before="120" w:line="276" w:lineRule="auto"/>
              <w:rPr>
                <w:rFonts w:asciiTheme="minorHAnsi" w:hAnsiTheme="minorHAnsi" w:cstheme="minorHAnsi"/>
                <w:b/>
                <w:i/>
                <w:sz w:val="22"/>
                <w:szCs w:val="22"/>
              </w:rPr>
            </w:pPr>
            <w:r w:rsidRPr="00CD023E">
              <w:rPr>
                <w:rFonts w:asciiTheme="minorHAnsi" w:hAnsiTheme="minorHAnsi" w:cstheme="minorHAnsi"/>
                <w:b/>
                <w:i/>
                <w:sz w:val="22"/>
                <w:szCs w:val="22"/>
              </w:rPr>
              <w:t>Acqua microfiltrata</w:t>
            </w:r>
          </w:p>
        </w:tc>
        <w:tc>
          <w:tcPr>
            <w:tcW w:w="1660" w:type="pct"/>
            <w:shd w:val="clear" w:color="auto" w:fill="D9D9D9"/>
          </w:tcPr>
          <w:p w14:paraId="38B1802A" w14:textId="77777777" w:rsidR="0039112A" w:rsidRPr="00CD023E" w:rsidRDefault="0039112A" w:rsidP="0039112A">
            <w:pPr>
              <w:spacing w:before="120" w:line="276" w:lineRule="auto"/>
              <w:jc w:val="center"/>
              <w:rPr>
                <w:rFonts w:asciiTheme="minorHAnsi" w:hAnsiTheme="minorHAnsi" w:cstheme="minorHAnsi"/>
                <w:b/>
                <w:i/>
                <w:sz w:val="22"/>
                <w:szCs w:val="22"/>
              </w:rPr>
            </w:pPr>
            <w:r w:rsidRPr="00CD023E">
              <w:rPr>
                <w:rFonts w:asciiTheme="minorHAnsi" w:hAnsiTheme="minorHAnsi" w:cstheme="minorHAnsi"/>
                <w:b/>
                <w:i/>
                <w:sz w:val="22"/>
                <w:szCs w:val="22"/>
              </w:rPr>
              <w:t>Temperatura</w:t>
            </w:r>
          </w:p>
        </w:tc>
      </w:tr>
      <w:tr w:rsidR="0039112A" w:rsidRPr="00CD023E" w14:paraId="28A99BD6" w14:textId="77777777" w:rsidTr="0039112A">
        <w:trPr>
          <w:trHeight w:val="20"/>
          <w:jc w:val="center"/>
        </w:trPr>
        <w:tc>
          <w:tcPr>
            <w:tcW w:w="3340" w:type="pct"/>
            <w:vAlign w:val="center"/>
          </w:tcPr>
          <w:p w14:paraId="558916F6" w14:textId="77777777" w:rsidR="0039112A" w:rsidRPr="00CD023E" w:rsidRDefault="0039112A" w:rsidP="0039112A">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Acqua microfiltrata potabile naturale </w:t>
            </w:r>
          </w:p>
        </w:tc>
        <w:tc>
          <w:tcPr>
            <w:tcW w:w="1660" w:type="pct"/>
          </w:tcPr>
          <w:p w14:paraId="0742CC70" w14:textId="77777777" w:rsidR="0039112A" w:rsidRPr="00CD023E" w:rsidRDefault="0039112A" w:rsidP="0039112A">
            <w:pPr>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Temperatura ambiente, fresca (10-14°C), fredda (5-9°C)</w:t>
            </w:r>
          </w:p>
        </w:tc>
      </w:tr>
      <w:tr w:rsidR="0039112A" w:rsidRPr="00CD023E" w14:paraId="24975E5C" w14:textId="77777777" w:rsidTr="0039112A">
        <w:trPr>
          <w:trHeight w:val="20"/>
          <w:jc w:val="center"/>
        </w:trPr>
        <w:tc>
          <w:tcPr>
            <w:tcW w:w="3340" w:type="pct"/>
            <w:vAlign w:val="center"/>
          </w:tcPr>
          <w:p w14:paraId="0DCC2E99" w14:textId="77777777" w:rsidR="0039112A" w:rsidRPr="00CD023E" w:rsidRDefault="0039112A" w:rsidP="0039112A">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Acqua microfiltrata potabile frizzante</w:t>
            </w:r>
          </w:p>
        </w:tc>
        <w:tc>
          <w:tcPr>
            <w:tcW w:w="1660" w:type="pct"/>
          </w:tcPr>
          <w:p w14:paraId="6D244C7E" w14:textId="77777777" w:rsidR="0039112A" w:rsidRPr="00CD023E" w:rsidRDefault="0039112A" w:rsidP="0039112A">
            <w:pPr>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Fredda (5-9°C)</w:t>
            </w:r>
          </w:p>
        </w:tc>
      </w:tr>
      <w:tr w:rsidR="0039112A" w:rsidRPr="00CD023E" w14:paraId="731635CE" w14:textId="77777777" w:rsidTr="0039112A">
        <w:trPr>
          <w:trHeight w:val="20"/>
          <w:jc w:val="center"/>
        </w:trPr>
        <w:tc>
          <w:tcPr>
            <w:tcW w:w="3340" w:type="pct"/>
            <w:vAlign w:val="center"/>
          </w:tcPr>
          <w:p w14:paraId="5E0BA824" w14:textId="77777777" w:rsidR="0039112A" w:rsidRPr="00CD023E" w:rsidRDefault="0039112A" w:rsidP="0039112A">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Acqua microfiltrata potabile leggermente frizzante</w:t>
            </w:r>
          </w:p>
        </w:tc>
        <w:tc>
          <w:tcPr>
            <w:tcW w:w="1660" w:type="pct"/>
          </w:tcPr>
          <w:p w14:paraId="003E5A2E" w14:textId="77777777" w:rsidR="0039112A" w:rsidRPr="00CD023E" w:rsidRDefault="0039112A" w:rsidP="0039112A">
            <w:pPr>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Fresca (10-14°C), fredda (5-9°C)</w:t>
            </w:r>
          </w:p>
        </w:tc>
      </w:tr>
    </w:tbl>
    <w:p w14:paraId="7DD08177" w14:textId="418589C7" w:rsidR="00E22693" w:rsidRPr="00AA3D7F" w:rsidRDefault="00BB7A78"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Il Concessionario </w:t>
      </w:r>
      <w:r w:rsidR="007F698B" w:rsidRPr="00AA3D7F">
        <w:rPr>
          <w:rFonts w:asciiTheme="minorHAnsi" w:hAnsiTheme="minorHAnsi" w:cstheme="minorHAnsi"/>
          <w:sz w:val="22"/>
          <w:szCs w:val="22"/>
        </w:rPr>
        <w:t xml:space="preserve">deve garantire </w:t>
      </w:r>
      <w:r w:rsidR="00F54217" w:rsidRPr="00AA3D7F">
        <w:rPr>
          <w:rFonts w:asciiTheme="minorHAnsi" w:hAnsiTheme="minorHAnsi" w:cstheme="minorHAnsi"/>
          <w:sz w:val="22"/>
          <w:szCs w:val="22"/>
        </w:rPr>
        <w:t>l’erogazione</w:t>
      </w:r>
      <w:r w:rsidR="004A49CC" w:rsidRPr="00AA3D7F">
        <w:rPr>
          <w:rFonts w:asciiTheme="minorHAnsi" w:hAnsiTheme="minorHAnsi" w:cstheme="minorHAnsi"/>
          <w:sz w:val="22"/>
          <w:szCs w:val="22"/>
        </w:rPr>
        <w:t xml:space="preserve"> </w:t>
      </w:r>
      <w:r w:rsidR="00E22693" w:rsidRPr="00AA3D7F">
        <w:rPr>
          <w:rFonts w:asciiTheme="minorHAnsi" w:hAnsiTheme="minorHAnsi" w:cstheme="minorHAnsi"/>
          <w:sz w:val="22"/>
          <w:szCs w:val="22"/>
        </w:rPr>
        <w:t>di prodotti di qualità</w:t>
      </w:r>
      <w:r w:rsidR="008779BD" w:rsidRPr="00AA3D7F">
        <w:rPr>
          <w:rFonts w:asciiTheme="minorHAnsi" w:hAnsiTheme="minorHAnsi" w:cstheme="minorHAnsi"/>
          <w:sz w:val="22"/>
          <w:szCs w:val="22"/>
        </w:rPr>
        <w:t xml:space="preserve"> </w:t>
      </w:r>
      <w:r w:rsidR="00E22693" w:rsidRPr="00AA3D7F">
        <w:rPr>
          <w:rFonts w:asciiTheme="minorHAnsi" w:hAnsiTheme="minorHAnsi" w:cstheme="minorHAnsi"/>
          <w:sz w:val="22"/>
          <w:szCs w:val="22"/>
        </w:rPr>
        <w:t>(</w:t>
      </w:r>
      <w:r w:rsidR="008D4AEF">
        <w:rPr>
          <w:rFonts w:asciiTheme="minorHAnsi" w:hAnsiTheme="minorHAnsi" w:cstheme="minorHAnsi"/>
          <w:sz w:val="22"/>
          <w:szCs w:val="22"/>
        </w:rPr>
        <w:t>Ad esempio:</w:t>
      </w:r>
      <w:r w:rsidR="00E22693" w:rsidRPr="00AA3D7F">
        <w:rPr>
          <w:rFonts w:asciiTheme="minorHAnsi" w:hAnsiTheme="minorHAnsi" w:cstheme="minorHAnsi"/>
          <w:sz w:val="22"/>
          <w:szCs w:val="22"/>
        </w:rPr>
        <w:t xml:space="preserve"> di marchi di primaria notorietà nazionale) </w:t>
      </w:r>
      <w:r w:rsidR="0075497F">
        <w:rPr>
          <w:rFonts w:asciiTheme="minorHAnsi" w:hAnsiTheme="minorHAnsi" w:cstheme="minorHAnsi"/>
          <w:sz w:val="22"/>
          <w:szCs w:val="22"/>
        </w:rPr>
        <w:t>come risultanti dal Catalogo dei Prodotti</w:t>
      </w:r>
      <w:r w:rsidR="008D5843">
        <w:rPr>
          <w:rFonts w:asciiTheme="minorHAnsi" w:hAnsiTheme="minorHAnsi" w:cstheme="minorHAnsi"/>
          <w:sz w:val="22"/>
          <w:szCs w:val="22"/>
        </w:rPr>
        <w:t xml:space="preserve"> indicati nella tabella sottostante. </w:t>
      </w:r>
    </w:p>
    <w:p w14:paraId="1B9FDCA6" w14:textId="16F096A1" w:rsidR="00E22693" w:rsidRDefault="00E22693"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Le grammature dei generi sotto elencati sono da intendersi come quantitativi minimi, a porzione</w:t>
      </w:r>
      <w:r w:rsidR="007259A3">
        <w:rPr>
          <w:rFonts w:asciiTheme="minorHAnsi" w:hAnsiTheme="minorHAnsi" w:cstheme="minorHAnsi"/>
          <w:sz w:val="22"/>
          <w:szCs w:val="22"/>
        </w:rPr>
        <w:t>:</w:t>
      </w:r>
      <w:r w:rsidR="00E03752">
        <w:rPr>
          <w:rFonts w:asciiTheme="minorHAnsi" w:hAnsiTheme="minorHAnsi" w:cstheme="minorHAnsi"/>
          <w:sz w:val="22"/>
          <w:szCs w:val="22"/>
        </w:rPr>
        <w:t xml:space="preserve"> </w:t>
      </w:r>
    </w:p>
    <w:p w14:paraId="7C8B513B" w14:textId="68FFBFC7" w:rsidR="00B82023" w:rsidRDefault="00B82023" w:rsidP="00B82023">
      <w:pPr>
        <w:spacing w:before="120" w:after="120" w:line="276" w:lineRule="auto"/>
        <w:jc w:val="both"/>
        <w:rPr>
          <w:rFonts w:asciiTheme="minorHAnsi" w:hAnsiTheme="minorHAnsi" w:cstheme="minorHAnsi"/>
          <w:i/>
          <w:color w:val="000000" w:themeColor="text1"/>
          <w:sz w:val="22"/>
          <w:szCs w:val="22"/>
        </w:rPr>
      </w:pPr>
      <w:r w:rsidRPr="007259A3">
        <w:rPr>
          <w:rFonts w:asciiTheme="minorHAnsi" w:hAnsiTheme="minorHAnsi" w:cstheme="minorHAnsi"/>
          <w:i/>
          <w:sz w:val="22"/>
          <w:szCs w:val="22"/>
          <w:highlight w:val="yellow"/>
        </w:rPr>
        <w:t>[La tabella è esemplificativa, l’Amministrazione può decidere di eliminare e/o modificare dei prodotti risp</w:t>
      </w:r>
      <w:r>
        <w:rPr>
          <w:rFonts w:asciiTheme="minorHAnsi" w:hAnsiTheme="minorHAnsi" w:cstheme="minorHAnsi"/>
          <w:i/>
          <w:sz w:val="22"/>
          <w:szCs w:val="22"/>
          <w:highlight w:val="yellow"/>
        </w:rPr>
        <w:t>etto le proprie esigenze</w:t>
      </w:r>
      <w:r w:rsidRPr="007273BD">
        <w:rPr>
          <w:rFonts w:asciiTheme="minorHAnsi" w:hAnsiTheme="minorHAnsi" w:cstheme="minorHAnsi"/>
          <w:i/>
          <w:color w:val="000000" w:themeColor="text1"/>
          <w:sz w:val="22"/>
          <w:szCs w:val="22"/>
          <w:highlight w:val="yellow"/>
        </w:rPr>
        <w:t xml:space="preserve">. Qualora vengano inseriti e/o eliminati prodotti dal Catalogo sottostante, modificare anche </w:t>
      </w:r>
      <w:proofErr w:type="gramStart"/>
      <w:r w:rsidRPr="007273BD">
        <w:rPr>
          <w:rFonts w:asciiTheme="minorHAnsi" w:hAnsiTheme="minorHAnsi" w:cstheme="minorHAnsi"/>
          <w:i/>
          <w:color w:val="000000" w:themeColor="text1"/>
          <w:sz w:val="22"/>
          <w:szCs w:val="22"/>
          <w:highlight w:val="yellow"/>
        </w:rPr>
        <w:t>l’ “</w:t>
      </w:r>
      <w:proofErr w:type="spellStart"/>
      <w:proofErr w:type="gramEnd"/>
      <w:r w:rsidRPr="007273BD">
        <w:rPr>
          <w:rFonts w:asciiTheme="minorHAnsi" w:hAnsiTheme="minorHAnsi" w:cstheme="minorHAnsi"/>
          <w:i/>
          <w:color w:val="000000" w:themeColor="text1"/>
          <w:sz w:val="22"/>
          <w:szCs w:val="22"/>
          <w:highlight w:val="yellow"/>
        </w:rPr>
        <w:t>All</w:t>
      </w:r>
      <w:proofErr w:type="spellEnd"/>
      <w:r w:rsidRPr="007273BD">
        <w:rPr>
          <w:rFonts w:asciiTheme="minorHAnsi" w:hAnsiTheme="minorHAnsi" w:cstheme="minorHAnsi"/>
          <w:i/>
          <w:color w:val="000000" w:themeColor="text1"/>
          <w:sz w:val="22"/>
          <w:szCs w:val="22"/>
          <w:highlight w:val="yellow"/>
        </w:rPr>
        <w:t xml:space="preserve">. </w:t>
      </w:r>
      <w:r w:rsidRPr="00FA6845">
        <w:rPr>
          <w:rFonts w:asciiTheme="minorHAnsi" w:hAnsiTheme="minorHAnsi" w:cstheme="minorHAnsi"/>
          <w:i/>
          <w:sz w:val="22"/>
          <w:szCs w:val="22"/>
          <w:highlight w:val="yellow"/>
        </w:rPr>
        <w:t xml:space="preserve">11 bis </w:t>
      </w:r>
      <w:r w:rsidRPr="007273BD">
        <w:rPr>
          <w:rFonts w:asciiTheme="minorHAnsi" w:hAnsiTheme="minorHAnsi" w:cstheme="minorHAnsi"/>
          <w:i/>
          <w:color w:val="000000" w:themeColor="text1"/>
          <w:sz w:val="22"/>
          <w:szCs w:val="22"/>
          <w:highlight w:val="yellow"/>
        </w:rPr>
        <w:t>– Listino prezzi a base di gara</w:t>
      </w:r>
      <w:r>
        <w:rPr>
          <w:rFonts w:asciiTheme="minorHAnsi" w:hAnsiTheme="minorHAnsi" w:cstheme="minorHAnsi"/>
          <w:i/>
          <w:color w:val="000000" w:themeColor="text1"/>
          <w:sz w:val="22"/>
          <w:szCs w:val="22"/>
          <w:highlight w:val="yellow"/>
        </w:rPr>
        <w:t xml:space="preserve"> Lotto 2</w:t>
      </w:r>
      <w:r w:rsidRPr="007273BD">
        <w:rPr>
          <w:rFonts w:asciiTheme="minorHAnsi" w:hAnsiTheme="minorHAnsi" w:cstheme="minorHAnsi"/>
          <w:i/>
          <w:color w:val="000000" w:themeColor="text1"/>
          <w:sz w:val="22"/>
          <w:szCs w:val="22"/>
          <w:highlight w:val="yellow"/>
        </w:rPr>
        <w:t>”.]</w:t>
      </w:r>
    </w:p>
    <w:p w14:paraId="16EE27AF" w14:textId="77777777" w:rsidR="004A05C3" w:rsidRDefault="004A05C3" w:rsidP="00B82023">
      <w:pPr>
        <w:spacing w:before="120" w:after="120" w:line="276" w:lineRule="auto"/>
        <w:jc w:val="both"/>
        <w:rPr>
          <w:rFonts w:asciiTheme="minorHAnsi" w:hAnsiTheme="minorHAnsi" w:cstheme="minorHAnsi"/>
          <w:i/>
          <w:color w:val="000000" w:themeColor="text1"/>
          <w:sz w:val="22"/>
          <w:szCs w:val="22"/>
        </w:rPr>
      </w:pPr>
    </w:p>
    <w:p w14:paraId="497531AD" w14:textId="77777777" w:rsidR="004A05C3" w:rsidRPr="001F0AB6" w:rsidRDefault="004A05C3" w:rsidP="00B82023">
      <w:pPr>
        <w:spacing w:before="120" w:after="120" w:line="276" w:lineRule="auto"/>
        <w:jc w:val="both"/>
        <w:rPr>
          <w:rFonts w:asciiTheme="minorHAnsi" w:hAnsiTheme="minorHAnsi" w:cstheme="minorHAnsi"/>
          <w:i/>
          <w:sz w:val="22"/>
          <w:szCs w:val="22"/>
        </w:rPr>
      </w:pPr>
    </w:p>
    <w:tbl>
      <w:tblPr>
        <w:tblStyle w:val="TableGrid"/>
        <w:tblW w:w="5000" w:type="pct"/>
        <w:jc w:val="center"/>
        <w:tblInd w:w="0" w:type="dxa"/>
        <w:tblCellMar>
          <w:top w:w="9" w:type="dxa"/>
          <w:left w:w="79" w:type="dxa"/>
        </w:tblCellMar>
        <w:tblLook w:val="04A0" w:firstRow="1" w:lastRow="0" w:firstColumn="1" w:lastColumn="0" w:noHBand="0" w:noVBand="1"/>
      </w:tblPr>
      <w:tblGrid>
        <w:gridCol w:w="766"/>
        <w:gridCol w:w="9288"/>
      </w:tblGrid>
      <w:tr w:rsidR="001446B5" w:rsidRPr="00B879E6" w14:paraId="653D2184" w14:textId="77777777" w:rsidTr="001446B5">
        <w:trPr>
          <w:trHeight w:val="624"/>
          <w:tblHeade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EEECE1" w:themeFill="background2"/>
          </w:tcPr>
          <w:p w14:paraId="1635F543" w14:textId="77777777" w:rsidR="001446B5" w:rsidRPr="00283C84" w:rsidRDefault="001446B5" w:rsidP="00A401BD">
            <w:pPr>
              <w:spacing w:line="259" w:lineRule="auto"/>
              <w:ind w:firstLine="11"/>
              <w:jc w:val="center"/>
              <w:rPr>
                <w:rFonts w:cstheme="minorHAnsi"/>
                <w:b/>
              </w:rPr>
            </w:pPr>
          </w:p>
          <w:p w14:paraId="2F0EB9A6" w14:textId="77777777" w:rsidR="001446B5" w:rsidRPr="00283C84" w:rsidRDefault="001446B5" w:rsidP="00A401BD">
            <w:pPr>
              <w:spacing w:line="259" w:lineRule="auto"/>
              <w:ind w:firstLine="11"/>
              <w:jc w:val="center"/>
              <w:rPr>
                <w:rFonts w:cstheme="minorHAnsi"/>
                <w:b/>
              </w:rPr>
            </w:pPr>
            <w:r w:rsidRPr="00283C84">
              <w:rPr>
                <w:rFonts w:cstheme="minorHAnsi"/>
                <w:b/>
              </w:rPr>
              <w:t>Listino prezzi Distributori Automatici</w:t>
            </w:r>
          </w:p>
        </w:tc>
      </w:tr>
      <w:tr w:rsidR="001446B5" w:rsidRPr="00B879E6" w14:paraId="0B6A21DF"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E5DFEC" w:themeFill="accent4" w:themeFillTint="33"/>
          </w:tcPr>
          <w:p w14:paraId="7433F70D" w14:textId="77777777" w:rsidR="001446B5" w:rsidRPr="00283C84" w:rsidRDefault="001446B5" w:rsidP="00A401BD">
            <w:pPr>
              <w:spacing w:beforeLines="40" w:before="96" w:after="40" w:line="259" w:lineRule="auto"/>
              <w:ind w:firstLine="11"/>
              <w:rPr>
                <w:rFonts w:cstheme="minorHAnsi"/>
                <w:highlight w:val="yellow"/>
              </w:rPr>
            </w:pPr>
            <w:r w:rsidRPr="00283C84">
              <w:rPr>
                <w:rFonts w:cstheme="minorHAnsi"/>
                <w:b/>
              </w:rPr>
              <w:t>PRODOTTI PER DISTRIBUTORE BEVANDE CALDE</w:t>
            </w:r>
          </w:p>
        </w:tc>
      </w:tr>
      <w:tr w:rsidR="001446B5" w:rsidRPr="00B879E6" w14:paraId="41506FBD"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3B24EFF0" w14:textId="38D802BD" w:rsidR="001446B5" w:rsidRPr="00283C84" w:rsidRDefault="001446B5" w:rsidP="008D4AEF">
            <w:pPr>
              <w:spacing w:beforeLines="40" w:before="96" w:after="40" w:line="259" w:lineRule="auto"/>
              <w:ind w:firstLine="11"/>
              <w:rPr>
                <w:rFonts w:cstheme="minorHAnsi"/>
                <w:b/>
              </w:rPr>
            </w:pPr>
            <w:r w:rsidRPr="00283C84">
              <w:rPr>
                <w:rFonts w:cstheme="minorHAnsi"/>
                <w:b/>
              </w:rPr>
              <w:t>BEVANDE CALDE con marca (</w:t>
            </w:r>
            <w:r w:rsidR="008D4AEF">
              <w:rPr>
                <w:rFonts w:cstheme="minorHAnsi"/>
                <w:b/>
              </w:rPr>
              <w:t>Ad esempio:</w:t>
            </w:r>
            <w:r w:rsidRPr="00283C84">
              <w:rPr>
                <w:rFonts w:cstheme="minorHAnsi"/>
                <w:b/>
              </w:rPr>
              <w:t xml:space="preserve"> </w:t>
            </w:r>
            <w:proofErr w:type="spellStart"/>
            <w:r w:rsidRPr="00283C84">
              <w:rPr>
                <w:rFonts w:cstheme="minorHAnsi"/>
                <w:b/>
              </w:rPr>
              <w:t>illy</w:t>
            </w:r>
            <w:proofErr w:type="spellEnd"/>
            <w:r w:rsidRPr="00283C84">
              <w:rPr>
                <w:rFonts w:cstheme="minorHAnsi"/>
                <w:b/>
              </w:rPr>
              <w:t xml:space="preserve">, </w:t>
            </w:r>
            <w:proofErr w:type="spellStart"/>
            <w:r w:rsidRPr="00283C84">
              <w:rPr>
                <w:rFonts w:cstheme="minorHAnsi"/>
                <w:b/>
              </w:rPr>
              <w:t>lavazza</w:t>
            </w:r>
            <w:proofErr w:type="spellEnd"/>
            <w:r w:rsidRPr="00283C84">
              <w:rPr>
                <w:rFonts w:cstheme="minorHAnsi"/>
                <w:b/>
              </w:rPr>
              <w:t>)</w:t>
            </w:r>
          </w:p>
        </w:tc>
      </w:tr>
      <w:tr w:rsidR="001446B5" w:rsidRPr="00283C84" w14:paraId="43F2C33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5DB8BA4"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w:t>
            </w:r>
          </w:p>
        </w:tc>
        <w:tc>
          <w:tcPr>
            <w:tcW w:w="4619" w:type="pct"/>
            <w:tcBorders>
              <w:top w:val="single" w:sz="4" w:space="0" w:color="auto"/>
              <w:left w:val="single" w:sz="3" w:space="0" w:color="000000"/>
              <w:bottom w:val="single" w:sz="4" w:space="0" w:color="auto"/>
              <w:right w:val="single" w:sz="3" w:space="0" w:color="000000"/>
            </w:tcBorders>
          </w:tcPr>
          <w:p w14:paraId="1288D9B0" w14:textId="77777777" w:rsidR="001446B5" w:rsidRPr="00283C84" w:rsidRDefault="001446B5" w:rsidP="00A401BD">
            <w:pPr>
              <w:spacing w:beforeLines="40" w:before="96" w:after="40" w:line="259" w:lineRule="auto"/>
              <w:ind w:firstLine="11"/>
              <w:rPr>
                <w:rFonts w:cstheme="minorHAnsi"/>
                <w:b/>
              </w:rPr>
            </w:pPr>
            <w:r w:rsidRPr="00283C84">
              <w:rPr>
                <w:rFonts w:cstheme="minorHAnsi"/>
              </w:rPr>
              <w:t>Caffè espresso</w:t>
            </w:r>
          </w:p>
        </w:tc>
      </w:tr>
      <w:tr w:rsidR="001446B5" w:rsidRPr="00283C84" w14:paraId="209C681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3381EFF"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w:t>
            </w:r>
          </w:p>
        </w:tc>
        <w:tc>
          <w:tcPr>
            <w:tcW w:w="4619" w:type="pct"/>
            <w:tcBorders>
              <w:top w:val="single" w:sz="4" w:space="0" w:color="auto"/>
              <w:left w:val="single" w:sz="3" w:space="0" w:color="000000"/>
              <w:bottom w:val="single" w:sz="4" w:space="0" w:color="auto"/>
              <w:right w:val="single" w:sz="3" w:space="0" w:color="000000"/>
            </w:tcBorders>
          </w:tcPr>
          <w:p w14:paraId="2B0A0CCE"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lungo</w:t>
            </w:r>
          </w:p>
        </w:tc>
      </w:tr>
      <w:tr w:rsidR="001446B5" w:rsidRPr="00283C84" w14:paraId="0398E83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B51B869"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w:t>
            </w:r>
          </w:p>
        </w:tc>
        <w:tc>
          <w:tcPr>
            <w:tcW w:w="4619" w:type="pct"/>
            <w:tcBorders>
              <w:top w:val="single" w:sz="4" w:space="0" w:color="auto"/>
              <w:left w:val="single" w:sz="3" w:space="0" w:color="000000"/>
              <w:bottom w:val="single" w:sz="4" w:space="0" w:color="auto"/>
              <w:right w:val="single" w:sz="3" w:space="0" w:color="000000"/>
            </w:tcBorders>
          </w:tcPr>
          <w:p w14:paraId="791C5242"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macchiato</w:t>
            </w:r>
          </w:p>
        </w:tc>
      </w:tr>
      <w:tr w:rsidR="001446B5" w:rsidRPr="00283C84" w14:paraId="28E4CCB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105680"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4</w:t>
            </w:r>
          </w:p>
        </w:tc>
        <w:tc>
          <w:tcPr>
            <w:tcW w:w="4619" w:type="pct"/>
            <w:tcBorders>
              <w:top w:val="single" w:sz="4" w:space="0" w:color="auto"/>
              <w:left w:val="single" w:sz="3" w:space="0" w:color="000000"/>
              <w:bottom w:val="single" w:sz="4" w:space="0" w:color="auto"/>
              <w:right w:val="single" w:sz="3" w:space="0" w:color="000000"/>
            </w:tcBorders>
          </w:tcPr>
          <w:p w14:paraId="39D336E8"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lungo con cacao</w:t>
            </w:r>
          </w:p>
        </w:tc>
      </w:tr>
      <w:tr w:rsidR="001446B5" w:rsidRPr="00283C84" w14:paraId="526E06DE"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C8E099A"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5</w:t>
            </w:r>
          </w:p>
        </w:tc>
        <w:tc>
          <w:tcPr>
            <w:tcW w:w="4619" w:type="pct"/>
            <w:tcBorders>
              <w:top w:val="single" w:sz="4" w:space="0" w:color="auto"/>
              <w:left w:val="single" w:sz="3" w:space="0" w:color="000000"/>
              <w:bottom w:val="single" w:sz="4" w:space="0" w:color="auto"/>
              <w:right w:val="single" w:sz="3" w:space="0" w:color="000000"/>
            </w:tcBorders>
          </w:tcPr>
          <w:p w14:paraId="20134E96"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espresso con cacao</w:t>
            </w:r>
          </w:p>
        </w:tc>
      </w:tr>
      <w:tr w:rsidR="001446B5" w:rsidRPr="00283C84" w14:paraId="65424CF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20A5088"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6</w:t>
            </w:r>
          </w:p>
        </w:tc>
        <w:tc>
          <w:tcPr>
            <w:tcW w:w="4619" w:type="pct"/>
            <w:tcBorders>
              <w:top w:val="single" w:sz="4" w:space="0" w:color="auto"/>
              <w:left w:val="single" w:sz="3" w:space="0" w:color="000000"/>
              <w:bottom w:val="single" w:sz="4" w:space="0" w:color="auto"/>
              <w:right w:val="single" w:sz="3" w:space="0" w:color="000000"/>
            </w:tcBorders>
          </w:tcPr>
          <w:p w14:paraId="40C06219"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macchiato con cacao</w:t>
            </w:r>
          </w:p>
        </w:tc>
      </w:tr>
      <w:tr w:rsidR="001446B5" w:rsidRPr="00283C84" w14:paraId="2B31808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B9079AD"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7</w:t>
            </w:r>
          </w:p>
        </w:tc>
        <w:tc>
          <w:tcPr>
            <w:tcW w:w="4619" w:type="pct"/>
            <w:tcBorders>
              <w:top w:val="single" w:sz="4" w:space="0" w:color="auto"/>
              <w:left w:val="single" w:sz="3" w:space="0" w:color="000000"/>
              <w:bottom w:val="single" w:sz="4" w:space="0" w:color="auto"/>
              <w:right w:val="single" w:sz="3" w:space="0" w:color="000000"/>
            </w:tcBorders>
          </w:tcPr>
          <w:p w14:paraId="3098ADAD"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Cappuccino classico</w:t>
            </w:r>
          </w:p>
        </w:tc>
      </w:tr>
      <w:tr w:rsidR="001446B5" w:rsidRPr="00283C84" w14:paraId="641C9FF4"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51BD046"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8</w:t>
            </w:r>
          </w:p>
        </w:tc>
        <w:tc>
          <w:tcPr>
            <w:tcW w:w="4619" w:type="pct"/>
            <w:tcBorders>
              <w:top w:val="single" w:sz="4" w:space="0" w:color="auto"/>
              <w:left w:val="single" w:sz="3" w:space="0" w:color="000000"/>
              <w:bottom w:val="single" w:sz="4" w:space="0" w:color="auto"/>
              <w:right w:val="single" w:sz="3" w:space="0" w:color="000000"/>
            </w:tcBorders>
          </w:tcPr>
          <w:p w14:paraId="3711C720"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Cappuccino al cioccolato</w:t>
            </w:r>
          </w:p>
        </w:tc>
      </w:tr>
      <w:tr w:rsidR="001446B5" w:rsidRPr="00283C84" w14:paraId="798DABB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93140F6"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9</w:t>
            </w:r>
          </w:p>
        </w:tc>
        <w:tc>
          <w:tcPr>
            <w:tcW w:w="4619" w:type="pct"/>
            <w:tcBorders>
              <w:top w:val="single" w:sz="4" w:space="0" w:color="auto"/>
              <w:left w:val="single" w:sz="3" w:space="0" w:color="000000"/>
              <w:bottom w:val="single" w:sz="4" w:space="0" w:color="auto"/>
              <w:right w:val="single" w:sz="3" w:space="0" w:color="000000"/>
            </w:tcBorders>
          </w:tcPr>
          <w:p w14:paraId="3195F7BB"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decaffeinato</w:t>
            </w:r>
          </w:p>
        </w:tc>
      </w:tr>
      <w:tr w:rsidR="001446B5" w:rsidRPr="00283C84" w14:paraId="19BF57A1"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271BDCB4" w14:textId="77777777" w:rsidR="001446B5" w:rsidRPr="00283C84" w:rsidRDefault="001446B5" w:rsidP="00A401BD">
            <w:pPr>
              <w:spacing w:beforeLines="40" w:before="96" w:after="40" w:line="259" w:lineRule="auto"/>
              <w:ind w:firstLine="11"/>
              <w:rPr>
                <w:rFonts w:cstheme="minorHAnsi"/>
                <w:highlight w:val="yellow"/>
              </w:rPr>
            </w:pPr>
            <w:r w:rsidRPr="00283C84">
              <w:rPr>
                <w:rFonts w:cstheme="minorHAnsi"/>
                <w:b/>
              </w:rPr>
              <w:t>BEVANDE CALDE senza marca</w:t>
            </w:r>
          </w:p>
        </w:tc>
      </w:tr>
      <w:tr w:rsidR="001446B5" w:rsidRPr="00283C84" w14:paraId="338814B6"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C917149"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10</w:t>
            </w:r>
          </w:p>
        </w:tc>
        <w:tc>
          <w:tcPr>
            <w:tcW w:w="4619" w:type="pct"/>
            <w:tcBorders>
              <w:top w:val="single" w:sz="4" w:space="0" w:color="auto"/>
              <w:left w:val="single" w:sz="3" w:space="0" w:color="000000"/>
              <w:bottom w:val="single" w:sz="4" w:space="0" w:color="auto"/>
              <w:right w:val="single" w:sz="3" w:space="0" w:color="000000"/>
            </w:tcBorders>
          </w:tcPr>
          <w:p w14:paraId="52B3E764"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espresso</w:t>
            </w:r>
          </w:p>
        </w:tc>
      </w:tr>
      <w:tr w:rsidR="001446B5" w:rsidRPr="00283C84" w14:paraId="7482714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068F5BCB"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11</w:t>
            </w:r>
          </w:p>
        </w:tc>
        <w:tc>
          <w:tcPr>
            <w:tcW w:w="4619" w:type="pct"/>
            <w:tcBorders>
              <w:top w:val="single" w:sz="4" w:space="0" w:color="auto"/>
              <w:left w:val="single" w:sz="3" w:space="0" w:color="000000"/>
              <w:bottom w:val="single" w:sz="4" w:space="0" w:color="auto"/>
              <w:right w:val="single" w:sz="3" w:space="0" w:color="000000"/>
            </w:tcBorders>
          </w:tcPr>
          <w:p w14:paraId="44C12DC6"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lungo</w:t>
            </w:r>
          </w:p>
        </w:tc>
      </w:tr>
      <w:tr w:rsidR="001446B5" w:rsidRPr="00283C84" w14:paraId="41EC2EAB"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B40C97F"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12</w:t>
            </w:r>
          </w:p>
        </w:tc>
        <w:tc>
          <w:tcPr>
            <w:tcW w:w="4619" w:type="pct"/>
            <w:tcBorders>
              <w:top w:val="single" w:sz="4" w:space="0" w:color="auto"/>
              <w:left w:val="single" w:sz="3" w:space="0" w:color="000000"/>
              <w:bottom w:val="single" w:sz="4" w:space="0" w:color="auto"/>
              <w:right w:val="single" w:sz="3" w:space="0" w:color="000000"/>
            </w:tcBorders>
          </w:tcPr>
          <w:p w14:paraId="0F7EEE2C"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macchiato</w:t>
            </w:r>
          </w:p>
        </w:tc>
      </w:tr>
      <w:tr w:rsidR="001446B5" w:rsidRPr="00283C84" w14:paraId="2A8CC57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C721F3"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13</w:t>
            </w:r>
          </w:p>
        </w:tc>
        <w:tc>
          <w:tcPr>
            <w:tcW w:w="4619" w:type="pct"/>
            <w:tcBorders>
              <w:top w:val="single" w:sz="4" w:space="0" w:color="auto"/>
              <w:left w:val="single" w:sz="3" w:space="0" w:color="000000"/>
              <w:bottom w:val="single" w:sz="4" w:space="0" w:color="auto"/>
              <w:right w:val="single" w:sz="3" w:space="0" w:color="000000"/>
            </w:tcBorders>
          </w:tcPr>
          <w:p w14:paraId="1E6E3A3A"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con cioccolato</w:t>
            </w:r>
          </w:p>
        </w:tc>
      </w:tr>
      <w:tr w:rsidR="001446B5" w:rsidRPr="00283C84" w14:paraId="3AA395E9"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5811E87"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14</w:t>
            </w:r>
          </w:p>
        </w:tc>
        <w:tc>
          <w:tcPr>
            <w:tcW w:w="4619" w:type="pct"/>
            <w:tcBorders>
              <w:top w:val="single" w:sz="4" w:space="0" w:color="auto"/>
              <w:left w:val="single" w:sz="3" w:space="0" w:color="000000"/>
              <w:bottom w:val="single" w:sz="4" w:space="0" w:color="auto"/>
              <w:right w:val="single" w:sz="3" w:space="0" w:color="000000"/>
            </w:tcBorders>
          </w:tcPr>
          <w:p w14:paraId="757D243D"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Cappuccino classico</w:t>
            </w:r>
          </w:p>
        </w:tc>
      </w:tr>
      <w:tr w:rsidR="001446B5" w:rsidRPr="00283C84" w14:paraId="540E97DA"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0BAEBB4"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15</w:t>
            </w:r>
          </w:p>
        </w:tc>
        <w:tc>
          <w:tcPr>
            <w:tcW w:w="4619" w:type="pct"/>
            <w:tcBorders>
              <w:top w:val="single" w:sz="4" w:space="0" w:color="auto"/>
              <w:left w:val="single" w:sz="3" w:space="0" w:color="000000"/>
              <w:bottom w:val="single" w:sz="4" w:space="0" w:color="auto"/>
              <w:right w:val="single" w:sz="3" w:space="0" w:color="000000"/>
            </w:tcBorders>
          </w:tcPr>
          <w:p w14:paraId="0DF12CFD"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Cappuccino al cioccolato</w:t>
            </w:r>
          </w:p>
        </w:tc>
      </w:tr>
      <w:tr w:rsidR="001446B5" w:rsidRPr="00283C84" w14:paraId="7977A56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EE460A2"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16</w:t>
            </w:r>
          </w:p>
        </w:tc>
        <w:tc>
          <w:tcPr>
            <w:tcW w:w="4619" w:type="pct"/>
            <w:tcBorders>
              <w:top w:val="single" w:sz="4" w:space="0" w:color="auto"/>
              <w:left w:val="single" w:sz="3" w:space="0" w:color="000000"/>
              <w:bottom w:val="single" w:sz="4" w:space="0" w:color="auto"/>
              <w:right w:val="single" w:sz="3" w:space="0" w:color="000000"/>
            </w:tcBorders>
          </w:tcPr>
          <w:p w14:paraId="2A5C09E9"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Caffè decaffeinato</w:t>
            </w:r>
          </w:p>
        </w:tc>
      </w:tr>
      <w:tr w:rsidR="001446B5" w:rsidRPr="00B879E6" w14:paraId="6F9F90A9"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A252AFD" w14:textId="77777777" w:rsidR="001446B5" w:rsidRPr="00283C84" w:rsidRDefault="001446B5" w:rsidP="00A401BD">
            <w:pPr>
              <w:spacing w:beforeLines="40" w:before="96" w:after="40" w:line="259" w:lineRule="auto"/>
              <w:ind w:firstLine="11"/>
              <w:rPr>
                <w:rFonts w:cstheme="minorHAnsi"/>
                <w:b/>
                <w:highlight w:val="yellow"/>
              </w:rPr>
            </w:pPr>
            <w:r w:rsidRPr="00283C84">
              <w:rPr>
                <w:rFonts w:cstheme="minorHAnsi"/>
                <w:b/>
              </w:rPr>
              <w:t>BEVANDE A BASE DI ORZO</w:t>
            </w:r>
          </w:p>
        </w:tc>
      </w:tr>
      <w:tr w:rsidR="001446B5" w:rsidRPr="00283C84" w14:paraId="0BDB865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77D9A4E"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17</w:t>
            </w:r>
          </w:p>
        </w:tc>
        <w:tc>
          <w:tcPr>
            <w:tcW w:w="4619" w:type="pct"/>
            <w:tcBorders>
              <w:top w:val="single" w:sz="4" w:space="0" w:color="auto"/>
              <w:left w:val="single" w:sz="3" w:space="0" w:color="000000"/>
              <w:bottom w:val="single" w:sz="4" w:space="0" w:color="auto"/>
              <w:right w:val="single" w:sz="3" w:space="0" w:color="000000"/>
            </w:tcBorders>
          </w:tcPr>
          <w:p w14:paraId="0895865E" w14:textId="77777777" w:rsidR="001446B5" w:rsidRPr="00283C84" w:rsidRDefault="001446B5" w:rsidP="00A401BD">
            <w:pPr>
              <w:spacing w:beforeLines="40" w:before="96" w:after="40" w:line="259" w:lineRule="auto"/>
              <w:ind w:firstLine="11"/>
              <w:rPr>
                <w:rFonts w:cstheme="minorHAnsi"/>
              </w:rPr>
            </w:pPr>
            <w:r w:rsidRPr="00283C84">
              <w:rPr>
                <w:rFonts w:cstheme="minorHAnsi"/>
              </w:rPr>
              <w:t>Orzo corto</w:t>
            </w:r>
          </w:p>
        </w:tc>
      </w:tr>
      <w:tr w:rsidR="001446B5" w:rsidRPr="00283C84" w14:paraId="3D041DD9"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FBD6C20"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18</w:t>
            </w:r>
          </w:p>
        </w:tc>
        <w:tc>
          <w:tcPr>
            <w:tcW w:w="4619" w:type="pct"/>
            <w:tcBorders>
              <w:top w:val="single" w:sz="4" w:space="0" w:color="auto"/>
              <w:left w:val="single" w:sz="3" w:space="0" w:color="000000"/>
              <w:bottom w:val="single" w:sz="4" w:space="0" w:color="auto"/>
              <w:right w:val="single" w:sz="3" w:space="0" w:color="000000"/>
            </w:tcBorders>
          </w:tcPr>
          <w:p w14:paraId="20EA147E" w14:textId="77777777" w:rsidR="001446B5" w:rsidRPr="00283C84" w:rsidRDefault="001446B5" w:rsidP="00A401BD">
            <w:pPr>
              <w:spacing w:beforeLines="40" w:before="96" w:after="40" w:line="259" w:lineRule="auto"/>
              <w:ind w:firstLine="11"/>
              <w:rPr>
                <w:rFonts w:cstheme="minorHAnsi"/>
              </w:rPr>
            </w:pPr>
            <w:r w:rsidRPr="00283C84">
              <w:rPr>
                <w:rFonts w:cstheme="minorHAnsi"/>
              </w:rPr>
              <w:t>Orzo lungo</w:t>
            </w:r>
          </w:p>
        </w:tc>
      </w:tr>
      <w:tr w:rsidR="001446B5" w:rsidRPr="00283C84" w14:paraId="4AE0E60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1F9F502"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19</w:t>
            </w:r>
          </w:p>
        </w:tc>
        <w:tc>
          <w:tcPr>
            <w:tcW w:w="4619" w:type="pct"/>
            <w:tcBorders>
              <w:top w:val="single" w:sz="4" w:space="0" w:color="auto"/>
              <w:left w:val="single" w:sz="3" w:space="0" w:color="000000"/>
              <w:bottom w:val="single" w:sz="4" w:space="0" w:color="auto"/>
              <w:right w:val="single" w:sz="3" w:space="0" w:color="000000"/>
            </w:tcBorders>
          </w:tcPr>
          <w:p w14:paraId="4D392C23" w14:textId="77777777" w:rsidR="001446B5" w:rsidRPr="00283C84" w:rsidRDefault="001446B5" w:rsidP="00A401BD">
            <w:pPr>
              <w:spacing w:beforeLines="40" w:before="96" w:after="40" w:line="259" w:lineRule="auto"/>
              <w:ind w:firstLine="11"/>
              <w:rPr>
                <w:rFonts w:cstheme="minorHAnsi"/>
              </w:rPr>
            </w:pPr>
            <w:r w:rsidRPr="00283C84">
              <w:rPr>
                <w:rFonts w:cstheme="minorHAnsi"/>
              </w:rPr>
              <w:t>Orzo macchiato</w:t>
            </w:r>
          </w:p>
        </w:tc>
      </w:tr>
      <w:tr w:rsidR="001446B5" w:rsidRPr="00283C84" w14:paraId="14D47ED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0E665CD"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20</w:t>
            </w:r>
          </w:p>
        </w:tc>
        <w:tc>
          <w:tcPr>
            <w:tcW w:w="4619" w:type="pct"/>
            <w:tcBorders>
              <w:top w:val="single" w:sz="4" w:space="0" w:color="auto"/>
              <w:left w:val="single" w:sz="3" w:space="0" w:color="000000"/>
              <w:bottom w:val="single" w:sz="4" w:space="0" w:color="auto"/>
              <w:right w:val="single" w:sz="3" w:space="0" w:color="000000"/>
            </w:tcBorders>
          </w:tcPr>
          <w:p w14:paraId="11DC4497"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Cappuccino d'orzo</w:t>
            </w:r>
          </w:p>
        </w:tc>
      </w:tr>
      <w:tr w:rsidR="001446B5" w:rsidRPr="00283C84" w14:paraId="45F75DA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7125F9C"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21</w:t>
            </w:r>
          </w:p>
        </w:tc>
        <w:tc>
          <w:tcPr>
            <w:tcW w:w="4619" w:type="pct"/>
            <w:tcBorders>
              <w:top w:val="single" w:sz="4" w:space="0" w:color="auto"/>
              <w:left w:val="single" w:sz="3" w:space="0" w:color="000000"/>
              <w:bottom w:val="single" w:sz="4" w:space="0" w:color="auto"/>
              <w:right w:val="single" w:sz="3" w:space="0" w:color="000000"/>
            </w:tcBorders>
          </w:tcPr>
          <w:p w14:paraId="56EAC048" w14:textId="77777777" w:rsidR="001446B5" w:rsidRPr="00283C84" w:rsidRDefault="001446B5" w:rsidP="00A401BD">
            <w:pPr>
              <w:spacing w:beforeLines="40" w:before="96" w:after="40" w:line="259" w:lineRule="auto"/>
              <w:ind w:firstLine="11"/>
              <w:rPr>
                <w:rFonts w:cstheme="minorHAnsi"/>
              </w:rPr>
            </w:pPr>
            <w:r w:rsidRPr="00283C84">
              <w:rPr>
                <w:rFonts w:cstheme="minorHAnsi"/>
              </w:rPr>
              <w:t>Orzo macchiato con cacao</w:t>
            </w:r>
          </w:p>
        </w:tc>
      </w:tr>
      <w:tr w:rsidR="001446B5" w:rsidRPr="00283C84" w14:paraId="05C8BFC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DD1DEA9"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22</w:t>
            </w:r>
          </w:p>
        </w:tc>
        <w:tc>
          <w:tcPr>
            <w:tcW w:w="4619" w:type="pct"/>
            <w:tcBorders>
              <w:top w:val="single" w:sz="4" w:space="0" w:color="auto"/>
              <w:left w:val="single" w:sz="3" w:space="0" w:color="000000"/>
              <w:bottom w:val="single" w:sz="4" w:space="0" w:color="auto"/>
              <w:right w:val="single" w:sz="3" w:space="0" w:color="000000"/>
            </w:tcBorders>
          </w:tcPr>
          <w:p w14:paraId="3757DC4D" w14:textId="77777777" w:rsidR="001446B5" w:rsidRPr="00283C84" w:rsidRDefault="001446B5" w:rsidP="00A401BD">
            <w:pPr>
              <w:spacing w:beforeLines="40" w:before="96" w:after="40" w:line="259" w:lineRule="auto"/>
              <w:ind w:firstLine="11"/>
              <w:rPr>
                <w:rFonts w:cstheme="minorHAnsi"/>
              </w:rPr>
            </w:pPr>
            <w:r w:rsidRPr="00283C84">
              <w:rPr>
                <w:rFonts w:cstheme="minorHAnsi"/>
              </w:rPr>
              <w:t>Cappuccino d'orzo con cacao</w:t>
            </w:r>
          </w:p>
        </w:tc>
      </w:tr>
      <w:tr w:rsidR="001446B5" w:rsidRPr="00283C84" w14:paraId="6C8AB254" w14:textId="77777777" w:rsidTr="001446B5">
        <w:trPr>
          <w:trHeight w:val="242"/>
          <w:jc w:val="center"/>
        </w:trPr>
        <w:tc>
          <w:tcPr>
            <w:tcW w:w="5000" w:type="pct"/>
            <w:gridSpan w:val="2"/>
            <w:tcBorders>
              <w:top w:val="single" w:sz="4" w:space="0" w:color="auto"/>
              <w:left w:val="single" w:sz="3" w:space="0" w:color="000000"/>
              <w:bottom w:val="single" w:sz="4" w:space="0" w:color="auto"/>
            </w:tcBorders>
            <w:shd w:val="clear" w:color="auto" w:fill="DBE5F1" w:themeFill="accent1" w:themeFillTint="33"/>
          </w:tcPr>
          <w:p w14:paraId="26656BCD" w14:textId="77777777" w:rsidR="001446B5" w:rsidRPr="00283C84" w:rsidRDefault="001446B5" w:rsidP="00A401BD">
            <w:pPr>
              <w:spacing w:beforeLines="40" w:before="96" w:after="40" w:line="259" w:lineRule="auto"/>
              <w:ind w:firstLine="11"/>
              <w:rPr>
                <w:rFonts w:cstheme="minorHAnsi"/>
                <w:highlight w:val="yellow"/>
              </w:rPr>
            </w:pPr>
            <w:r w:rsidRPr="00283C84">
              <w:rPr>
                <w:rFonts w:cstheme="minorHAnsi"/>
                <w:b/>
              </w:rPr>
              <w:t>BEVANDE AL GINSENG</w:t>
            </w:r>
          </w:p>
        </w:tc>
      </w:tr>
      <w:tr w:rsidR="001446B5" w:rsidRPr="00283C84" w14:paraId="52E7F7B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FE8333C"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23</w:t>
            </w:r>
          </w:p>
        </w:tc>
        <w:tc>
          <w:tcPr>
            <w:tcW w:w="4619" w:type="pct"/>
            <w:tcBorders>
              <w:top w:val="single" w:sz="4" w:space="0" w:color="auto"/>
              <w:left w:val="single" w:sz="3" w:space="0" w:color="000000"/>
              <w:bottom w:val="single" w:sz="4" w:space="0" w:color="auto"/>
              <w:right w:val="single" w:sz="3" w:space="0" w:color="000000"/>
            </w:tcBorders>
            <w:vAlign w:val="center"/>
          </w:tcPr>
          <w:p w14:paraId="2A024769" w14:textId="77777777" w:rsidR="001446B5" w:rsidRPr="00283C84" w:rsidRDefault="001446B5" w:rsidP="00A401BD">
            <w:pPr>
              <w:autoSpaceDE/>
              <w:autoSpaceDN/>
              <w:rPr>
                <w:rFonts w:cstheme="minorHAnsi"/>
              </w:rPr>
            </w:pPr>
            <w:r w:rsidRPr="00283C84">
              <w:rPr>
                <w:rFonts w:cstheme="minorHAnsi"/>
              </w:rPr>
              <w:t>Caffè espresso</w:t>
            </w:r>
          </w:p>
        </w:tc>
      </w:tr>
      <w:tr w:rsidR="001446B5" w:rsidRPr="00283C84" w14:paraId="3681064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8184DEE"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lastRenderedPageBreak/>
              <w:t>24</w:t>
            </w:r>
          </w:p>
        </w:tc>
        <w:tc>
          <w:tcPr>
            <w:tcW w:w="4619" w:type="pct"/>
            <w:tcBorders>
              <w:top w:val="single" w:sz="4" w:space="0" w:color="auto"/>
              <w:left w:val="single" w:sz="3" w:space="0" w:color="000000"/>
              <w:bottom w:val="single" w:sz="4" w:space="0" w:color="auto"/>
              <w:right w:val="single" w:sz="3" w:space="0" w:color="000000"/>
            </w:tcBorders>
            <w:vAlign w:val="center"/>
          </w:tcPr>
          <w:p w14:paraId="47725A62" w14:textId="77777777" w:rsidR="001446B5" w:rsidRPr="00283C84" w:rsidRDefault="001446B5" w:rsidP="00A401BD">
            <w:pPr>
              <w:rPr>
                <w:rFonts w:cstheme="minorHAnsi"/>
              </w:rPr>
            </w:pPr>
            <w:r w:rsidRPr="00283C84">
              <w:rPr>
                <w:rFonts w:cstheme="minorHAnsi"/>
              </w:rPr>
              <w:t xml:space="preserve">Caffè lungo </w:t>
            </w:r>
          </w:p>
        </w:tc>
      </w:tr>
      <w:tr w:rsidR="001446B5" w:rsidRPr="00283C84" w14:paraId="150B0CCB"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0EDAD79E"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25</w:t>
            </w:r>
          </w:p>
        </w:tc>
        <w:tc>
          <w:tcPr>
            <w:tcW w:w="4619" w:type="pct"/>
            <w:tcBorders>
              <w:top w:val="single" w:sz="4" w:space="0" w:color="auto"/>
              <w:left w:val="single" w:sz="3" w:space="0" w:color="000000"/>
              <w:bottom w:val="single" w:sz="4" w:space="0" w:color="auto"/>
              <w:right w:val="single" w:sz="3" w:space="0" w:color="000000"/>
            </w:tcBorders>
            <w:vAlign w:val="center"/>
          </w:tcPr>
          <w:p w14:paraId="7C8E8B9B" w14:textId="77777777" w:rsidR="001446B5" w:rsidRPr="00283C84" w:rsidRDefault="001446B5" w:rsidP="00A401BD">
            <w:pPr>
              <w:rPr>
                <w:rFonts w:cstheme="minorHAnsi"/>
              </w:rPr>
            </w:pPr>
            <w:r w:rsidRPr="00283C84">
              <w:rPr>
                <w:rFonts w:cstheme="minorHAnsi"/>
              </w:rPr>
              <w:t>Caffè macchiato</w:t>
            </w:r>
          </w:p>
        </w:tc>
      </w:tr>
      <w:tr w:rsidR="001446B5" w:rsidRPr="00283C84" w14:paraId="6CC8C18E"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3F6718E"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26</w:t>
            </w:r>
          </w:p>
        </w:tc>
        <w:tc>
          <w:tcPr>
            <w:tcW w:w="4619" w:type="pct"/>
            <w:tcBorders>
              <w:top w:val="single" w:sz="4" w:space="0" w:color="auto"/>
              <w:left w:val="single" w:sz="3" w:space="0" w:color="000000"/>
              <w:bottom w:val="single" w:sz="4" w:space="0" w:color="auto"/>
              <w:right w:val="single" w:sz="3" w:space="0" w:color="000000"/>
            </w:tcBorders>
            <w:vAlign w:val="center"/>
          </w:tcPr>
          <w:p w14:paraId="006F3C11" w14:textId="77777777" w:rsidR="001446B5" w:rsidRPr="00283C84" w:rsidRDefault="001446B5" w:rsidP="00A401BD">
            <w:pPr>
              <w:rPr>
                <w:rFonts w:cstheme="minorHAnsi"/>
              </w:rPr>
            </w:pPr>
            <w:r w:rsidRPr="00283C84">
              <w:rPr>
                <w:rFonts w:cstheme="minorHAnsi"/>
              </w:rPr>
              <w:t>Cappuccino</w:t>
            </w:r>
          </w:p>
        </w:tc>
      </w:tr>
      <w:tr w:rsidR="001446B5" w:rsidRPr="00283C84" w14:paraId="6EADF5C9"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CB65C18"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27</w:t>
            </w:r>
          </w:p>
        </w:tc>
        <w:tc>
          <w:tcPr>
            <w:tcW w:w="4619" w:type="pct"/>
            <w:tcBorders>
              <w:top w:val="single" w:sz="4" w:space="0" w:color="auto"/>
              <w:left w:val="single" w:sz="3" w:space="0" w:color="000000"/>
              <w:bottom w:val="single" w:sz="4" w:space="0" w:color="auto"/>
              <w:right w:val="single" w:sz="3" w:space="0" w:color="000000"/>
            </w:tcBorders>
            <w:vAlign w:val="center"/>
          </w:tcPr>
          <w:p w14:paraId="2AF7FA22" w14:textId="77777777" w:rsidR="001446B5" w:rsidRPr="00283C84" w:rsidRDefault="001446B5" w:rsidP="00A401BD">
            <w:pPr>
              <w:rPr>
                <w:rFonts w:cstheme="minorHAnsi"/>
              </w:rPr>
            </w:pPr>
            <w:r w:rsidRPr="00283C84">
              <w:rPr>
                <w:rFonts w:cstheme="minorHAnsi"/>
              </w:rPr>
              <w:t>Caffè macchiato con cacao</w:t>
            </w:r>
          </w:p>
        </w:tc>
      </w:tr>
      <w:tr w:rsidR="001446B5" w:rsidRPr="00283C84" w14:paraId="7BA7D9D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2BB00E7"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28</w:t>
            </w:r>
          </w:p>
        </w:tc>
        <w:tc>
          <w:tcPr>
            <w:tcW w:w="4619" w:type="pct"/>
            <w:tcBorders>
              <w:top w:val="single" w:sz="4" w:space="0" w:color="auto"/>
              <w:left w:val="single" w:sz="3" w:space="0" w:color="000000"/>
              <w:bottom w:val="single" w:sz="4" w:space="0" w:color="auto"/>
              <w:right w:val="single" w:sz="3" w:space="0" w:color="000000"/>
            </w:tcBorders>
            <w:vAlign w:val="center"/>
          </w:tcPr>
          <w:p w14:paraId="7B1E7282" w14:textId="77777777" w:rsidR="001446B5" w:rsidRPr="00283C84" w:rsidRDefault="001446B5" w:rsidP="00A401BD">
            <w:pPr>
              <w:rPr>
                <w:rFonts w:cstheme="minorHAnsi"/>
              </w:rPr>
            </w:pPr>
            <w:r w:rsidRPr="00283C84">
              <w:rPr>
                <w:rFonts w:cstheme="minorHAnsi"/>
              </w:rPr>
              <w:t>Cappuccino con cacao</w:t>
            </w:r>
          </w:p>
        </w:tc>
      </w:tr>
      <w:tr w:rsidR="001446B5" w:rsidRPr="00283C84" w14:paraId="1FA83E67"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0228F450" w14:textId="77777777" w:rsidR="001446B5" w:rsidRPr="00283C84" w:rsidRDefault="001446B5" w:rsidP="00A401BD">
            <w:pPr>
              <w:spacing w:beforeLines="40" w:before="96" w:after="40" w:line="259" w:lineRule="auto"/>
              <w:ind w:firstLine="11"/>
              <w:rPr>
                <w:rFonts w:cstheme="minorHAnsi"/>
                <w:b/>
                <w:highlight w:val="yellow"/>
              </w:rPr>
            </w:pPr>
            <w:r w:rsidRPr="00283C84">
              <w:rPr>
                <w:rFonts w:cstheme="minorHAnsi"/>
                <w:b/>
              </w:rPr>
              <w:t>ALTRE BEVANDE CALDE</w:t>
            </w:r>
          </w:p>
        </w:tc>
      </w:tr>
      <w:tr w:rsidR="001446B5" w:rsidRPr="00283C84" w14:paraId="18D8EE9A"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46EBFF9"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29</w:t>
            </w:r>
          </w:p>
        </w:tc>
        <w:tc>
          <w:tcPr>
            <w:tcW w:w="4619" w:type="pct"/>
            <w:tcBorders>
              <w:top w:val="single" w:sz="4" w:space="0" w:color="auto"/>
              <w:left w:val="single" w:sz="3" w:space="0" w:color="000000"/>
              <w:bottom w:val="single" w:sz="4" w:space="0" w:color="auto"/>
              <w:right w:val="single" w:sz="3" w:space="0" w:color="000000"/>
            </w:tcBorders>
            <w:vAlign w:val="center"/>
          </w:tcPr>
          <w:p w14:paraId="77C78307" w14:textId="77777777" w:rsidR="001446B5" w:rsidRPr="00283C84" w:rsidRDefault="001446B5" w:rsidP="00A401BD">
            <w:pPr>
              <w:rPr>
                <w:rFonts w:cstheme="minorHAnsi"/>
              </w:rPr>
            </w:pPr>
            <w:r w:rsidRPr="00283C84">
              <w:rPr>
                <w:rFonts w:cstheme="minorHAnsi"/>
              </w:rPr>
              <w:t>Latte macchiato</w:t>
            </w:r>
          </w:p>
        </w:tc>
      </w:tr>
      <w:tr w:rsidR="001446B5" w:rsidRPr="00283C84" w14:paraId="221F96E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546522D"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30</w:t>
            </w:r>
          </w:p>
        </w:tc>
        <w:tc>
          <w:tcPr>
            <w:tcW w:w="4619" w:type="pct"/>
            <w:tcBorders>
              <w:top w:val="single" w:sz="4" w:space="0" w:color="auto"/>
              <w:left w:val="single" w:sz="3" w:space="0" w:color="000000"/>
              <w:bottom w:val="single" w:sz="4" w:space="0" w:color="auto"/>
              <w:right w:val="single" w:sz="3" w:space="0" w:color="000000"/>
            </w:tcBorders>
            <w:vAlign w:val="center"/>
          </w:tcPr>
          <w:p w14:paraId="05CB6616" w14:textId="77777777" w:rsidR="001446B5" w:rsidRPr="00283C84" w:rsidRDefault="001446B5" w:rsidP="00A401BD">
            <w:pPr>
              <w:rPr>
                <w:rFonts w:cstheme="minorHAnsi"/>
              </w:rPr>
            </w:pPr>
            <w:r w:rsidRPr="00283C84">
              <w:rPr>
                <w:rFonts w:cstheme="minorHAnsi"/>
              </w:rPr>
              <w:t>Tè al limone</w:t>
            </w:r>
          </w:p>
        </w:tc>
      </w:tr>
      <w:tr w:rsidR="001446B5" w:rsidRPr="00283C84" w14:paraId="3F9DA6F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0EBF115"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31</w:t>
            </w:r>
          </w:p>
        </w:tc>
        <w:tc>
          <w:tcPr>
            <w:tcW w:w="4619" w:type="pct"/>
            <w:tcBorders>
              <w:top w:val="single" w:sz="4" w:space="0" w:color="auto"/>
              <w:left w:val="single" w:sz="3" w:space="0" w:color="000000"/>
              <w:bottom w:val="single" w:sz="4" w:space="0" w:color="auto"/>
              <w:right w:val="single" w:sz="3" w:space="0" w:color="000000"/>
            </w:tcBorders>
            <w:vAlign w:val="center"/>
          </w:tcPr>
          <w:p w14:paraId="668C8712" w14:textId="77777777" w:rsidR="001446B5" w:rsidRPr="00283C84" w:rsidRDefault="001446B5" w:rsidP="00A401BD">
            <w:pPr>
              <w:rPr>
                <w:rFonts w:cstheme="minorHAnsi"/>
              </w:rPr>
            </w:pPr>
            <w:r w:rsidRPr="00283C84">
              <w:rPr>
                <w:rFonts w:cstheme="minorHAnsi"/>
              </w:rPr>
              <w:t>Cioccolata calda</w:t>
            </w:r>
          </w:p>
        </w:tc>
      </w:tr>
      <w:tr w:rsidR="001446B5" w:rsidRPr="00283C84" w14:paraId="5E3034D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E1B2B59"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32</w:t>
            </w:r>
          </w:p>
        </w:tc>
        <w:tc>
          <w:tcPr>
            <w:tcW w:w="4619" w:type="pct"/>
            <w:tcBorders>
              <w:top w:val="single" w:sz="4" w:space="0" w:color="auto"/>
              <w:left w:val="single" w:sz="3" w:space="0" w:color="000000"/>
              <w:bottom w:val="single" w:sz="4" w:space="0" w:color="auto"/>
              <w:right w:val="single" w:sz="3" w:space="0" w:color="000000"/>
            </w:tcBorders>
            <w:vAlign w:val="center"/>
          </w:tcPr>
          <w:p w14:paraId="135AB21A" w14:textId="77777777" w:rsidR="001446B5" w:rsidRPr="00283C84" w:rsidRDefault="001446B5" w:rsidP="00A401BD">
            <w:pPr>
              <w:rPr>
                <w:rFonts w:cstheme="minorHAnsi"/>
              </w:rPr>
            </w:pPr>
            <w:r w:rsidRPr="00283C84">
              <w:rPr>
                <w:rFonts w:cstheme="minorHAnsi"/>
              </w:rPr>
              <w:t>Latte e cioccolato</w:t>
            </w:r>
          </w:p>
        </w:tc>
      </w:tr>
      <w:tr w:rsidR="001446B5" w:rsidRPr="00283C84" w14:paraId="7E70A77B"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A6818C8"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33</w:t>
            </w:r>
          </w:p>
        </w:tc>
        <w:tc>
          <w:tcPr>
            <w:tcW w:w="4619" w:type="pct"/>
            <w:tcBorders>
              <w:top w:val="single" w:sz="4" w:space="0" w:color="auto"/>
              <w:left w:val="single" w:sz="3" w:space="0" w:color="000000"/>
              <w:bottom w:val="single" w:sz="4" w:space="0" w:color="auto"/>
              <w:right w:val="single" w:sz="3" w:space="0" w:color="000000"/>
            </w:tcBorders>
            <w:vAlign w:val="center"/>
          </w:tcPr>
          <w:p w14:paraId="068BBA74" w14:textId="77777777" w:rsidR="001446B5" w:rsidRPr="00283C84" w:rsidRDefault="001446B5" w:rsidP="00A401BD">
            <w:pPr>
              <w:rPr>
                <w:rFonts w:cstheme="minorHAnsi"/>
              </w:rPr>
            </w:pPr>
            <w:r w:rsidRPr="00283C84">
              <w:rPr>
                <w:rFonts w:cstheme="minorHAnsi"/>
              </w:rPr>
              <w:t>Bicchiere vuoto</w:t>
            </w:r>
          </w:p>
        </w:tc>
      </w:tr>
      <w:tr w:rsidR="001446B5" w:rsidRPr="00B879E6" w14:paraId="29C035D1"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E5DFEC" w:themeFill="accent4" w:themeFillTint="33"/>
          </w:tcPr>
          <w:p w14:paraId="0A2E9780" w14:textId="77777777" w:rsidR="001446B5" w:rsidRPr="00283C84" w:rsidRDefault="001446B5" w:rsidP="00A401BD">
            <w:pPr>
              <w:spacing w:beforeLines="40" w:before="96" w:after="40" w:line="259" w:lineRule="auto"/>
              <w:ind w:firstLine="11"/>
              <w:rPr>
                <w:rFonts w:cstheme="minorHAnsi"/>
                <w:b/>
              </w:rPr>
            </w:pPr>
            <w:r w:rsidRPr="00283C84">
              <w:rPr>
                <w:rFonts w:cstheme="minorHAnsi"/>
                <w:b/>
              </w:rPr>
              <w:t>PRODOTTI PER DISTRIBUTORE BEVANDE FREDDE ED ALIMENTI PRECONFEZIONATI</w:t>
            </w:r>
          </w:p>
        </w:tc>
      </w:tr>
      <w:tr w:rsidR="001446B5" w:rsidRPr="00283C84" w14:paraId="4282CE4C"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4A2E053" w14:textId="77777777" w:rsidR="001446B5" w:rsidRPr="00283C84" w:rsidRDefault="001446B5" w:rsidP="00A401BD">
            <w:pPr>
              <w:spacing w:beforeLines="40" w:before="96" w:after="40" w:line="259" w:lineRule="auto"/>
              <w:ind w:firstLine="11"/>
              <w:rPr>
                <w:rFonts w:cstheme="minorHAnsi"/>
                <w:b/>
                <w:highlight w:val="yellow"/>
              </w:rPr>
            </w:pPr>
            <w:r w:rsidRPr="00283C84">
              <w:rPr>
                <w:rFonts w:cstheme="minorHAnsi"/>
                <w:b/>
              </w:rPr>
              <w:t>BEVANDE FREDDE</w:t>
            </w:r>
          </w:p>
        </w:tc>
      </w:tr>
      <w:tr w:rsidR="001446B5" w:rsidRPr="00283C84" w14:paraId="240CB67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F3119F8"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34</w:t>
            </w:r>
          </w:p>
        </w:tc>
        <w:tc>
          <w:tcPr>
            <w:tcW w:w="4619" w:type="pct"/>
            <w:tcBorders>
              <w:top w:val="single" w:sz="4" w:space="0" w:color="auto"/>
              <w:left w:val="single" w:sz="3" w:space="0" w:color="000000"/>
              <w:bottom w:val="single" w:sz="4" w:space="0" w:color="auto"/>
              <w:right w:val="single" w:sz="3" w:space="0" w:color="000000"/>
            </w:tcBorders>
          </w:tcPr>
          <w:p w14:paraId="09BE0934" w14:textId="77777777" w:rsidR="001446B5" w:rsidRPr="00283C84" w:rsidRDefault="001446B5" w:rsidP="00A401BD">
            <w:pPr>
              <w:spacing w:before="120"/>
              <w:rPr>
                <w:rFonts w:cstheme="minorHAnsi"/>
              </w:rPr>
            </w:pPr>
            <w:r w:rsidRPr="00283C84">
              <w:rPr>
                <w:rFonts w:cstheme="minorHAnsi"/>
              </w:rPr>
              <w:t>Acqua naturale (bottiglie da 500 ml) con residuo fisso non superiore a 1500 mg/l)</w:t>
            </w:r>
          </w:p>
        </w:tc>
      </w:tr>
      <w:tr w:rsidR="001446B5" w:rsidRPr="00283C84" w14:paraId="04CB072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6C1A5B1"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35</w:t>
            </w:r>
          </w:p>
        </w:tc>
        <w:tc>
          <w:tcPr>
            <w:tcW w:w="4619" w:type="pct"/>
            <w:tcBorders>
              <w:top w:val="single" w:sz="4" w:space="0" w:color="auto"/>
              <w:left w:val="single" w:sz="3" w:space="0" w:color="000000"/>
              <w:bottom w:val="single" w:sz="4" w:space="0" w:color="auto"/>
              <w:right w:val="single" w:sz="3" w:space="0" w:color="000000"/>
            </w:tcBorders>
          </w:tcPr>
          <w:p w14:paraId="1DFE2755" w14:textId="77777777" w:rsidR="001446B5" w:rsidRPr="00283C84" w:rsidRDefault="001446B5" w:rsidP="00A401BD">
            <w:pPr>
              <w:spacing w:before="120"/>
              <w:rPr>
                <w:rFonts w:cstheme="minorHAnsi"/>
              </w:rPr>
            </w:pPr>
            <w:r w:rsidRPr="00283C84">
              <w:rPr>
                <w:rFonts w:cstheme="minorHAnsi"/>
              </w:rPr>
              <w:t>Acqua frizzante (</w:t>
            </w:r>
            <w:r>
              <w:rPr>
                <w:rFonts w:cstheme="minorHAnsi"/>
              </w:rPr>
              <w:t xml:space="preserve">lattine da 330 </w:t>
            </w:r>
            <w:r w:rsidRPr="00283C84">
              <w:rPr>
                <w:rFonts w:cstheme="minorHAnsi"/>
              </w:rPr>
              <w:t xml:space="preserve">ml) </w:t>
            </w:r>
          </w:p>
        </w:tc>
      </w:tr>
      <w:tr w:rsidR="001446B5" w:rsidRPr="00283C84" w14:paraId="4C123E7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BDE2028"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3</w:t>
            </w:r>
            <w:r>
              <w:rPr>
                <w:rFonts w:cstheme="minorHAnsi"/>
              </w:rPr>
              <w:t>6</w:t>
            </w:r>
          </w:p>
        </w:tc>
        <w:tc>
          <w:tcPr>
            <w:tcW w:w="4619" w:type="pct"/>
            <w:tcBorders>
              <w:top w:val="single" w:sz="4" w:space="0" w:color="auto"/>
              <w:left w:val="single" w:sz="3" w:space="0" w:color="000000"/>
              <w:bottom w:val="single" w:sz="4" w:space="0" w:color="auto"/>
              <w:right w:val="single" w:sz="3" w:space="0" w:color="000000"/>
            </w:tcBorders>
          </w:tcPr>
          <w:p w14:paraId="13849931" w14:textId="07953850" w:rsidR="001446B5" w:rsidRPr="00283C84" w:rsidRDefault="001446B5" w:rsidP="00FA6845">
            <w:pPr>
              <w:spacing w:before="120"/>
              <w:rPr>
                <w:rFonts w:cstheme="minorHAnsi"/>
              </w:rPr>
            </w:pPr>
            <w:r w:rsidRPr="00283C84">
              <w:rPr>
                <w:rFonts w:cstheme="minorHAnsi"/>
              </w:rPr>
              <w:t>The f</w:t>
            </w:r>
            <w:r w:rsidR="00FA6845">
              <w:rPr>
                <w:rFonts w:cstheme="minorHAnsi"/>
              </w:rPr>
              <w:t>reddo al limone, pesca, verde da 500 ml (</w:t>
            </w:r>
            <w:r w:rsidR="008D4AEF">
              <w:rPr>
                <w:rFonts w:cstheme="minorHAnsi"/>
              </w:rPr>
              <w:t xml:space="preserve">Ad esempio: </w:t>
            </w:r>
            <w:r w:rsidR="00FA6845">
              <w:rPr>
                <w:rFonts w:cstheme="minorHAnsi"/>
              </w:rPr>
              <w:t xml:space="preserve">San Benedetto, Nestea, </w:t>
            </w:r>
            <w:proofErr w:type="spellStart"/>
            <w:r w:rsidR="00FA6845">
              <w:rPr>
                <w:rFonts w:cstheme="minorHAnsi"/>
              </w:rPr>
              <w:t>Twinings</w:t>
            </w:r>
            <w:proofErr w:type="spellEnd"/>
            <w:r w:rsidR="00FA6845">
              <w:rPr>
                <w:rFonts w:cstheme="minorHAnsi"/>
              </w:rPr>
              <w:t>)</w:t>
            </w:r>
          </w:p>
        </w:tc>
      </w:tr>
      <w:tr w:rsidR="001446B5" w:rsidRPr="00283C84" w14:paraId="50D7BFD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2F27028" w14:textId="77777777" w:rsidR="001446B5" w:rsidRPr="00283C84" w:rsidRDefault="001446B5" w:rsidP="00A401BD">
            <w:pPr>
              <w:spacing w:beforeLines="40" w:before="96" w:after="40" w:line="259" w:lineRule="auto"/>
              <w:ind w:firstLine="11"/>
              <w:jc w:val="center"/>
              <w:rPr>
                <w:rFonts w:cstheme="minorHAnsi"/>
              </w:rPr>
            </w:pPr>
            <w:r>
              <w:rPr>
                <w:rFonts w:cstheme="minorHAnsi"/>
              </w:rPr>
              <w:t>37</w:t>
            </w:r>
          </w:p>
        </w:tc>
        <w:tc>
          <w:tcPr>
            <w:tcW w:w="4619" w:type="pct"/>
            <w:tcBorders>
              <w:top w:val="single" w:sz="4" w:space="0" w:color="auto"/>
              <w:left w:val="single" w:sz="3" w:space="0" w:color="000000"/>
              <w:bottom w:val="single" w:sz="4" w:space="0" w:color="auto"/>
              <w:right w:val="single" w:sz="3" w:space="0" w:color="000000"/>
            </w:tcBorders>
          </w:tcPr>
          <w:p w14:paraId="59C59914" w14:textId="4471A22F" w:rsidR="001446B5" w:rsidRPr="00283C84" w:rsidRDefault="001446B5" w:rsidP="00A401BD">
            <w:pPr>
              <w:spacing w:before="120"/>
              <w:rPr>
                <w:rFonts w:cstheme="minorHAnsi"/>
              </w:rPr>
            </w:pPr>
            <w:r w:rsidRPr="00283C84">
              <w:rPr>
                <w:rFonts w:cstheme="minorHAnsi"/>
              </w:rPr>
              <w:t>Succhi di frutta in tetrapak</w:t>
            </w:r>
            <w:r w:rsidR="00FA6845">
              <w:rPr>
                <w:rFonts w:cstheme="minorHAnsi"/>
              </w:rPr>
              <w:t xml:space="preserve"> da 200 ml, </w:t>
            </w:r>
            <w:r w:rsidRPr="00283C84">
              <w:rPr>
                <w:rFonts w:cstheme="minorHAnsi"/>
              </w:rPr>
              <w:t>di qualsias</w:t>
            </w:r>
            <w:r w:rsidR="00FA6845">
              <w:rPr>
                <w:rFonts w:cstheme="minorHAnsi"/>
              </w:rPr>
              <w:t>i tipologia o gusto particolare</w:t>
            </w:r>
          </w:p>
        </w:tc>
      </w:tr>
      <w:tr w:rsidR="001446B5" w:rsidRPr="00283C84" w14:paraId="442571C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FE6CE73" w14:textId="77777777" w:rsidR="001446B5" w:rsidRPr="00283C84" w:rsidRDefault="001446B5" w:rsidP="00A401BD">
            <w:pPr>
              <w:spacing w:beforeLines="40" w:before="96" w:after="40" w:line="259" w:lineRule="auto"/>
              <w:ind w:firstLine="11"/>
              <w:jc w:val="center"/>
              <w:rPr>
                <w:rFonts w:cstheme="minorHAnsi"/>
              </w:rPr>
            </w:pPr>
            <w:r>
              <w:rPr>
                <w:rFonts w:cstheme="minorHAnsi"/>
              </w:rPr>
              <w:t>38</w:t>
            </w:r>
          </w:p>
        </w:tc>
        <w:tc>
          <w:tcPr>
            <w:tcW w:w="4619" w:type="pct"/>
            <w:tcBorders>
              <w:top w:val="single" w:sz="4" w:space="0" w:color="auto"/>
              <w:left w:val="single" w:sz="3" w:space="0" w:color="000000"/>
              <w:bottom w:val="single" w:sz="4" w:space="0" w:color="auto"/>
              <w:right w:val="single" w:sz="3" w:space="0" w:color="000000"/>
            </w:tcBorders>
          </w:tcPr>
          <w:p w14:paraId="548B18F2" w14:textId="66D35753" w:rsidR="001446B5" w:rsidRPr="00283C84" w:rsidRDefault="001446B5" w:rsidP="00FA6845">
            <w:pPr>
              <w:spacing w:before="120"/>
              <w:rPr>
                <w:rFonts w:cstheme="minorHAnsi"/>
              </w:rPr>
            </w:pPr>
            <w:r w:rsidRPr="00283C84">
              <w:rPr>
                <w:rFonts w:cstheme="minorHAnsi"/>
              </w:rPr>
              <w:t>Su</w:t>
            </w:r>
            <w:r w:rsidR="008D4AEF">
              <w:rPr>
                <w:rFonts w:cstheme="minorHAnsi"/>
              </w:rPr>
              <w:t xml:space="preserve">cchi di frutta in PET 250 ml </w:t>
            </w:r>
            <w:r w:rsidR="00FA6845">
              <w:rPr>
                <w:rFonts w:cstheme="minorHAnsi"/>
              </w:rPr>
              <w:t>di qualsiasi tipologia o gusto particolare (</w:t>
            </w:r>
            <w:r w:rsidR="008D4AEF">
              <w:rPr>
                <w:rFonts w:cstheme="minorHAnsi"/>
              </w:rPr>
              <w:t xml:space="preserve">Ad esempio: </w:t>
            </w:r>
            <w:r w:rsidR="00FA6845">
              <w:rPr>
                <w:rFonts w:cstheme="minorHAnsi"/>
              </w:rPr>
              <w:t>Yoga, Santal, Valfrutta)</w:t>
            </w:r>
          </w:p>
        </w:tc>
      </w:tr>
      <w:tr w:rsidR="001446B5" w:rsidRPr="00283C84" w14:paraId="0492E846"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B8AD082" w14:textId="77777777" w:rsidR="001446B5" w:rsidRPr="00283C84" w:rsidRDefault="001446B5" w:rsidP="00A401BD">
            <w:pPr>
              <w:spacing w:beforeLines="40" w:before="96" w:after="40" w:line="259" w:lineRule="auto"/>
              <w:ind w:firstLine="11"/>
              <w:jc w:val="center"/>
              <w:rPr>
                <w:rFonts w:cstheme="minorHAnsi"/>
              </w:rPr>
            </w:pPr>
            <w:r>
              <w:rPr>
                <w:rFonts w:cstheme="minorHAnsi"/>
              </w:rPr>
              <w:t>39</w:t>
            </w:r>
          </w:p>
        </w:tc>
        <w:tc>
          <w:tcPr>
            <w:tcW w:w="4619" w:type="pct"/>
            <w:tcBorders>
              <w:top w:val="single" w:sz="4" w:space="0" w:color="auto"/>
              <w:left w:val="single" w:sz="3" w:space="0" w:color="000000"/>
              <w:bottom w:val="single" w:sz="4" w:space="0" w:color="auto"/>
              <w:right w:val="single" w:sz="3" w:space="0" w:color="000000"/>
            </w:tcBorders>
          </w:tcPr>
          <w:p w14:paraId="476DF6AC" w14:textId="2D6E1A99" w:rsidR="001446B5" w:rsidRPr="00283C84" w:rsidRDefault="00FA6845" w:rsidP="00FA6845">
            <w:pPr>
              <w:spacing w:before="120"/>
              <w:rPr>
                <w:rFonts w:cstheme="minorHAnsi"/>
              </w:rPr>
            </w:pPr>
            <w:r>
              <w:rPr>
                <w:rFonts w:cstheme="minorHAnsi"/>
              </w:rPr>
              <w:t>Bibite gassate quali</w:t>
            </w:r>
            <w:r w:rsidR="008D4AEF">
              <w:rPr>
                <w:rFonts w:cstheme="minorHAnsi"/>
              </w:rPr>
              <w:t xml:space="preserve"> </w:t>
            </w:r>
            <w:r w:rsidR="001446B5" w:rsidRPr="00283C84">
              <w:rPr>
                <w:rFonts w:cstheme="minorHAnsi"/>
              </w:rPr>
              <w:t>Coca Cola (standard e zero), aranciata (Fanta, San Pellegrino, Oransoda, Lemonsoda), Chinotto (San Pellegrino), Schweppes (classico, limone, pompelmo), lattine/PET da 330 ml</w:t>
            </w:r>
          </w:p>
        </w:tc>
      </w:tr>
      <w:tr w:rsidR="001446B5" w:rsidRPr="00283C84" w14:paraId="0A5A210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2E5705E" w14:textId="77777777" w:rsidR="001446B5" w:rsidRPr="00283C84" w:rsidRDefault="001446B5" w:rsidP="00A401BD">
            <w:pPr>
              <w:spacing w:beforeLines="40" w:before="96" w:after="40" w:line="259" w:lineRule="auto"/>
              <w:ind w:firstLine="11"/>
              <w:jc w:val="center"/>
              <w:rPr>
                <w:rFonts w:cstheme="minorHAnsi"/>
              </w:rPr>
            </w:pPr>
            <w:r>
              <w:rPr>
                <w:rFonts w:cstheme="minorHAnsi"/>
              </w:rPr>
              <w:t>40</w:t>
            </w:r>
          </w:p>
        </w:tc>
        <w:tc>
          <w:tcPr>
            <w:tcW w:w="4619" w:type="pct"/>
            <w:tcBorders>
              <w:top w:val="single" w:sz="4" w:space="0" w:color="auto"/>
              <w:left w:val="single" w:sz="3" w:space="0" w:color="000000"/>
              <w:bottom w:val="single" w:sz="4" w:space="0" w:color="auto"/>
              <w:right w:val="single" w:sz="3" w:space="0" w:color="000000"/>
            </w:tcBorders>
          </w:tcPr>
          <w:p w14:paraId="07147CB3" w14:textId="48E3DB66" w:rsidR="001446B5" w:rsidRPr="00283C84" w:rsidRDefault="001446B5" w:rsidP="008D4AEF">
            <w:pPr>
              <w:spacing w:before="120"/>
              <w:rPr>
                <w:rFonts w:cstheme="minorHAnsi"/>
              </w:rPr>
            </w:pPr>
            <w:r w:rsidRPr="00283C84">
              <w:rPr>
                <w:rFonts w:cstheme="minorHAnsi"/>
              </w:rPr>
              <w:t>Bevanda ener</w:t>
            </w:r>
            <w:r w:rsidR="008D4AEF">
              <w:rPr>
                <w:rFonts w:cstheme="minorHAnsi"/>
              </w:rPr>
              <w:t xml:space="preserve">getica PET (Ad esempio: </w:t>
            </w:r>
            <w:r w:rsidRPr="00283C84">
              <w:rPr>
                <w:rFonts w:cstheme="minorHAnsi"/>
              </w:rPr>
              <w:t xml:space="preserve">Gatorade, </w:t>
            </w:r>
            <w:proofErr w:type="spellStart"/>
            <w:r w:rsidRPr="00283C84">
              <w:rPr>
                <w:rFonts w:cstheme="minorHAnsi"/>
              </w:rPr>
              <w:t>Energade</w:t>
            </w:r>
            <w:proofErr w:type="spellEnd"/>
            <w:r w:rsidRPr="00283C84">
              <w:rPr>
                <w:rFonts w:cstheme="minorHAnsi"/>
              </w:rPr>
              <w:t xml:space="preserve">, </w:t>
            </w:r>
            <w:proofErr w:type="spellStart"/>
            <w:r w:rsidRPr="00283C84">
              <w:rPr>
                <w:rFonts w:cstheme="minorHAnsi"/>
              </w:rPr>
              <w:t>Powergade</w:t>
            </w:r>
            <w:proofErr w:type="spellEnd"/>
            <w:r w:rsidRPr="00283C84">
              <w:rPr>
                <w:rFonts w:cstheme="minorHAnsi"/>
              </w:rPr>
              <w:t>)</w:t>
            </w:r>
          </w:p>
        </w:tc>
      </w:tr>
      <w:tr w:rsidR="001446B5" w:rsidRPr="00283C84" w14:paraId="38BD7874"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608F3EA3" w14:textId="77777777" w:rsidR="001446B5" w:rsidRPr="00283C84" w:rsidRDefault="001446B5" w:rsidP="00A401BD">
            <w:pPr>
              <w:spacing w:beforeLines="40" w:before="96" w:after="40" w:line="259" w:lineRule="auto"/>
              <w:ind w:firstLine="11"/>
              <w:rPr>
                <w:rFonts w:cstheme="minorHAnsi"/>
                <w:b/>
                <w:highlight w:val="yellow"/>
              </w:rPr>
            </w:pPr>
            <w:r w:rsidRPr="00283C84">
              <w:rPr>
                <w:rFonts w:cstheme="minorHAnsi"/>
                <w:b/>
              </w:rPr>
              <w:t>SNACK SALATI</w:t>
            </w:r>
          </w:p>
        </w:tc>
      </w:tr>
      <w:tr w:rsidR="001446B5" w:rsidRPr="00283C84" w14:paraId="380B0FC3"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7C2C54B" w14:textId="77777777" w:rsidR="001446B5" w:rsidRPr="00283C84" w:rsidRDefault="001446B5" w:rsidP="00A401BD">
            <w:pPr>
              <w:spacing w:beforeLines="40" w:before="96" w:after="40" w:line="259" w:lineRule="auto"/>
              <w:ind w:firstLine="11"/>
              <w:jc w:val="center"/>
              <w:rPr>
                <w:rFonts w:cstheme="minorHAnsi"/>
              </w:rPr>
            </w:pPr>
            <w:r>
              <w:rPr>
                <w:rFonts w:cstheme="minorHAnsi"/>
              </w:rPr>
              <w:t>41</w:t>
            </w:r>
          </w:p>
        </w:tc>
        <w:tc>
          <w:tcPr>
            <w:tcW w:w="4619" w:type="pct"/>
            <w:tcBorders>
              <w:top w:val="single" w:sz="4" w:space="0" w:color="auto"/>
              <w:left w:val="single" w:sz="3" w:space="0" w:color="000000"/>
              <w:bottom w:val="single" w:sz="4" w:space="0" w:color="auto"/>
              <w:right w:val="single" w:sz="3" w:space="0" w:color="000000"/>
            </w:tcBorders>
            <w:vAlign w:val="center"/>
          </w:tcPr>
          <w:p w14:paraId="6617AF34" w14:textId="77777777" w:rsidR="001446B5" w:rsidRPr="00283C84" w:rsidRDefault="001446B5" w:rsidP="00A401BD">
            <w:pPr>
              <w:autoSpaceDE/>
              <w:autoSpaceDN/>
              <w:spacing w:before="120"/>
              <w:rPr>
                <w:rFonts w:cstheme="minorHAnsi"/>
              </w:rPr>
            </w:pPr>
            <w:r w:rsidRPr="00283C84">
              <w:rPr>
                <w:rFonts w:cstheme="minorHAnsi"/>
              </w:rPr>
              <w:t xml:space="preserve">Patatine in busta (vari </w:t>
            </w:r>
            <w:proofErr w:type="gramStart"/>
            <w:r w:rsidRPr="00283C84">
              <w:rPr>
                <w:rFonts w:cstheme="minorHAnsi"/>
              </w:rPr>
              <w:t>gusti )</w:t>
            </w:r>
            <w:proofErr w:type="gramEnd"/>
            <w:r w:rsidRPr="00283C84">
              <w:rPr>
                <w:rFonts w:cstheme="minorHAnsi"/>
              </w:rPr>
              <w:t xml:space="preserve"> gr. 25</w:t>
            </w:r>
          </w:p>
        </w:tc>
      </w:tr>
      <w:tr w:rsidR="001446B5" w:rsidRPr="00283C84" w14:paraId="64D5A11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B68774C" w14:textId="77777777" w:rsidR="001446B5" w:rsidRPr="00283C84" w:rsidRDefault="001446B5" w:rsidP="00A401BD">
            <w:pPr>
              <w:spacing w:beforeLines="40" w:before="96" w:after="40" w:line="259" w:lineRule="auto"/>
              <w:ind w:firstLine="11"/>
              <w:jc w:val="center"/>
              <w:rPr>
                <w:rFonts w:cstheme="minorHAnsi"/>
              </w:rPr>
            </w:pPr>
            <w:r>
              <w:rPr>
                <w:rFonts w:cstheme="minorHAnsi"/>
              </w:rPr>
              <w:t>42</w:t>
            </w:r>
          </w:p>
        </w:tc>
        <w:tc>
          <w:tcPr>
            <w:tcW w:w="4619" w:type="pct"/>
            <w:tcBorders>
              <w:top w:val="single" w:sz="4" w:space="0" w:color="auto"/>
              <w:left w:val="single" w:sz="3" w:space="0" w:color="000000"/>
              <w:bottom w:val="single" w:sz="4" w:space="0" w:color="auto"/>
              <w:right w:val="single" w:sz="3" w:space="0" w:color="000000"/>
            </w:tcBorders>
            <w:vAlign w:val="center"/>
          </w:tcPr>
          <w:p w14:paraId="11B54EB7" w14:textId="2DA75F6E" w:rsidR="001446B5" w:rsidRPr="00283C84" w:rsidRDefault="001446B5" w:rsidP="00FA6845">
            <w:pPr>
              <w:spacing w:before="120"/>
              <w:rPr>
                <w:rFonts w:cstheme="minorHAnsi"/>
              </w:rPr>
            </w:pPr>
            <w:r w:rsidRPr="00283C84">
              <w:rPr>
                <w:rFonts w:cstheme="minorHAnsi"/>
              </w:rPr>
              <w:t>Crocca</w:t>
            </w:r>
            <w:r w:rsidR="008D4AEF">
              <w:rPr>
                <w:rFonts w:cstheme="minorHAnsi"/>
              </w:rPr>
              <w:t xml:space="preserve">nti salati gr. 40/50 </w:t>
            </w:r>
            <w:r w:rsidR="00FA6845">
              <w:rPr>
                <w:rFonts w:cstheme="minorHAnsi"/>
              </w:rPr>
              <w:t>(</w:t>
            </w:r>
            <w:r w:rsidR="008D4AEF">
              <w:rPr>
                <w:rFonts w:cstheme="minorHAnsi"/>
              </w:rPr>
              <w:t xml:space="preserve">Ad esempio: </w:t>
            </w:r>
            <w:proofErr w:type="spellStart"/>
            <w:r w:rsidRPr="00283C84">
              <w:rPr>
                <w:rFonts w:cstheme="minorHAnsi"/>
              </w:rPr>
              <w:t>Croccantelle</w:t>
            </w:r>
            <w:proofErr w:type="spellEnd"/>
            <w:r w:rsidRPr="00283C84">
              <w:rPr>
                <w:rFonts w:cstheme="minorHAnsi"/>
              </w:rPr>
              <w:t xml:space="preserve">, schiacciatine, </w:t>
            </w:r>
            <w:proofErr w:type="spellStart"/>
            <w:r w:rsidRPr="00283C84">
              <w:rPr>
                <w:rFonts w:cstheme="minorHAnsi"/>
              </w:rPr>
              <w:t>crackers</w:t>
            </w:r>
            <w:proofErr w:type="spellEnd"/>
            <w:r w:rsidRPr="00283C84">
              <w:rPr>
                <w:rFonts w:cstheme="minorHAnsi"/>
              </w:rPr>
              <w:t xml:space="preserve"> Pavesi, </w:t>
            </w:r>
            <w:proofErr w:type="spellStart"/>
            <w:r w:rsidRPr="00283C84">
              <w:rPr>
                <w:rFonts w:cstheme="minorHAnsi"/>
              </w:rPr>
              <w:t>tarallini</w:t>
            </w:r>
            <w:proofErr w:type="spellEnd"/>
            <w:r w:rsidRPr="00283C84">
              <w:rPr>
                <w:rFonts w:cstheme="minorHAnsi"/>
              </w:rPr>
              <w:t xml:space="preserve">, </w:t>
            </w:r>
            <w:proofErr w:type="spellStart"/>
            <w:r w:rsidRPr="00283C84">
              <w:rPr>
                <w:rFonts w:cstheme="minorHAnsi"/>
              </w:rPr>
              <w:t>sticks</w:t>
            </w:r>
            <w:proofErr w:type="spellEnd"/>
            <w:r w:rsidR="00FA6845">
              <w:rPr>
                <w:rFonts w:cstheme="minorHAnsi"/>
              </w:rPr>
              <w:t>)</w:t>
            </w:r>
          </w:p>
        </w:tc>
      </w:tr>
      <w:tr w:rsidR="001446B5" w:rsidRPr="00283C84" w14:paraId="3CDD510E"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11C2EFC" w14:textId="77777777" w:rsidR="001446B5" w:rsidRPr="00283C84" w:rsidRDefault="001446B5" w:rsidP="00A401BD">
            <w:pPr>
              <w:spacing w:beforeLines="40" w:before="96" w:after="40" w:line="259" w:lineRule="auto"/>
              <w:ind w:firstLine="11"/>
              <w:rPr>
                <w:rFonts w:cstheme="minorHAnsi"/>
                <w:highlight w:val="yellow"/>
              </w:rPr>
            </w:pPr>
            <w:r w:rsidRPr="00283C84">
              <w:rPr>
                <w:rFonts w:cstheme="minorHAnsi"/>
                <w:b/>
              </w:rPr>
              <w:t>PRODOTTI FRESCHI</w:t>
            </w:r>
          </w:p>
        </w:tc>
      </w:tr>
      <w:tr w:rsidR="001446B5" w:rsidRPr="00283C84" w14:paraId="00402FC5"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17B58BC" w14:textId="77777777" w:rsidR="001446B5" w:rsidRPr="00283C84" w:rsidRDefault="001446B5" w:rsidP="00A401BD">
            <w:pPr>
              <w:spacing w:beforeLines="40" w:before="96" w:after="40" w:line="259" w:lineRule="auto"/>
              <w:ind w:firstLine="11"/>
              <w:jc w:val="center"/>
              <w:rPr>
                <w:rFonts w:cstheme="minorHAnsi"/>
              </w:rPr>
            </w:pPr>
            <w:r w:rsidRPr="00283C84">
              <w:rPr>
                <w:rFonts w:cstheme="minorHAnsi"/>
              </w:rPr>
              <w:t>4</w:t>
            </w:r>
            <w:r>
              <w:rPr>
                <w:rFonts w:cstheme="minorHAnsi"/>
              </w:rPr>
              <w:t>3</w:t>
            </w:r>
          </w:p>
        </w:tc>
        <w:tc>
          <w:tcPr>
            <w:tcW w:w="4619" w:type="pct"/>
            <w:tcBorders>
              <w:top w:val="single" w:sz="4" w:space="0" w:color="auto"/>
              <w:left w:val="single" w:sz="3" w:space="0" w:color="000000"/>
              <w:bottom w:val="single" w:sz="4" w:space="0" w:color="auto"/>
              <w:right w:val="single" w:sz="3" w:space="0" w:color="000000"/>
            </w:tcBorders>
          </w:tcPr>
          <w:p w14:paraId="4407E52F" w14:textId="77777777" w:rsidR="001446B5" w:rsidRPr="00283C84" w:rsidRDefault="001446B5" w:rsidP="00A401BD">
            <w:pPr>
              <w:spacing w:before="120"/>
              <w:rPr>
                <w:rFonts w:cstheme="minorHAnsi"/>
              </w:rPr>
            </w:pPr>
            <w:proofErr w:type="spellStart"/>
            <w:r w:rsidRPr="00283C84">
              <w:rPr>
                <w:rFonts w:cstheme="minorHAnsi"/>
              </w:rPr>
              <w:t>Piadinette</w:t>
            </w:r>
            <w:proofErr w:type="spellEnd"/>
            <w:r w:rsidRPr="00283C84">
              <w:rPr>
                <w:rFonts w:cstheme="minorHAnsi"/>
              </w:rPr>
              <w:t>, salamini Beretta/focacce ripiene</w:t>
            </w:r>
          </w:p>
        </w:tc>
      </w:tr>
      <w:tr w:rsidR="001446B5" w:rsidRPr="00283C84" w14:paraId="23703D67"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397536C3" w14:textId="77777777" w:rsidR="001446B5" w:rsidRPr="00283C84" w:rsidRDefault="001446B5" w:rsidP="00A401BD">
            <w:pPr>
              <w:spacing w:beforeLines="40" w:before="96" w:after="40" w:line="259" w:lineRule="auto"/>
              <w:ind w:firstLine="11"/>
              <w:jc w:val="center"/>
              <w:rPr>
                <w:rFonts w:cstheme="minorHAnsi"/>
              </w:rPr>
            </w:pPr>
            <w:r>
              <w:rPr>
                <w:rFonts w:cstheme="minorHAnsi"/>
              </w:rPr>
              <w:t>44</w:t>
            </w:r>
          </w:p>
        </w:tc>
        <w:tc>
          <w:tcPr>
            <w:tcW w:w="4619" w:type="pct"/>
            <w:tcBorders>
              <w:top w:val="single" w:sz="4" w:space="0" w:color="auto"/>
              <w:left w:val="single" w:sz="3" w:space="0" w:color="000000"/>
              <w:bottom w:val="single" w:sz="4" w:space="0" w:color="auto"/>
              <w:right w:val="single" w:sz="3" w:space="0" w:color="000000"/>
            </w:tcBorders>
          </w:tcPr>
          <w:p w14:paraId="60C2B865" w14:textId="77777777" w:rsidR="001446B5" w:rsidRPr="00283C84" w:rsidRDefault="001446B5" w:rsidP="00A401BD">
            <w:pPr>
              <w:spacing w:before="120"/>
              <w:rPr>
                <w:rFonts w:cstheme="minorHAnsi"/>
              </w:rPr>
            </w:pPr>
            <w:r w:rsidRPr="00283C84">
              <w:rPr>
                <w:rFonts w:cstheme="minorHAnsi"/>
              </w:rPr>
              <w:t>Tramezzini (2 pezzi)</w:t>
            </w:r>
          </w:p>
        </w:tc>
      </w:tr>
      <w:tr w:rsidR="001446B5" w:rsidRPr="00283C84" w14:paraId="12D52730"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3F04EE5" w14:textId="77777777" w:rsidR="001446B5" w:rsidRPr="00283C84" w:rsidRDefault="001446B5" w:rsidP="00A401BD">
            <w:pPr>
              <w:spacing w:beforeLines="40" w:before="96" w:after="40" w:line="259" w:lineRule="auto"/>
              <w:ind w:firstLine="11"/>
              <w:jc w:val="center"/>
              <w:rPr>
                <w:rFonts w:cstheme="minorHAnsi"/>
              </w:rPr>
            </w:pPr>
            <w:r>
              <w:rPr>
                <w:rFonts w:cstheme="minorHAnsi"/>
              </w:rPr>
              <w:lastRenderedPageBreak/>
              <w:t>45</w:t>
            </w:r>
          </w:p>
        </w:tc>
        <w:tc>
          <w:tcPr>
            <w:tcW w:w="4619" w:type="pct"/>
            <w:tcBorders>
              <w:top w:val="single" w:sz="4" w:space="0" w:color="auto"/>
              <w:left w:val="single" w:sz="3" w:space="0" w:color="000000"/>
              <w:bottom w:val="single" w:sz="4" w:space="0" w:color="auto"/>
              <w:right w:val="single" w:sz="3" w:space="0" w:color="000000"/>
            </w:tcBorders>
          </w:tcPr>
          <w:p w14:paraId="550F5CB0" w14:textId="77777777" w:rsidR="001446B5" w:rsidRPr="00283C84" w:rsidRDefault="001446B5" w:rsidP="00A401BD">
            <w:pPr>
              <w:spacing w:before="120"/>
              <w:rPr>
                <w:rFonts w:cstheme="minorHAnsi"/>
              </w:rPr>
            </w:pPr>
            <w:r w:rsidRPr="00283C84">
              <w:rPr>
                <w:rFonts w:cstheme="minorHAnsi"/>
              </w:rPr>
              <w:t>Confezioni di frutta fresca</w:t>
            </w:r>
          </w:p>
        </w:tc>
      </w:tr>
      <w:tr w:rsidR="001446B5" w:rsidRPr="00283C84" w14:paraId="252ED845"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3E812578" w14:textId="77777777" w:rsidR="001446B5" w:rsidRPr="00283C84" w:rsidRDefault="001446B5" w:rsidP="00A401BD">
            <w:pPr>
              <w:spacing w:beforeLines="40" w:before="96" w:after="40" w:line="259" w:lineRule="auto"/>
              <w:ind w:firstLine="11"/>
              <w:rPr>
                <w:rFonts w:cstheme="minorHAnsi"/>
                <w:highlight w:val="yellow"/>
              </w:rPr>
            </w:pPr>
            <w:r w:rsidRPr="00283C84">
              <w:rPr>
                <w:rFonts w:cstheme="minorHAnsi"/>
                <w:b/>
              </w:rPr>
              <w:t>SNACK DOLCI</w:t>
            </w:r>
          </w:p>
        </w:tc>
      </w:tr>
      <w:tr w:rsidR="001446B5" w:rsidRPr="00FA6845" w14:paraId="2D724E83"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12B87CA" w14:textId="77777777" w:rsidR="001446B5" w:rsidRPr="00283C84" w:rsidRDefault="001446B5" w:rsidP="00A401BD">
            <w:pPr>
              <w:spacing w:beforeLines="40" w:before="96" w:after="40" w:line="259" w:lineRule="auto"/>
              <w:ind w:firstLine="11"/>
              <w:jc w:val="center"/>
              <w:rPr>
                <w:rFonts w:cstheme="minorHAnsi"/>
              </w:rPr>
            </w:pPr>
            <w:r>
              <w:rPr>
                <w:rFonts w:cstheme="minorHAnsi"/>
              </w:rPr>
              <w:t>46</w:t>
            </w:r>
          </w:p>
        </w:tc>
        <w:tc>
          <w:tcPr>
            <w:tcW w:w="4619" w:type="pct"/>
            <w:tcBorders>
              <w:top w:val="single" w:sz="4" w:space="0" w:color="auto"/>
              <w:left w:val="single" w:sz="3" w:space="0" w:color="000000"/>
              <w:bottom w:val="single" w:sz="4" w:space="0" w:color="auto"/>
              <w:right w:val="single" w:sz="3" w:space="0" w:color="000000"/>
            </w:tcBorders>
          </w:tcPr>
          <w:p w14:paraId="4E05171D" w14:textId="58AEF2AA" w:rsidR="001446B5" w:rsidRPr="00FA6845" w:rsidRDefault="00FA6845" w:rsidP="008D4AEF">
            <w:pPr>
              <w:spacing w:before="120"/>
              <w:rPr>
                <w:rFonts w:cstheme="minorHAnsi"/>
              </w:rPr>
            </w:pPr>
            <w:r w:rsidRPr="00FA6845">
              <w:rPr>
                <w:rFonts w:cstheme="minorHAnsi"/>
              </w:rPr>
              <w:t>A titolo esemplificativo e non esaustivo:</w:t>
            </w:r>
            <w:r w:rsidR="008D4AEF" w:rsidRPr="00FA6845">
              <w:rPr>
                <w:rFonts w:cstheme="minorHAnsi"/>
              </w:rPr>
              <w:t xml:space="preserve"> </w:t>
            </w:r>
            <w:r w:rsidR="001446B5" w:rsidRPr="00FA6845">
              <w:rPr>
                <w:rFonts w:cstheme="minorHAnsi"/>
              </w:rPr>
              <w:t xml:space="preserve">Kinder </w:t>
            </w:r>
            <w:proofErr w:type="spellStart"/>
            <w:r w:rsidR="001446B5" w:rsidRPr="00FA6845">
              <w:rPr>
                <w:rFonts w:cstheme="minorHAnsi"/>
              </w:rPr>
              <w:t>bueno</w:t>
            </w:r>
            <w:proofErr w:type="spellEnd"/>
            <w:r w:rsidR="001446B5" w:rsidRPr="00FA6845">
              <w:rPr>
                <w:rFonts w:cstheme="minorHAnsi"/>
              </w:rPr>
              <w:t xml:space="preserve">, Kit </w:t>
            </w:r>
            <w:proofErr w:type="spellStart"/>
            <w:r w:rsidR="001446B5" w:rsidRPr="00FA6845">
              <w:rPr>
                <w:rFonts w:cstheme="minorHAnsi"/>
              </w:rPr>
              <w:t>Kat</w:t>
            </w:r>
            <w:proofErr w:type="spellEnd"/>
            <w:r w:rsidR="001446B5" w:rsidRPr="00FA6845">
              <w:rPr>
                <w:rFonts w:cstheme="minorHAnsi"/>
              </w:rPr>
              <w:t xml:space="preserve">, </w:t>
            </w:r>
            <w:proofErr w:type="spellStart"/>
            <w:r w:rsidR="001446B5" w:rsidRPr="00FA6845">
              <w:rPr>
                <w:rFonts w:cstheme="minorHAnsi"/>
              </w:rPr>
              <w:t>Snickers</w:t>
            </w:r>
            <w:proofErr w:type="spellEnd"/>
            <w:r w:rsidR="001446B5" w:rsidRPr="00FA6845">
              <w:rPr>
                <w:rFonts w:cstheme="minorHAnsi"/>
              </w:rPr>
              <w:t xml:space="preserve">, </w:t>
            </w:r>
            <w:proofErr w:type="spellStart"/>
            <w:r w:rsidR="001446B5" w:rsidRPr="00FA6845">
              <w:rPr>
                <w:rFonts w:cstheme="minorHAnsi"/>
              </w:rPr>
              <w:t>M&amp;Ms</w:t>
            </w:r>
            <w:proofErr w:type="spellEnd"/>
            <w:r w:rsidR="001446B5" w:rsidRPr="00FA6845">
              <w:rPr>
                <w:rFonts w:cstheme="minorHAnsi"/>
              </w:rPr>
              <w:t>, Mars, Kinder barrette cioccolato</w:t>
            </w:r>
          </w:p>
        </w:tc>
      </w:tr>
      <w:tr w:rsidR="001446B5" w:rsidRPr="00283C84" w14:paraId="3E94106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53AB303" w14:textId="77777777" w:rsidR="001446B5" w:rsidRPr="00283C84" w:rsidRDefault="001446B5" w:rsidP="00A401BD">
            <w:pPr>
              <w:spacing w:beforeLines="40" w:before="96" w:after="40" w:line="259" w:lineRule="auto"/>
              <w:ind w:firstLine="11"/>
              <w:jc w:val="center"/>
              <w:rPr>
                <w:rFonts w:cstheme="minorHAnsi"/>
              </w:rPr>
            </w:pPr>
            <w:r>
              <w:rPr>
                <w:rFonts w:cstheme="minorHAnsi"/>
              </w:rPr>
              <w:t>47</w:t>
            </w:r>
          </w:p>
        </w:tc>
        <w:tc>
          <w:tcPr>
            <w:tcW w:w="4619" w:type="pct"/>
            <w:tcBorders>
              <w:top w:val="single" w:sz="4" w:space="0" w:color="auto"/>
              <w:left w:val="single" w:sz="3" w:space="0" w:color="000000"/>
              <w:bottom w:val="single" w:sz="4" w:space="0" w:color="auto"/>
              <w:right w:val="single" w:sz="3" w:space="0" w:color="000000"/>
            </w:tcBorders>
          </w:tcPr>
          <w:p w14:paraId="07F22F25" w14:textId="03AC62A0" w:rsidR="001446B5" w:rsidRPr="00283C84" w:rsidRDefault="008D4AEF" w:rsidP="008D4AEF">
            <w:pPr>
              <w:spacing w:before="120"/>
              <w:rPr>
                <w:rFonts w:cstheme="minorHAnsi"/>
              </w:rPr>
            </w:pPr>
            <w:r>
              <w:rPr>
                <w:rFonts w:cstheme="minorHAnsi"/>
              </w:rPr>
              <w:t xml:space="preserve">Merendine da frigo </w:t>
            </w:r>
            <w:r w:rsidR="00FA6845">
              <w:rPr>
                <w:rFonts w:cstheme="minorHAnsi"/>
              </w:rPr>
              <w:t>(</w:t>
            </w:r>
            <w:r>
              <w:rPr>
                <w:rFonts w:cstheme="minorHAnsi"/>
              </w:rPr>
              <w:t xml:space="preserve">Ad esempio: </w:t>
            </w:r>
            <w:r w:rsidR="001446B5" w:rsidRPr="00283C84">
              <w:rPr>
                <w:rFonts w:cstheme="minorHAnsi"/>
              </w:rPr>
              <w:t xml:space="preserve">Kinder, Fiesta, </w:t>
            </w:r>
            <w:proofErr w:type="spellStart"/>
            <w:r w:rsidR="001446B5" w:rsidRPr="00283C84">
              <w:rPr>
                <w:rFonts w:cstheme="minorHAnsi"/>
              </w:rPr>
              <w:t>Delice</w:t>
            </w:r>
            <w:proofErr w:type="spellEnd"/>
            <w:r w:rsidR="001446B5" w:rsidRPr="00283C84">
              <w:rPr>
                <w:rFonts w:cstheme="minorHAnsi"/>
              </w:rPr>
              <w:t xml:space="preserve">, Fetta a latte, </w:t>
            </w:r>
            <w:proofErr w:type="spellStart"/>
            <w:r w:rsidR="001446B5" w:rsidRPr="00283C84">
              <w:rPr>
                <w:rFonts w:cstheme="minorHAnsi"/>
              </w:rPr>
              <w:t>Pinguì</w:t>
            </w:r>
            <w:proofErr w:type="spellEnd"/>
            <w:r w:rsidR="001446B5" w:rsidRPr="00283C84">
              <w:rPr>
                <w:rFonts w:cstheme="minorHAnsi"/>
              </w:rPr>
              <w:t>, Paradiso</w:t>
            </w:r>
            <w:r w:rsidR="00FA6845">
              <w:rPr>
                <w:rFonts w:cstheme="minorHAnsi"/>
              </w:rPr>
              <w:t>)</w:t>
            </w:r>
          </w:p>
        </w:tc>
      </w:tr>
      <w:tr w:rsidR="001446B5" w:rsidRPr="00283C84" w14:paraId="0F20AF0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5146FBD7" w14:textId="77777777" w:rsidR="001446B5" w:rsidRPr="00283C84" w:rsidRDefault="001446B5" w:rsidP="00A401BD">
            <w:pPr>
              <w:spacing w:beforeLines="40" w:before="96" w:after="40" w:line="259" w:lineRule="auto"/>
              <w:ind w:firstLine="11"/>
              <w:jc w:val="center"/>
              <w:rPr>
                <w:rFonts w:cstheme="minorHAnsi"/>
              </w:rPr>
            </w:pPr>
            <w:r>
              <w:rPr>
                <w:rFonts w:cstheme="minorHAnsi"/>
              </w:rPr>
              <w:t>48</w:t>
            </w:r>
          </w:p>
        </w:tc>
        <w:tc>
          <w:tcPr>
            <w:tcW w:w="4619" w:type="pct"/>
            <w:tcBorders>
              <w:top w:val="single" w:sz="4" w:space="0" w:color="auto"/>
              <w:left w:val="single" w:sz="3" w:space="0" w:color="000000"/>
              <w:bottom w:val="single" w:sz="4" w:space="0" w:color="auto"/>
              <w:right w:val="single" w:sz="3" w:space="0" w:color="000000"/>
            </w:tcBorders>
          </w:tcPr>
          <w:p w14:paraId="2B384392" w14:textId="2C482298" w:rsidR="001446B5" w:rsidRPr="00283C84" w:rsidRDefault="001446B5" w:rsidP="00A401BD">
            <w:pPr>
              <w:spacing w:before="120"/>
              <w:rPr>
                <w:rFonts w:cstheme="minorHAnsi"/>
              </w:rPr>
            </w:pPr>
            <w:r w:rsidRPr="00283C84">
              <w:rPr>
                <w:rFonts w:cstheme="minorHAnsi"/>
              </w:rPr>
              <w:t>Merendine da forno</w:t>
            </w:r>
            <w:r w:rsidR="00FA6845">
              <w:rPr>
                <w:rFonts w:cstheme="minorHAnsi"/>
              </w:rPr>
              <w:t xml:space="preserve"> (Ad esempio</w:t>
            </w:r>
            <w:r w:rsidRPr="00283C84">
              <w:rPr>
                <w:rFonts w:cstheme="minorHAnsi"/>
              </w:rPr>
              <w:t>: Crostatine, cornetti, krapfen, frolle</w:t>
            </w:r>
            <w:r w:rsidR="00FA6845">
              <w:rPr>
                <w:rFonts w:cstheme="minorHAnsi"/>
              </w:rPr>
              <w:t>)</w:t>
            </w:r>
          </w:p>
        </w:tc>
      </w:tr>
      <w:tr w:rsidR="001446B5" w:rsidRPr="00283C84" w14:paraId="02AC0508"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73E8876C" w14:textId="77777777" w:rsidR="001446B5" w:rsidRPr="00283C84" w:rsidRDefault="001446B5" w:rsidP="00A401BD">
            <w:pPr>
              <w:spacing w:beforeLines="40" w:before="96" w:after="40" w:line="259" w:lineRule="auto"/>
              <w:ind w:firstLine="11"/>
              <w:jc w:val="center"/>
              <w:rPr>
                <w:rFonts w:cstheme="minorHAnsi"/>
              </w:rPr>
            </w:pPr>
            <w:r>
              <w:rPr>
                <w:rFonts w:cstheme="minorHAnsi"/>
              </w:rPr>
              <w:t>49</w:t>
            </w:r>
          </w:p>
        </w:tc>
        <w:tc>
          <w:tcPr>
            <w:tcW w:w="4619" w:type="pct"/>
            <w:tcBorders>
              <w:top w:val="single" w:sz="4" w:space="0" w:color="auto"/>
              <w:left w:val="single" w:sz="3" w:space="0" w:color="000000"/>
              <w:bottom w:val="single" w:sz="4" w:space="0" w:color="auto"/>
              <w:right w:val="single" w:sz="3" w:space="0" w:color="000000"/>
            </w:tcBorders>
          </w:tcPr>
          <w:p w14:paraId="3AA0242F" w14:textId="0BD4E1F2" w:rsidR="001446B5" w:rsidRPr="00283C84" w:rsidRDefault="001446B5" w:rsidP="00FA6845">
            <w:pPr>
              <w:spacing w:before="120"/>
              <w:rPr>
                <w:rFonts w:cstheme="minorHAnsi"/>
              </w:rPr>
            </w:pPr>
            <w:proofErr w:type="spellStart"/>
            <w:r w:rsidRPr="00283C84">
              <w:rPr>
                <w:rFonts w:cstheme="minorHAnsi"/>
              </w:rPr>
              <w:t>Snacks</w:t>
            </w:r>
            <w:proofErr w:type="spellEnd"/>
            <w:r w:rsidRPr="00283C84">
              <w:rPr>
                <w:rFonts w:cstheme="minorHAnsi"/>
              </w:rPr>
              <w:t xml:space="preserve"> dietetic</w:t>
            </w:r>
            <w:r w:rsidR="008D4AEF">
              <w:rPr>
                <w:rFonts w:cstheme="minorHAnsi"/>
              </w:rPr>
              <w:t xml:space="preserve">i/ipocalorici </w:t>
            </w:r>
            <w:r w:rsidR="00FA6845">
              <w:rPr>
                <w:rFonts w:cstheme="minorHAnsi"/>
              </w:rPr>
              <w:t>(</w:t>
            </w:r>
            <w:r w:rsidR="008D4AEF">
              <w:rPr>
                <w:rFonts w:cstheme="minorHAnsi"/>
              </w:rPr>
              <w:t xml:space="preserve">Ad esempio: barrette </w:t>
            </w:r>
            <w:r w:rsidRPr="00283C84">
              <w:rPr>
                <w:rFonts w:cstheme="minorHAnsi"/>
              </w:rPr>
              <w:t>Kellogg's, Vit</w:t>
            </w:r>
            <w:r w:rsidR="00FA6845">
              <w:rPr>
                <w:rFonts w:cstheme="minorHAnsi"/>
              </w:rPr>
              <w:t>asnella, Pavesini, Riso Scotti)</w:t>
            </w:r>
          </w:p>
        </w:tc>
      </w:tr>
      <w:tr w:rsidR="001446B5" w:rsidRPr="00283C84" w14:paraId="7A4FCD6A"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49A75A" w14:textId="77777777" w:rsidR="001446B5" w:rsidRPr="00283C84" w:rsidRDefault="001446B5" w:rsidP="00A401BD">
            <w:pPr>
              <w:spacing w:beforeLines="40" w:before="96" w:after="40" w:line="259" w:lineRule="auto"/>
              <w:ind w:firstLine="11"/>
              <w:jc w:val="center"/>
              <w:rPr>
                <w:rFonts w:cstheme="minorHAnsi"/>
              </w:rPr>
            </w:pPr>
            <w:r>
              <w:rPr>
                <w:rFonts w:cstheme="minorHAnsi"/>
              </w:rPr>
              <w:t>50</w:t>
            </w:r>
          </w:p>
        </w:tc>
        <w:tc>
          <w:tcPr>
            <w:tcW w:w="4619" w:type="pct"/>
            <w:tcBorders>
              <w:top w:val="single" w:sz="4" w:space="0" w:color="auto"/>
              <w:left w:val="single" w:sz="3" w:space="0" w:color="000000"/>
              <w:bottom w:val="single" w:sz="4" w:space="0" w:color="auto"/>
              <w:right w:val="single" w:sz="3" w:space="0" w:color="000000"/>
            </w:tcBorders>
          </w:tcPr>
          <w:p w14:paraId="50A5D7F3" w14:textId="11F40779" w:rsidR="001446B5" w:rsidRPr="00283C84" w:rsidRDefault="001446B5" w:rsidP="008D4AEF">
            <w:pPr>
              <w:spacing w:before="120"/>
              <w:rPr>
                <w:rFonts w:cstheme="minorHAnsi"/>
              </w:rPr>
            </w:pPr>
            <w:r w:rsidRPr="00283C84">
              <w:rPr>
                <w:rFonts w:cstheme="minorHAnsi"/>
              </w:rPr>
              <w:t xml:space="preserve">Biscotti da 6 pezzi </w:t>
            </w:r>
            <w:r w:rsidR="00FA6845">
              <w:rPr>
                <w:rFonts w:cstheme="minorHAnsi"/>
              </w:rPr>
              <w:t>(</w:t>
            </w:r>
            <w:r w:rsidR="008D4AEF">
              <w:rPr>
                <w:rFonts w:cstheme="minorHAnsi"/>
              </w:rPr>
              <w:t>Ad esempio</w:t>
            </w:r>
            <w:r w:rsidRPr="00283C84">
              <w:rPr>
                <w:rFonts w:cstheme="minorHAnsi"/>
              </w:rPr>
              <w:t xml:space="preserve">: </w:t>
            </w:r>
            <w:proofErr w:type="spellStart"/>
            <w:r w:rsidRPr="00283C84">
              <w:rPr>
                <w:rFonts w:cstheme="minorHAnsi"/>
              </w:rPr>
              <w:t>Oreo</w:t>
            </w:r>
            <w:proofErr w:type="spellEnd"/>
            <w:r w:rsidRPr="00283C84">
              <w:rPr>
                <w:rFonts w:cstheme="minorHAnsi"/>
              </w:rPr>
              <w:t>, Ringo e Wafer Loacker</w:t>
            </w:r>
            <w:r w:rsidR="00FA6845">
              <w:rPr>
                <w:rFonts w:cstheme="minorHAnsi"/>
              </w:rPr>
              <w:t>)</w:t>
            </w:r>
          </w:p>
        </w:tc>
      </w:tr>
      <w:tr w:rsidR="001446B5" w:rsidRPr="00283C84" w14:paraId="621B252D"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6288672C" w14:textId="77777777" w:rsidR="001446B5" w:rsidRPr="00283C84" w:rsidRDefault="001446B5" w:rsidP="00A401BD">
            <w:pPr>
              <w:spacing w:beforeLines="40" w:before="96" w:after="40" w:line="259" w:lineRule="auto"/>
              <w:ind w:firstLine="11"/>
              <w:jc w:val="center"/>
              <w:rPr>
                <w:rFonts w:cstheme="minorHAnsi"/>
              </w:rPr>
            </w:pPr>
            <w:r>
              <w:rPr>
                <w:rFonts w:cstheme="minorHAnsi"/>
              </w:rPr>
              <w:t>51</w:t>
            </w:r>
          </w:p>
        </w:tc>
        <w:tc>
          <w:tcPr>
            <w:tcW w:w="4619" w:type="pct"/>
            <w:tcBorders>
              <w:top w:val="single" w:sz="4" w:space="0" w:color="auto"/>
              <w:left w:val="single" w:sz="3" w:space="0" w:color="000000"/>
              <w:bottom w:val="single" w:sz="4" w:space="0" w:color="auto"/>
              <w:right w:val="single" w:sz="3" w:space="0" w:color="000000"/>
            </w:tcBorders>
          </w:tcPr>
          <w:p w14:paraId="25EAF301" w14:textId="77777777" w:rsidR="001446B5" w:rsidRPr="00283C84" w:rsidRDefault="001446B5" w:rsidP="00A401BD">
            <w:pPr>
              <w:spacing w:before="120"/>
              <w:rPr>
                <w:rFonts w:cstheme="minorHAnsi"/>
              </w:rPr>
            </w:pPr>
            <w:r w:rsidRPr="00283C84">
              <w:rPr>
                <w:rFonts w:cstheme="minorHAnsi"/>
              </w:rPr>
              <w:t>Yogurt da bere</w:t>
            </w:r>
          </w:p>
        </w:tc>
      </w:tr>
      <w:tr w:rsidR="001446B5" w:rsidRPr="00283C84" w14:paraId="60CB3692"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466E1FBD" w14:textId="77777777" w:rsidR="001446B5" w:rsidRPr="00283C84" w:rsidRDefault="001446B5" w:rsidP="00A401BD">
            <w:pPr>
              <w:spacing w:beforeLines="40" w:before="96" w:after="40" w:line="259" w:lineRule="auto"/>
              <w:ind w:firstLine="11"/>
              <w:jc w:val="center"/>
              <w:rPr>
                <w:rFonts w:cstheme="minorHAnsi"/>
              </w:rPr>
            </w:pPr>
            <w:r>
              <w:rPr>
                <w:rFonts w:cstheme="minorHAnsi"/>
              </w:rPr>
              <w:t>52</w:t>
            </w:r>
          </w:p>
        </w:tc>
        <w:tc>
          <w:tcPr>
            <w:tcW w:w="4619" w:type="pct"/>
            <w:tcBorders>
              <w:top w:val="single" w:sz="4" w:space="0" w:color="auto"/>
              <w:left w:val="single" w:sz="3" w:space="0" w:color="000000"/>
              <w:bottom w:val="single" w:sz="4" w:space="0" w:color="auto"/>
              <w:right w:val="single" w:sz="3" w:space="0" w:color="000000"/>
            </w:tcBorders>
          </w:tcPr>
          <w:p w14:paraId="09C48130" w14:textId="39D81166" w:rsidR="001446B5" w:rsidRPr="00283C84" w:rsidRDefault="00FA6845" w:rsidP="00FA6845">
            <w:pPr>
              <w:spacing w:before="120"/>
              <w:rPr>
                <w:rFonts w:cstheme="minorHAnsi"/>
              </w:rPr>
            </w:pPr>
            <w:r>
              <w:rPr>
                <w:rFonts w:cstheme="minorHAnsi"/>
              </w:rPr>
              <w:t>Gomme da masticare/C</w:t>
            </w:r>
            <w:r w:rsidR="001446B5" w:rsidRPr="00283C84">
              <w:rPr>
                <w:rFonts w:cstheme="minorHAnsi"/>
              </w:rPr>
              <w:t>aramelle alla menta</w:t>
            </w:r>
          </w:p>
        </w:tc>
      </w:tr>
      <w:tr w:rsidR="001446B5" w:rsidRPr="00B879E6" w14:paraId="6ED66147"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E5DFEC" w:themeFill="accent4" w:themeFillTint="33"/>
          </w:tcPr>
          <w:p w14:paraId="01A16F08" w14:textId="77777777" w:rsidR="001446B5" w:rsidRPr="0044496B" w:rsidRDefault="001446B5" w:rsidP="00A401BD">
            <w:pPr>
              <w:spacing w:beforeLines="40" w:before="96" w:after="40" w:line="259" w:lineRule="auto"/>
              <w:ind w:firstLine="11"/>
              <w:rPr>
                <w:b/>
              </w:rPr>
            </w:pPr>
            <w:r w:rsidRPr="0044496B">
              <w:rPr>
                <w:b/>
                <w:sz w:val="20"/>
              </w:rPr>
              <w:t>PRODOTTI PER DISTRIBUTORE ACCQUA POTABILE MICROFILTRATA</w:t>
            </w:r>
          </w:p>
        </w:tc>
      </w:tr>
      <w:tr w:rsidR="001446B5" w:rsidRPr="0044496B" w14:paraId="1F3DF025" w14:textId="77777777" w:rsidTr="001446B5">
        <w:trPr>
          <w:trHeight w:val="242"/>
          <w:jc w:val="center"/>
        </w:trPr>
        <w:tc>
          <w:tcPr>
            <w:tcW w:w="5000" w:type="pct"/>
            <w:gridSpan w:val="2"/>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BF1A2B8" w14:textId="77777777" w:rsidR="001446B5" w:rsidRPr="0044496B" w:rsidRDefault="001446B5" w:rsidP="00A401BD">
            <w:pPr>
              <w:spacing w:beforeLines="40" w:before="96" w:after="40" w:line="259" w:lineRule="auto"/>
              <w:ind w:firstLine="11"/>
              <w:rPr>
                <w:b/>
              </w:rPr>
            </w:pPr>
            <w:r w:rsidRPr="0044496B">
              <w:rPr>
                <w:b/>
                <w:sz w:val="20"/>
              </w:rPr>
              <w:t>ACQUA POTABILE</w:t>
            </w:r>
            <w:r>
              <w:rPr>
                <w:b/>
                <w:sz w:val="20"/>
              </w:rPr>
              <w:t xml:space="preserve"> MICROFILTRATA</w:t>
            </w:r>
          </w:p>
        </w:tc>
      </w:tr>
      <w:tr w:rsidR="001446B5" w:rsidRPr="0044496B" w14:paraId="7A68AE0F"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26328685" w14:textId="77777777" w:rsidR="001446B5" w:rsidRPr="003E5DBF" w:rsidRDefault="001446B5" w:rsidP="00A401BD">
            <w:pPr>
              <w:spacing w:beforeLines="40" w:before="96" w:after="40" w:line="259" w:lineRule="auto"/>
              <w:ind w:firstLine="11"/>
              <w:jc w:val="center"/>
              <w:rPr>
                <w:rFonts w:cstheme="minorHAnsi"/>
              </w:rPr>
            </w:pPr>
            <w:r>
              <w:rPr>
                <w:rFonts w:cstheme="minorHAnsi"/>
              </w:rPr>
              <w:t>53</w:t>
            </w:r>
          </w:p>
        </w:tc>
        <w:tc>
          <w:tcPr>
            <w:tcW w:w="4619" w:type="pct"/>
            <w:tcBorders>
              <w:top w:val="single" w:sz="4" w:space="0" w:color="auto"/>
              <w:left w:val="single" w:sz="3" w:space="0" w:color="000000"/>
              <w:bottom w:val="single" w:sz="4" w:space="0" w:color="auto"/>
              <w:right w:val="single" w:sz="3" w:space="0" w:color="000000"/>
            </w:tcBorders>
          </w:tcPr>
          <w:p w14:paraId="7B5F764D" w14:textId="77777777" w:rsidR="001446B5" w:rsidRPr="003E5DBF" w:rsidRDefault="001446B5" w:rsidP="00A401BD">
            <w:pPr>
              <w:spacing w:before="120"/>
              <w:rPr>
                <w:rFonts w:cstheme="minorHAnsi"/>
              </w:rPr>
            </w:pPr>
            <w:r w:rsidRPr="003E5DBF">
              <w:rPr>
                <w:rFonts w:cstheme="minorHAnsi"/>
              </w:rPr>
              <w:t xml:space="preserve">Acqua microfiltrata potabile naturale </w:t>
            </w:r>
          </w:p>
        </w:tc>
      </w:tr>
      <w:tr w:rsidR="001446B5" w:rsidRPr="0044496B" w14:paraId="5DA4663E"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1CEA6ACA" w14:textId="77777777" w:rsidR="001446B5" w:rsidRPr="003E5DBF" w:rsidRDefault="001446B5" w:rsidP="00A401BD">
            <w:pPr>
              <w:spacing w:beforeLines="40" w:before="96" w:after="40" w:line="259" w:lineRule="auto"/>
              <w:ind w:firstLine="11"/>
              <w:jc w:val="center"/>
              <w:rPr>
                <w:rFonts w:cstheme="minorHAnsi"/>
              </w:rPr>
            </w:pPr>
            <w:r>
              <w:rPr>
                <w:rFonts w:cstheme="minorHAnsi"/>
              </w:rPr>
              <w:t>54</w:t>
            </w:r>
          </w:p>
        </w:tc>
        <w:tc>
          <w:tcPr>
            <w:tcW w:w="4619" w:type="pct"/>
            <w:tcBorders>
              <w:top w:val="single" w:sz="4" w:space="0" w:color="auto"/>
              <w:left w:val="single" w:sz="3" w:space="0" w:color="000000"/>
              <w:bottom w:val="single" w:sz="4" w:space="0" w:color="auto"/>
              <w:right w:val="single" w:sz="3" w:space="0" w:color="000000"/>
            </w:tcBorders>
          </w:tcPr>
          <w:p w14:paraId="680F8C3D" w14:textId="77777777" w:rsidR="001446B5" w:rsidRPr="003E5DBF" w:rsidRDefault="001446B5" w:rsidP="00A401BD">
            <w:pPr>
              <w:spacing w:before="120"/>
              <w:rPr>
                <w:rFonts w:cstheme="minorHAnsi"/>
              </w:rPr>
            </w:pPr>
            <w:r w:rsidRPr="003E5DBF">
              <w:rPr>
                <w:rFonts w:cstheme="minorHAnsi"/>
              </w:rPr>
              <w:t xml:space="preserve">Acqua microfiltrata potabile frizzante </w:t>
            </w:r>
          </w:p>
        </w:tc>
      </w:tr>
      <w:tr w:rsidR="001446B5" w:rsidRPr="0044496B" w14:paraId="1842EB91" w14:textId="77777777" w:rsidTr="001446B5">
        <w:trPr>
          <w:trHeight w:val="242"/>
          <w:jc w:val="center"/>
        </w:trPr>
        <w:tc>
          <w:tcPr>
            <w:tcW w:w="381" w:type="pct"/>
            <w:tcBorders>
              <w:top w:val="single" w:sz="4" w:space="0" w:color="auto"/>
              <w:left w:val="single" w:sz="3" w:space="0" w:color="000000"/>
              <w:bottom w:val="single" w:sz="4" w:space="0" w:color="auto"/>
              <w:right w:val="single" w:sz="3" w:space="0" w:color="000000"/>
            </w:tcBorders>
          </w:tcPr>
          <w:p w14:paraId="06F330F1" w14:textId="77777777" w:rsidR="001446B5" w:rsidRPr="003E5DBF" w:rsidRDefault="001446B5" w:rsidP="00A401BD">
            <w:pPr>
              <w:spacing w:beforeLines="40" w:before="96" w:after="40" w:line="259" w:lineRule="auto"/>
              <w:ind w:firstLine="11"/>
              <w:jc w:val="center"/>
              <w:rPr>
                <w:rFonts w:cstheme="minorHAnsi"/>
              </w:rPr>
            </w:pPr>
            <w:r>
              <w:rPr>
                <w:rFonts w:cstheme="minorHAnsi"/>
              </w:rPr>
              <w:t>55</w:t>
            </w:r>
          </w:p>
        </w:tc>
        <w:tc>
          <w:tcPr>
            <w:tcW w:w="4619" w:type="pct"/>
            <w:tcBorders>
              <w:top w:val="single" w:sz="4" w:space="0" w:color="auto"/>
              <w:left w:val="single" w:sz="3" w:space="0" w:color="000000"/>
              <w:bottom w:val="single" w:sz="4" w:space="0" w:color="auto"/>
              <w:right w:val="single" w:sz="3" w:space="0" w:color="000000"/>
            </w:tcBorders>
          </w:tcPr>
          <w:p w14:paraId="3AA94DEA" w14:textId="77777777" w:rsidR="001446B5" w:rsidRPr="003E5DBF" w:rsidRDefault="001446B5" w:rsidP="00A401BD">
            <w:pPr>
              <w:spacing w:before="120"/>
              <w:rPr>
                <w:rFonts w:cstheme="minorHAnsi"/>
              </w:rPr>
            </w:pPr>
            <w:r w:rsidRPr="003E5DBF">
              <w:rPr>
                <w:rFonts w:cstheme="minorHAnsi"/>
              </w:rPr>
              <w:t>Acqua microfiltrata potabile leggermente frizzante</w:t>
            </w:r>
          </w:p>
        </w:tc>
      </w:tr>
    </w:tbl>
    <w:p w14:paraId="47440E32" w14:textId="77777777" w:rsidR="00E22693" w:rsidRPr="00AA3D7F" w:rsidRDefault="00E22693" w:rsidP="00AA3D7F">
      <w:pPr>
        <w:pStyle w:val="Default"/>
        <w:spacing w:line="276" w:lineRule="auto"/>
        <w:jc w:val="both"/>
        <w:rPr>
          <w:rFonts w:asciiTheme="minorHAnsi" w:hAnsiTheme="minorHAnsi" w:cstheme="minorHAnsi"/>
          <w:color w:val="auto"/>
          <w:sz w:val="22"/>
          <w:szCs w:val="22"/>
          <w:highlight w:val="yellow"/>
        </w:rPr>
      </w:pPr>
    </w:p>
    <w:p w14:paraId="5577BAB7" w14:textId="6B4D729D" w:rsidR="005642CA" w:rsidRPr="00AA3D7F" w:rsidRDefault="005642CA" w:rsidP="00AA3D7F">
      <w:pPr>
        <w:overflowPunct/>
        <w:autoSpaceDE/>
        <w:autoSpaceDN/>
        <w:adjustRightInd/>
        <w:spacing w:before="120" w:after="12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t xml:space="preserve">È vietata la vendita tramite Distributori Automatici di prodotti </w:t>
      </w:r>
      <w:r w:rsidR="000E3806">
        <w:rPr>
          <w:rFonts w:asciiTheme="minorHAnsi" w:hAnsiTheme="minorHAnsi" w:cstheme="minorHAnsi"/>
          <w:sz w:val="22"/>
          <w:szCs w:val="22"/>
        </w:rPr>
        <w:t>non risultanti nel Catalogo dei Prodotti, pen</w:t>
      </w:r>
      <w:r w:rsidRPr="00AA3D7F">
        <w:rPr>
          <w:rFonts w:asciiTheme="minorHAnsi" w:hAnsiTheme="minorHAnsi" w:cstheme="minorHAnsi"/>
          <w:sz w:val="22"/>
          <w:szCs w:val="22"/>
        </w:rPr>
        <w:t>a l’applicazione d</w:t>
      </w:r>
      <w:r w:rsidR="000E3806">
        <w:rPr>
          <w:rFonts w:asciiTheme="minorHAnsi" w:hAnsiTheme="minorHAnsi" w:cstheme="minorHAnsi"/>
          <w:sz w:val="22"/>
          <w:szCs w:val="22"/>
        </w:rPr>
        <w:t>ella</w:t>
      </w:r>
      <w:r w:rsidRPr="00AA3D7F">
        <w:rPr>
          <w:rFonts w:asciiTheme="minorHAnsi" w:hAnsiTheme="minorHAnsi" w:cstheme="minorHAnsi"/>
          <w:sz w:val="22"/>
          <w:szCs w:val="22"/>
        </w:rPr>
        <w:t xml:space="preserve"> penale</w:t>
      </w:r>
      <w:r w:rsidR="000E3806">
        <w:rPr>
          <w:rFonts w:asciiTheme="minorHAnsi" w:hAnsiTheme="minorHAnsi" w:cstheme="minorHAnsi"/>
          <w:sz w:val="22"/>
          <w:szCs w:val="22"/>
        </w:rPr>
        <w:t xml:space="preserve"> di cui all’art.</w:t>
      </w:r>
      <w:r w:rsidR="000E3806" w:rsidRPr="007259A3">
        <w:rPr>
          <w:rFonts w:asciiTheme="minorHAnsi" w:hAnsiTheme="minorHAnsi" w:cstheme="minorHAnsi"/>
          <w:sz w:val="22"/>
          <w:szCs w:val="22"/>
        </w:rPr>
        <w:t>31</w:t>
      </w:r>
      <w:r w:rsidR="000E3806">
        <w:rPr>
          <w:rFonts w:asciiTheme="minorHAnsi" w:hAnsiTheme="minorHAnsi" w:cstheme="minorHAnsi"/>
          <w:sz w:val="22"/>
          <w:szCs w:val="22"/>
        </w:rPr>
        <w:t xml:space="preserve"> del presente Capitolato</w:t>
      </w:r>
      <w:r w:rsidRPr="00AA3D7F">
        <w:rPr>
          <w:rFonts w:asciiTheme="minorHAnsi" w:hAnsiTheme="minorHAnsi" w:cstheme="minorHAnsi"/>
          <w:sz w:val="22"/>
          <w:szCs w:val="22"/>
        </w:rPr>
        <w:t>.</w:t>
      </w:r>
    </w:p>
    <w:p w14:paraId="1E2E6C8B" w14:textId="77777777" w:rsidR="00A14C55" w:rsidRPr="00AA3D7F" w:rsidRDefault="00E22693" w:rsidP="00AA3D7F">
      <w:pPr>
        <w:overflowPunct/>
        <w:autoSpaceDE/>
        <w:autoSpaceDN/>
        <w:adjustRightInd/>
        <w:spacing w:before="120" w:after="12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t>Per quanto riguarda le dosi da impiegare per i generi di caffetteria e la mescita delle bevande, esse dovranno corrispondere alle disposizioni vigenti in materia.</w:t>
      </w:r>
    </w:p>
    <w:p w14:paraId="054C21F4" w14:textId="31297869" w:rsidR="00027069" w:rsidRDefault="00BB7A78" w:rsidP="00027069">
      <w:pPr>
        <w:overflowPunct/>
        <w:autoSpaceDE/>
        <w:autoSpaceDN/>
        <w:adjustRightInd/>
        <w:spacing w:before="120" w:after="12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t xml:space="preserve">È fatto assoluto divieto al Concessionario di </w:t>
      </w:r>
      <w:r w:rsidR="005642CA" w:rsidRPr="00AA3D7F">
        <w:rPr>
          <w:rFonts w:asciiTheme="minorHAnsi" w:hAnsiTheme="minorHAnsi" w:cstheme="minorHAnsi"/>
          <w:sz w:val="22"/>
          <w:szCs w:val="22"/>
        </w:rPr>
        <w:t>inserire nei Distributori A</w:t>
      </w:r>
      <w:r w:rsidR="00F50AF7" w:rsidRPr="00AA3D7F">
        <w:rPr>
          <w:rFonts w:asciiTheme="minorHAnsi" w:hAnsiTheme="minorHAnsi" w:cstheme="minorHAnsi"/>
          <w:sz w:val="22"/>
          <w:szCs w:val="22"/>
        </w:rPr>
        <w:t xml:space="preserve">utomatici </w:t>
      </w:r>
      <w:r w:rsidRPr="00AA3D7F">
        <w:rPr>
          <w:rFonts w:asciiTheme="minorHAnsi" w:hAnsiTheme="minorHAnsi" w:cstheme="minorHAnsi"/>
          <w:sz w:val="22"/>
          <w:szCs w:val="22"/>
        </w:rPr>
        <w:t>qualunque tipo di bevanda alcolica o superalcolica</w:t>
      </w:r>
      <w:r w:rsidR="00027069" w:rsidRPr="00027069">
        <w:rPr>
          <w:rFonts w:asciiTheme="minorHAnsi" w:hAnsiTheme="minorHAnsi" w:cstheme="minorHAnsi"/>
          <w:sz w:val="22"/>
          <w:szCs w:val="22"/>
        </w:rPr>
        <w:t xml:space="preserve"> </w:t>
      </w:r>
      <w:r w:rsidR="00027069">
        <w:rPr>
          <w:rFonts w:asciiTheme="minorHAnsi" w:hAnsiTheme="minorHAnsi" w:cstheme="minorHAnsi"/>
          <w:sz w:val="22"/>
          <w:szCs w:val="22"/>
        </w:rPr>
        <w:t>e tabacchi</w:t>
      </w:r>
      <w:r w:rsidR="00435322">
        <w:rPr>
          <w:rFonts w:asciiTheme="minorHAnsi" w:hAnsiTheme="minorHAnsi" w:cstheme="minorHAnsi"/>
          <w:sz w:val="22"/>
          <w:szCs w:val="22"/>
        </w:rPr>
        <w:t xml:space="preserve"> o prodotti contenenti tabacco.</w:t>
      </w:r>
    </w:p>
    <w:p w14:paraId="3DABEFBB" w14:textId="559DFE9B" w:rsidR="007733D2" w:rsidRPr="00CD023E" w:rsidRDefault="007733D2" w:rsidP="007733D2">
      <w:pPr>
        <w:overflowPunct/>
        <w:autoSpaceDE/>
        <w:autoSpaceDN/>
        <w:adjustRightInd/>
        <w:spacing w:before="120" w:after="120" w:line="276" w:lineRule="auto"/>
        <w:jc w:val="both"/>
        <w:textAlignment w:val="auto"/>
        <w:rPr>
          <w:rFonts w:asciiTheme="minorHAnsi" w:hAnsiTheme="minorHAnsi" w:cstheme="minorHAnsi"/>
          <w:sz w:val="22"/>
          <w:szCs w:val="22"/>
        </w:rPr>
      </w:pPr>
      <w:r w:rsidRPr="00CD023E">
        <w:rPr>
          <w:rFonts w:asciiTheme="minorHAnsi" w:hAnsiTheme="minorHAnsi" w:cstheme="minorHAnsi"/>
          <w:sz w:val="22"/>
          <w:szCs w:val="22"/>
        </w:rPr>
        <w:t>Al fine di ridurre l’uso della plastica monouso,  limitando l’incidenza del Servizio sull’ambiente, in conformità alla normativa nazionale ed europea vigente, il Concessionario è obbligato ad utilizzare, nei Distributori di bevande fredde ed alimenti preconfezionati, bottigliette di capienza 0,5 litri 100% biodegradabili e compostabili in conformità alla norma EN13432 (a fine uso possono essere smaltiti nel rifiuto organico</w:t>
      </w:r>
      <w:r>
        <w:rPr>
          <w:rFonts w:asciiTheme="minorHAnsi" w:hAnsiTheme="minorHAnsi" w:cstheme="minorHAnsi"/>
          <w:sz w:val="22"/>
          <w:szCs w:val="22"/>
        </w:rPr>
        <w:t>) e</w:t>
      </w:r>
      <w:r w:rsidRPr="00D14D22">
        <w:rPr>
          <w:rFonts w:asciiTheme="minorHAnsi" w:hAnsiTheme="minorHAnsi" w:cstheme="minorHAnsi"/>
          <w:sz w:val="22"/>
          <w:szCs w:val="22"/>
        </w:rPr>
        <w:t xml:space="preserve"> lattine di acqua frizzante, delle d</w:t>
      </w:r>
      <w:r>
        <w:rPr>
          <w:rFonts w:asciiTheme="minorHAnsi" w:hAnsiTheme="minorHAnsi" w:cstheme="minorHAnsi"/>
          <w:sz w:val="22"/>
          <w:szCs w:val="22"/>
        </w:rPr>
        <w:t>imensioni di 330 ml</w:t>
      </w:r>
      <w:r w:rsidRPr="00D14D22">
        <w:rPr>
          <w:rFonts w:asciiTheme="minorHAnsi" w:hAnsiTheme="minorHAnsi" w:cstheme="minorHAnsi"/>
          <w:sz w:val="22"/>
          <w:szCs w:val="22"/>
        </w:rPr>
        <w:t>, realizzate interamente in alluminio e 100% rinnovabile</w:t>
      </w:r>
      <w:r>
        <w:rPr>
          <w:rFonts w:asciiTheme="minorHAnsi" w:hAnsiTheme="minorHAnsi" w:cstheme="minorHAnsi"/>
          <w:sz w:val="22"/>
          <w:szCs w:val="22"/>
        </w:rPr>
        <w:t xml:space="preserve">, </w:t>
      </w:r>
      <w:r w:rsidRPr="00CD023E">
        <w:rPr>
          <w:rFonts w:asciiTheme="minorHAnsi" w:hAnsiTheme="minorHAnsi" w:cstheme="minorHAnsi"/>
          <w:sz w:val="22"/>
          <w:szCs w:val="22"/>
        </w:rPr>
        <w:t>pena l’applicazione</w:t>
      </w:r>
      <w:r w:rsidR="006E190F">
        <w:rPr>
          <w:rFonts w:asciiTheme="minorHAnsi" w:hAnsiTheme="minorHAnsi" w:cstheme="minorHAnsi"/>
          <w:sz w:val="22"/>
          <w:szCs w:val="22"/>
        </w:rPr>
        <w:t xml:space="preserve"> della penale di cui all’art. 31</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p w14:paraId="08189EFF" w14:textId="1E737CA4" w:rsidR="007733D2" w:rsidRPr="00CD023E" w:rsidRDefault="007733D2" w:rsidP="007733D2">
      <w:pPr>
        <w:overflowPunct/>
        <w:autoSpaceDE/>
        <w:autoSpaceDN/>
        <w:adjustRightInd/>
        <w:spacing w:before="120" w:after="120" w:line="276" w:lineRule="auto"/>
        <w:jc w:val="both"/>
        <w:textAlignment w:val="auto"/>
        <w:rPr>
          <w:rFonts w:asciiTheme="minorHAnsi" w:hAnsiTheme="minorHAnsi" w:cstheme="minorHAnsi"/>
          <w:sz w:val="22"/>
          <w:szCs w:val="22"/>
        </w:rPr>
      </w:pPr>
      <w:r w:rsidRPr="00CD023E">
        <w:rPr>
          <w:rFonts w:asciiTheme="minorHAnsi" w:hAnsiTheme="minorHAnsi" w:cstheme="minorHAnsi"/>
          <w:sz w:val="22"/>
          <w:szCs w:val="22"/>
        </w:rPr>
        <w:t>Il Concessionario è obbligato ad utilizzare, nei Distributori di bevande calde, bicchieri monouso 100% biodegradabili e compostabili in conformità della norma EN13432 e palette monouso biodegradabili (a fine uso possono essere smaltiti nel rifiuto organico), pena l’applicazione</w:t>
      </w:r>
      <w:r w:rsidR="004761B3">
        <w:rPr>
          <w:rFonts w:asciiTheme="minorHAnsi" w:hAnsiTheme="minorHAnsi" w:cstheme="minorHAnsi"/>
          <w:sz w:val="22"/>
          <w:szCs w:val="22"/>
        </w:rPr>
        <w:t xml:space="preserve"> della penale di cui all’art. 31</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p w14:paraId="008A775E" w14:textId="45520EAD" w:rsidR="00BB7A78" w:rsidRPr="00AA3D7F" w:rsidRDefault="00BB7A78" w:rsidP="00027069">
      <w:pPr>
        <w:overflowPunct/>
        <w:autoSpaceDE/>
        <w:autoSpaceDN/>
        <w:adjustRightInd/>
        <w:spacing w:before="120" w:after="120" w:line="276" w:lineRule="auto"/>
        <w:jc w:val="both"/>
        <w:textAlignment w:val="auto"/>
        <w:rPr>
          <w:rFonts w:asciiTheme="minorHAnsi" w:hAnsiTheme="minorHAnsi" w:cstheme="minorHAnsi"/>
          <w:sz w:val="22"/>
          <w:szCs w:val="22"/>
        </w:rPr>
      </w:pPr>
      <w:r w:rsidRPr="00AA3D7F">
        <w:rPr>
          <w:rFonts w:asciiTheme="minorHAnsi" w:hAnsiTheme="minorHAnsi" w:cstheme="minorHAnsi"/>
          <w:sz w:val="22"/>
          <w:szCs w:val="22"/>
        </w:rPr>
        <w:lastRenderedPageBreak/>
        <w:t xml:space="preserve">L’approvvigionamento dei generi alimentari </w:t>
      </w:r>
      <w:r w:rsidR="00F50AF7" w:rsidRPr="00AA3D7F">
        <w:rPr>
          <w:rFonts w:asciiTheme="minorHAnsi" w:hAnsiTheme="minorHAnsi" w:cstheme="minorHAnsi"/>
          <w:sz w:val="22"/>
          <w:szCs w:val="22"/>
        </w:rPr>
        <w:t>erogati</w:t>
      </w:r>
      <w:r w:rsidR="005642CA" w:rsidRPr="00AA3D7F">
        <w:rPr>
          <w:rFonts w:asciiTheme="minorHAnsi" w:hAnsiTheme="minorHAnsi" w:cstheme="minorHAnsi"/>
          <w:sz w:val="22"/>
          <w:szCs w:val="22"/>
        </w:rPr>
        <w:t xml:space="preserve"> </w:t>
      </w:r>
      <w:r w:rsidRPr="00AA3D7F">
        <w:rPr>
          <w:rFonts w:asciiTheme="minorHAnsi" w:hAnsiTheme="minorHAnsi" w:cstheme="minorHAnsi"/>
          <w:sz w:val="22"/>
          <w:szCs w:val="22"/>
        </w:rPr>
        <w:t xml:space="preserve">è responsabilità del Concessionario. È fatto assoluto divieto di </w:t>
      </w:r>
      <w:r w:rsidR="00F50D32" w:rsidRPr="00AA3D7F">
        <w:rPr>
          <w:rFonts w:asciiTheme="minorHAnsi" w:hAnsiTheme="minorHAnsi" w:cstheme="minorHAnsi"/>
          <w:sz w:val="22"/>
          <w:szCs w:val="22"/>
        </w:rPr>
        <w:t>mantenere nei Distributori A</w:t>
      </w:r>
      <w:r w:rsidR="00F50AF7" w:rsidRPr="00AA3D7F">
        <w:rPr>
          <w:rFonts w:asciiTheme="minorHAnsi" w:hAnsiTheme="minorHAnsi" w:cstheme="minorHAnsi"/>
          <w:sz w:val="22"/>
          <w:szCs w:val="22"/>
        </w:rPr>
        <w:t>utomatici</w:t>
      </w:r>
      <w:r w:rsidRPr="00AA3D7F">
        <w:rPr>
          <w:rFonts w:asciiTheme="minorHAnsi" w:hAnsiTheme="minorHAnsi" w:cstheme="minorHAnsi"/>
          <w:sz w:val="22"/>
          <w:szCs w:val="22"/>
        </w:rPr>
        <w:t xml:space="preserve"> prodotti scaduti, ammalorati o contenuti in confezioni rovinate, pena l’applicazione </w:t>
      </w:r>
      <w:r w:rsidR="000E3806">
        <w:rPr>
          <w:rFonts w:asciiTheme="minorHAnsi" w:hAnsiTheme="minorHAnsi" w:cstheme="minorHAnsi"/>
          <w:sz w:val="22"/>
          <w:szCs w:val="22"/>
        </w:rPr>
        <w:t>della</w:t>
      </w:r>
      <w:r w:rsidRPr="00AA3D7F">
        <w:rPr>
          <w:rFonts w:asciiTheme="minorHAnsi" w:hAnsiTheme="minorHAnsi" w:cstheme="minorHAnsi"/>
          <w:sz w:val="22"/>
          <w:szCs w:val="22"/>
        </w:rPr>
        <w:t xml:space="preserve"> penale</w:t>
      </w:r>
      <w:r w:rsidR="000E3806">
        <w:rPr>
          <w:rFonts w:asciiTheme="minorHAnsi" w:hAnsiTheme="minorHAnsi" w:cstheme="minorHAnsi"/>
          <w:sz w:val="22"/>
          <w:szCs w:val="22"/>
        </w:rPr>
        <w:t xml:space="preserve"> di cui </w:t>
      </w:r>
      <w:r w:rsidR="000E3806" w:rsidRPr="007259A3">
        <w:rPr>
          <w:rFonts w:asciiTheme="minorHAnsi" w:hAnsiTheme="minorHAnsi" w:cstheme="minorHAnsi"/>
          <w:sz w:val="22"/>
          <w:szCs w:val="22"/>
        </w:rPr>
        <w:t>all’art. 31 del presente</w:t>
      </w:r>
      <w:r w:rsidR="000E3806">
        <w:rPr>
          <w:rFonts w:asciiTheme="minorHAnsi" w:hAnsiTheme="minorHAnsi" w:cstheme="minorHAnsi"/>
          <w:sz w:val="22"/>
          <w:szCs w:val="22"/>
        </w:rPr>
        <w:t xml:space="preserve"> Capitolato</w:t>
      </w:r>
      <w:r w:rsidRPr="00AA3D7F">
        <w:rPr>
          <w:rFonts w:asciiTheme="minorHAnsi" w:hAnsiTheme="minorHAnsi" w:cstheme="minorHAnsi"/>
          <w:sz w:val="22"/>
          <w:szCs w:val="22"/>
        </w:rPr>
        <w:t>.</w:t>
      </w:r>
    </w:p>
    <w:p w14:paraId="5B11FAF5" w14:textId="76523B36" w:rsidR="004F4ADB" w:rsidRPr="00AA3D7F" w:rsidRDefault="004F4ADB"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 risponderà personalmente dell’eventuale vend</w:t>
      </w:r>
      <w:r w:rsidR="00FA6845">
        <w:rPr>
          <w:rFonts w:asciiTheme="minorHAnsi" w:hAnsiTheme="minorHAnsi" w:cstheme="minorHAnsi"/>
          <w:color w:val="auto"/>
          <w:sz w:val="22"/>
          <w:szCs w:val="22"/>
        </w:rPr>
        <w:t>ita di generi avariati scaduti e potenzialmente dannosi, e</w:t>
      </w:r>
      <w:r w:rsidRPr="00AA3D7F">
        <w:rPr>
          <w:rFonts w:asciiTheme="minorHAnsi" w:hAnsiTheme="minorHAnsi" w:cstheme="minorHAnsi"/>
          <w:color w:val="auto"/>
          <w:sz w:val="22"/>
          <w:szCs w:val="22"/>
        </w:rPr>
        <w:t xml:space="preserve"> solleva pienamente la Stazione Appaltante da qualsiasi responsabilità per danni o malattie provocati da alimenti distribuiti e non opportunamente trattati.</w:t>
      </w:r>
    </w:p>
    <w:p w14:paraId="5BD5707B" w14:textId="48C6CA72" w:rsidR="004F4ADB" w:rsidRPr="00AA3D7F" w:rsidRDefault="004F4ADB"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La vendita di generi alimentari avariati o contenenti sostanze nocive o comunque non previste dalle norme d’igiene e sanità e di cibi prodotti con validità oltre la data di scadenza darà luogo alla risoluzione immediata del contratto, oltre alle eventuali applicazioni delle sanzioni di legge.</w:t>
      </w:r>
    </w:p>
    <w:p w14:paraId="1DEEFADF" w14:textId="77777777" w:rsidR="00AA0D24" w:rsidRPr="00AA3D7F" w:rsidRDefault="00AA0D24" w:rsidP="00AA3D7F">
      <w:pPr>
        <w:pStyle w:val="Default"/>
        <w:spacing w:line="276" w:lineRule="auto"/>
        <w:jc w:val="both"/>
        <w:rPr>
          <w:rFonts w:asciiTheme="minorHAnsi" w:hAnsiTheme="minorHAnsi" w:cstheme="minorHAnsi"/>
          <w:b/>
          <w:bCs/>
          <w:sz w:val="22"/>
          <w:szCs w:val="22"/>
        </w:rPr>
      </w:pPr>
    </w:p>
    <w:p w14:paraId="0839838D" w14:textId="77777777" w:rsidR="008779BD" w:rsidRPr="00AA3D7F" w:rsidRDefault="008779BD" w:rsidP="00AA3D7F">
      <w:pPr>
        <w:pStyle w:val="Default"/>
        <w:spacing w:line="276" w:lineRule="auto"/>
        <w:jc w:val="both"/>
        <w:rPr>
          <w:rFonts w:asciiTheme="minorHAnsi" w:hAnsiTheme="minorHAnsi" w:cstheme="minorHAnsi"/>
          <w:color w:val="auto"/>
          <w:sz w:val="22"/>
          <w:szCs w:val="22"/>
        </w:rPr>
      </w:pPr>
    </w:p>
    <w:p w14:paraId="2A43F539" w14:textId="77777777" w:rsidR="0015010E" w:rsidRPr="00AA3D7F" w:rsidRDefault="00CD3735" w:rsidP="00AA3D7F">
      <w:pPr>
        <w:pStyle w:val="Titolo2"/>
        <w:spacing w:line="276" w:lineRule="auto"/>
        <w:jc w:val="both"/>
        <w:rPr>
          <w:rFonts w:asciiTheme="minorHAnsi" w:hAnsiTheme="minorHAnsi" w:cstheme="minorHAnsi"/>
          <w:b/>
          <w:color w:val="auto"/>
          <w:sz w:val="22"/>
          <w:szCs w:val="22"/>
        </w:rPr>
      </w:pPr>
      <w:bookmarkStart w:id="20" w:name="_Toc19898651"/>
      <w:r w:rsidRPr="00AA3D7F">
        <w:rPr>
          <w:rFonts w:asciiTheme="minorHAnsi" w:hAnsiTheme="minorHAnsi" w:cstheme="minorHAnsi"/>
          <w:b/>
          <w:color w:val="auto"/>
          <w:sz w:val="22"/>
          <w:szCs w:val="22"/>
        </w:rPr>
        <w:t>ART.</w:t>
      </w:r>
      <w:r w:rsidR="002D626D" w:rsidRPr="00AA3D7F">
        <w:rPr>
          <w:rFonts w:asciiTheme="minorHAnsi" w:hAnsiTheme="minorHAnsi" w:cstheme="minorHAnsi"/>
          <w:b/>
          <w:color w:val="auto"/>
          <w:sz w:val="22"/>
          <w:szCs w:val="22"/>
        </w:rPr>
        <w:t xml:space="preserve"> </w:t>
      </w:r>
      <w:r w:rsidRPr="00AA3D7F">
        <w:rPr>
          <w:rFonts w:asciiTheme="minorHAnsi" w:hAnsiTheme="minorHAnsi" w:cstheme="minorHAnsi"/>
          <w:b/>
          <w:color w:val="auto"/>
          <w:sz w:val="22"/>
          <w:szCs w:val="22"/>
        </w:rPr>
        <w:t>1</w:t>
      </w:r>
      <w:r w:rsidR="002E1E1D" w:rsidRPr="00AA3D7F">
        <w:rPr>
          <w:rFonts w:asciiTheme="minorHAnsi" w:hAnsiTheme="minorHAnsi" w:cstheme="minorHAnsi"/>
          <w:b/>
          <w:color w:val="auto"/>
          <w:sz w:val="22"/>
          <w:szCs w:val="22"/>
        </w:rPr>
        <w:t>6</w:t>
      </w:r>
      <w:r w:rsidR="002D626D" w:rsidRPr="00AA3D7F">
        <w:rPr>
          <w:rFonts w:asciiTheme="minorHAnsi" w:hAnsiTheme="minorHAnsi" w:cstheme="minorHAnsi"/>
          <w:b/>
          <w:color w:val="auto"/>
          <w:sz w:val="22"/>
          <w:szCs w:val="22"/>
        </w:rPr>
        <w:t xml:space="preserve"> </w:t>
      </w:r>
      <w:r w:rsidR="002D626D" w:rsidRPr="00AA3D7F">
        <w:rPr>
          <w:rFonts w:asciiTheme="minorHAnsi" w:hAnsiTheme="minorHAnsi" w:cstheme="minorHAnsi"/>
          <w:b/>
          <w:color w:val="000000" w:themeColor="text1"/>
          <w:sz w:val="22"/>
          <w:szCs w:val="22"/>
        </w:rPr>
        <w:t>–</w:t>
      </w:r>
      <w:r w:rsidR="0015010E" w:rsidRPr="00AA3D7F">
        <w:rPr>
          <w:rFonts w:asciiTheme="minorHAnsi" w:hAnsiTheme="minorHAnsi" w:cstheme="minorHAnsi"/>
          <w:b/>
          <w:color w:val="auto"/>
          <w:sz w:val="22"/>
          <w:szCs w:val="22"/>
        </w:rPr>
        <w:t xml:space="preserve"> </w:t>
      </w:r>
      <w:r w:rsidR="0015010E" w:rsidRPr="00AA3D7F">
        <w:rPr>
          <w:rFonts w:asciiTheme="minorHAnsi" w:hAnsiTheme="minorHAnsi" w:cstheme="minorHAnsi"/>
          <w:b/>
          <w:color w:val="000000" w:themeColor="text1"/>
          <w:sz w:val="22"/>
          <w:szCs w:val="22"/>
        </w:rPr>
        <w:t>MODALITA’</w:t>
      </w:r>
      <w:r w:rsidR="0015010E" w:rsidRPr="00AA3D7F">
        <w:rPr>
          <w:rFonts w:asciiTheme="minorHAnsi" w:hAnsiTheme="minorHAnsi" w:cstheme="minorHAnsi"/>
          <w:b/>
          <w:color w:val="auto"/>
          <w:sz w:val="22"/>
          <w:szCs w:val="22"/>
        </w:rPr>
        <w:t xml:space="preserve"> DI ESECUZIONE DEL SERVIZIO</w:t>
      </w:r>
      <w:bookmarkEnd w:id="20"/>
    </w:p>
    <w:p w14:paraId="0C235F68" w14:textId="77777777" w:rsidR="0015010E" w:rsidRPr="00AA3D7F" w:rsidRDefault="0015010E" w:rsidP="00AA3D7F">
      <w:pPr>
        <w:pStyle w:val="Default"/>
        <w:spacing w:line="276" w:lineRule="auto"/>
        <w:jc w:val="both"/>
        <w:rPr>
          <w:rFonts w:asciiTheme="minorHAnsi" w:hAnsiTheme="minorHAnsi" w:cstheme="minorHAnsi"/>
          <w:color w:val="auto"/>
          <w:sz w:val="22"/>
          <w:szCs w:val="22"/>
        </w:rPr>
      </w:pPr>
    </w:p>
    <w:p w14:paraId="4851C1D4"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Servizio complessivamente inteso dovrà essere erogato garantendo la qualità, l’igiene e la sicurezza dei Prodotti Alimentari distribuiti e la sostenibilità energetico ambientale, in conformità alla normativa vigente.</w:t>
      </w:r>
    </w:p>
    <w:p w14:paraId="0385B15E"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Tutti i Prodotti dovranno essere distribuiti nel rispetto della normativa vigente nazionale e comunitaria in materia di “Igiene dei prodotti alimentari” -HACCP, in particolare il </w:t>
      </w:r>
      <w:proofErr w:type="spellStart"/>
      <w:r w:rsidRPr="00CD023E">
        <w:rPr>
          <w:rFonts w:asciiTheme="minorHAnsi" w:hAnsiTheme="minorHAnsi" w:cstheme="minorHAnsi"/>
          <w:color w:val="auto"/>
          <w:sz w:val="22"/>
          <w:szCs w:val="22"/>
        </w:rPr>
        <w:t>D.Lgs.</w:t>
      </w:r>
      <w:proofErr w:type="spellEnd"/>
      <w:r w:rsidRPr="00CD023E">
        <w:rPr>
          <w:rFonts w:asciiTheme="minorHAnsi" w:hAnsiTheme="minorHAnsi" w:cstheme="minorHAnsi"/>
          <w:color w:val="auto"/>
          <w:sz w:val="22"/>
          <w:szCs w:val="22"/>
        </w:rPr>
        <w:t xml:space="preserve"> 193/2007 “Attuazione della direttiva 2004/41/CE relativa ai controlli in materia di sicurezza alimentare e applicazione dei regolamenti comunitari nel medesimo settore”.</w:t>
      </w:r>
    </w:p>
    <w:p w14:paraId="5FE2030C" w14:textId="77777777" w:rsidR="0039112A" w:rsidRPr="00CD023E" w:rsidRDefault="0039112A" w:rsidP="0039112A">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In particolare, l’acqua potabile microfiltrata dovrà essere erogata nel rispetto della normativa relativa al trattamento delle acque destinate al consumo umano ed in particolare delle disposizioni contenute nel </w:t>
      </w:r>
      <w:proofErr w:type="spellStart"/>
      <w:r w:rsidRPr="00CD023E">
        <w:rPr>
          <w:rFonts w:asciiTheme="minorHAnsi" w:hAnsiTheme="minorHAnsi" w:cstheme="minorHAnsi"/>
          <w:color w:val="auto"/>
          <w:sz w:val="22"/>
          <w:szCs w:val="22"/>
        </w:rPr>
        <w:t>D.Lgs.</w:t>
      </w:r>
      <w:proofErr w:type="spellEnd"/>
      <w:r w:rsidRPr="00CD023E">
        <w:rPr>
          <w:rFonts w:asciiTheme="minorHAnsi" w:hAnsiTheme="minorHAnsi" w:cstheme="minorHAnsi"/>
          <w:color w:val="auto"/>
          <w:sz w:val="22"/>
          <w:szCs w:val="22"/>
        </w:rPr>
        <w:t xml:space="preserve"> 2 febbraio 2001, n. 31 “</w:t>
      </w:r>
      <w:r w:rsidRPr="00CD023E">
        <w:rPr>
          <w:rFonts w:asciiTheme="minorHAnsi" w:hAnsiTheme="minorHAnsi" w:cstheme="minorHAnsi"/>
          <w:i/>
          <w:color w:val="auto"/>
          <w:sz w:val="22"/>
          <w:szCs w:val="22"/>
        </w:rPr>
        <w:t>Attuazione della direttiva 98/83/CE relativa alla qualità delle acque destinate al consumo umano</w:t>
      </w:r>
      <w:r w:rsidRPr="00CD023E">
        <w:rPr>
          <w:rFonts w:asciiTheme="minorHAnsi" w:hAnsiTheme="minorHAnsi" w:cstheme="minorHAnsi"/>
          <w:color w:val="auto"/>
          <w:sz w:val="22"/>
          <w:szCs w:val="22"/>
        </w:rPr>
        <w:t>”, e nei relativi decreti attuativi, quali in particolare del D.M. Salute del 7 febbraio 2012, n. 25 recante “</w:t>
      </w:r>
      <w:r w:rsidRPr="00CD023E">
        <w:rPr>
          <w:rFonts w:asciiTheme="minorHAnsi" w:hAnsiTheme="minorHAnsi" w:cstheme="minorHAnsi"/>
          <w:i/>
          <w:color w:val="auto"/>
          <w:sz w:val="22"/>
          <w:szCs w:val="22"/>
        </w:rPr>
        <w:t>Disposizioni tecniche concernenti apparecchiature finalizzate al trattamento dell'acqua destinata al consumo uman</w:t>
      </w:r>
      <w:r w:rsidRPr="00CD023E">
        <w:rPr>
          <w:rFonts w:asciiTheme="minorHAnsi" w:hAnsiTheme="minorHAnsi" w:cstheme="minorHAnsi"/>
          <w:color w:val="auto"/>
          <w:sz w:val="22"/>
          <w:szCs w:val="22"/>
        </w:rPr>
        <w:t xml:space="preserve">o” e delle relative </w:t>
      </w:r>
      <w:hyperlink r:id="rId10" w:tgtFrame="_blank" w:history="1">
        <w:r w:rsidRPr="00CD023E">
          <w:rPr>
            <w:rStyle w:val="Collegamentoipertestuale"/>
            <w:rFonts w:asciiTheme="minorHAnsi" w:hAnsiTheme="minorHAnsi" w:cstheme="minorHAnsi"/>
            <w:color w:val="auto"/>
            <w:sz w:val="22"/>
            <w:szCs w:val="22"/>
            <w:u w:val="none"/>
          </w:rPr>
          <w:t>Linee guida sui dispositivi di trattamento delle acque destinate al consumo umano ai sensi del D.M. 7 febbraio 2012, n. 25</w:t>
        </w:r>
      </w:hyperlink>
      <w:r w:rsidRPr="00CD023E">
        <w:rPr>
          <w:rFonts w:asciiTheme="minorHAnsi" w:hAnsiTheme="minorHAnsi" w:cstheme="minorHAnsi"/>
          <w:color w:val="auto"/>
          <w:sz w:val="22"/>
          <w:szCs w:val="22"/>
        </w:rPr>
        <w:t>, nonché del D.M. Salute del 14 giugno 2017 recante “</w:t>
      </w:r>
      <w:r w:rsidRPr="00CD023E">
        <w:rPr>
          <w:rFonts w:asciiTheme="minorHAnsi" w:hAnsiTheme="minorHAnsi" w:cstheme="minorHAnsi"/>
          <w:i/>
          <w:color w:val="auto"/>
          <w:sz w:val="22"/>
          <w:szCs w:val="22"/>
        </w:rPr>
        <w:t>Recepimento della direttiva (UE) 2015/1787 che modifica gli allegati II e III della direttiva 98/83/Ce sulla qualità delle acque destinate al consumo umano. Modifiche degli allegati II e III del decreto legislativo 2 febbraio 2001, n. 31</w:t>
      </w:r>
      <w:r w:rsidRPr="00CD023E">
        <w:rPr>
          <w:rFonts w:asciiTheme="minorHAnsi" w:hAnsiTheme="minorHAnsi" w:cstheme="minorHAnsi"/>
          <w:color w:val="auto"/>
          <w:sz w:val="22"/>
          <w:szCs w:val="22"/>
        </w:rPr>
        <w:t xml:space="preserve">”, e di ogni altra disposizione normativa vigente. </w:t>
      </w:r>
    </w:p>
    <w:p w14:paraId="6B6A440D"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Il Concessionario entro un mese dall’inizio delle attività deve redigere e applicare, al Servizio di Distribuzione Automatica, il </w:t>
      </w:r>
      <w:r w:rsidRPr="00CD023E">
        <w:rPr>
          <w:rFonts w:asciiTheme="minorHAnsi" w:hAnsiTheme="minorHAnsi" w:cstheme="minorHAnsi"/>
          <w:b/>
          <w:bCs/>
          <w:color w:val="auto"/>
          <w:sz w:val="22"/>
          <w:szCs w:val="22"/>
        </w:rPr>
        <w:t>piano di autocontrollo</w:t>
      </w:r>
      <w:r w:rsidRPr="00CD023E">
        <w:rPr>
          <w:rFonts w:asciiTheme="minorHAnsi" w:hAnsiTheme="minorHAnsi" w:cstheme="minorHAnsi"/>
          <w:color w:val="auto"/>
          <w:sz w:val="22"/>
          <w:szCs w:val="22"/>
        </w:rPr>
        <w:t xml:space="preserve">, conformemente a quanto previsto dal </w:t>
      </w:r>
      <w:proofErr w:type="spellStart"/>
      <w:r w:rsidRPr="00CD023E">
        <w:rPr>
          <w:rFonts w:asciiTheme="minorHAnsi" w:hAnsiTheme="minorHAnsi" w:cstheme="minorHAnsi"/>
          <w:color w:val="auto"/>
          <w:sz w:val="22"/>
          <w:szCs w:val="22"/>
        </w:rPr>
        <w:t>D.Lgs.</w:t>
      </w:r>
      <w:proofErr w:type="spellEnd"/>
      <w:r w:rsidRPr="00CD023E">
        <w:rPr>
          <w:rFonts w:asciiTheme="minorHAnsi" w:hAnsiTheme="minorHAnsi" w:cstheme="minorHAnsi"/>
          <w:color w:val="auto"/>
          <w:sz w:val="22"/>
          <w:szCs w:val="22"/>
        </w:rPr>
        <w:t xml:space="preserve"> 6 novembre 2007, n. 193 e del Regolamento CE n. 852/2004, concernente l’igiene dei prodotti alimentari e Regolamento CE n. 178/2002 concernente la Sicurezza dei prodotti alimentari.</w:t>
      </w:r>
    </w:p>
    <w:p w14:paraId="66C18BF3"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Con riferimento all’igiene, nello svolgimento del Servizio, il Concessionario dovrà operare in conformità con i manuali nazionali e/o comunitari di corretta prassi operativa in materia di igiene e di applicazione dei principi del sistema HACCP e verificare costantemente che la somministrazione dei prodotti sia conforme alla predetta normativa. </w:t>
      </w:r>
    </w:p>
    <w:p w14:paraId="14EE8D31" w14:textId="77777777" w:rsidR="00404208" w:rsidRPr="00CD023E" w:rsidRDefault="00404208" w:rsidP="00404208">
      <w:pPr>
        <w:overflowPunct/>
        <w:spacing w:after="0"/>
        <w:jc w:val="both"/>
        <w:textAlignment w:val="auto"/>
        <w:rPr>
          <w:rFonts w:asciiTheme="minorHAnsi" w:hAnsiTheme="minorHAnsi" w:cstheme="minorHAnsi"/>
          <w:sz w:val="22"/>
          <w:szCs w:val="22"/>
        </w:rPr>
      </w:pPr>
      <w:r w:rsidRPr="00CD023E">
        <w:rPr>
          <w:rFonts w:asciiTheme="minorHAnsi" w:hAnsiTheme="minorHAnsi" w:cstheme="minorHAnsi"/>
          <w:sz w:val="22"/>
          <w:szCs w:val="22"/>
        </w:rPr>
        <w:t xml:space="preserve">Nello specifico, dovranno essere soddisfatti i requisiti indicati nel capitolo </w:t>
      </w:r>
      <w:r w:rsidRPr="00CD023E">
        <w:rPr>
          <w:rFonts w:asciiTheme="minorHAnsi" w:hAnsiTheme="minorHAnsi" w:cstheme="minorHAnsi"/>
          <w:bCs/>
          <w:sz w:val="22"/>
          <w:szCs w:val="22"/>
        </w:rPr>
        <w:t>III</w:t>
      </w:r>
      <w:r w:rsidRPr="00CD023E">
        <w:rPr>
          <w:rFonts w:asciiTheme="minorHAnsi" w:hAnsiTheme="minorHAnsi" w:cstheme="minorHAnsi"/>
          <w:sz w:val="22"/>
          <w:szCs w:val="22"/>
        </w:rPr>
        <w:t xml:space="preserve"> dell’allegato II del Regolamento CE 852/2004, per la pulitura, disinfezione dei Distributori Automatici in modo da </w:t>
      </w:r>
      <w:r w:rsidRPr="00CD023E">
        <w:rPr>
          <w:rFonts w:asciiTheme="minorHAnsi" w:hAnsiTheme="minorHAnsi" w:cstheme="minorHAnsi"/>
          <w:sz w:val="22"/>
          <w:szCs w:val="22"/>
          <w:lang w:eastAsia="en-US"/>
        </w:rPr>
        <w:t>evitare rischi di contaminazione</w:t>
      </w:r>
      <w:r w:rsidRPr="00CD023E">
        <w:rPr>
          <w:rFonts w:asciiTheme="minorHAnsi" w:hAnsiTheme="minorHAnsi" w:cstheme="minorHAnsi"/>
          <w:sz w:val="22"/>
          <w:szCs w:val="22"/>
        </w:rPr>
        <w:t xml:space="preserve"> degli alimenti.</w:t>
      </w:r>
    </w:p>
    <w:p w14:paraId="1EAB4720"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lastRenderedPageBreak/>
        <w:t xml:space="preserve">Il Concessionario, a richiesta della Stazione Appaltante, deve dimostrare di avere ottemperato a tutte le normative cogenti specifiche del settore, tra cui la rintracciabilità dei prodotti alimentari ai sensi del Regolamento CE n. 178/2002. </w:t>
      </w:r>
    </w:p>
    <w:p w14:paraId="2BD4648D"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Il Concessionario sarà tenuto ad adeguarsi ad eventuali novità normative in materia di igiene di prodotti alimentari, salubrità e qualità delle acque destinate a consumo umano e sarà ritenuto responsabile per eventuali avvelenamenti o altre infermità causate agli utenti del Servizio per l'inosservanza delle norme igienico-sanitarie che regolano la conservazione delle derrate alimentari, la preparazione, la manipolazione e la somministrazione dei cibi e delle bevande. </w:t>
      </w:r>
    </w:p>
    <w:p w14:paraId="2CD5B965"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Il Concessionario durante l’erogazione del Servizio si impegnerà a manlevare e tenere indenne l'Amministrazione da tutte le conseguenze derivanti dalla eventuale inosservanza delle norme e prescrizioni tecniche, di sicurezza, di igiene e sanitarie vigenti. </w:t>
      </w:r>
    </w:p>
    <w:p w14:paraId="1E362D69" w14:textId="05516394" w:rsidR="00404208" w:rsidRPr="00CD023E" w:rsidRDefault="00404208" w:rsidP="00404208">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L’</w:t>
      </w:r>
      <w:r w:rsidR="00794F55">
        <w:rPr>
          <w:rFonts w:asciiTheme="minorHAnsi" w:hAnsiTheme="minorHAnsi" w:cstheme="minorHAnsi"/>
          <w:color w:val="auto"/>
          <w:sz w:val="22"/>
          <w:szCs w:val="22"/>
        </w:rPr>
        <w:t>Istituzione S</w:t>
      </w:r>
      <w:r>
        <w:rPr>
          <w:rFonts w:asciiTheme="minorHAnsi" w:hAnsiTheme="minorHAnsi" w:cstheme="minorHAnsi"/>
          <w:color w:val="auto"/>
          <w:sz w:val="22"/>
          <w:szCs w:val="22"/>
        </w:rPr>
        <w:t>colastica</w:t>
      </w:r>
      <w:r w:rsidRPr="00CD023E">
        <w:rPr>
          <w:rFonts w:asciiTheme="minorHAnsi" w:hAnsiTheme="minorHAnsi" w:cstheme="minorHAnsi"/>
          <w:color w:val="auto"/>
          <w:sz w:val="22"/>
          <w:szCs w:val="22"/>
        </w:rPr>
        <w:t xml:space="preserve"> si riserva la facoltà di chiedere la sostituzione e/o la non somministrazione di prodotti, alimenti per i quali, per qualsiasi motivo, non ritenga opportuna la somministrazione nonché di chiedere alle autorità sanitarie competenti, senza che il Concessionario possa fare alcuna opposizione, l'effettuazione di controlli sulla qualità degli alimenti somministrati, sull’osservanza delle norme igieniche e sanitarie e, in genere, su tutto ciò che riterrà necessario per verificare il corretto funzionamento del Servizio. </w:t>
      </w:r>
    </w:p>
    <w:p w14:paraId="1F78E731"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In caso di contestazione sull’igiene e la qualità degli alimenti e delle bevande, varrà il giudizio inappellabile fornito, secondo le competenze merceologiche, igieniche e scientifiche, dalle autorità sanitarie o dai laboratori di analisi o, per quanto riguarda gli aspetti attinenti la pulizia e l’igiene ambientale, dal Servizio tecnico dell’Amministrazione. </w:t>
      </w:r>
    </w:p>
    <w:p w14:paraId="7C4A18AA" w14:textId="615BB4C9" w:rsidR="00404208" w:rsidRPr="00CD023E" w:rsidRDefault="00404208" w:rsidP="00404208">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Gli inadempimenti e le violazioni delle norme di legge e/o di regolamento e/o contrattuali in tema d’igiene e sicurezza degli alimenti, tali da compromettere la qualità, la regolarità e la continuità del Servizio, saranno contestati formalmente attraverso rapporti di non conformità; il Concessionario dovrà provvedervi in merito tempestivamente, nell'arco massimo di </w:t>
      </w:r>
      <w:r w:rsidRPr="00FA6845">
        <w:rPr>
          <w:rFonts w:asciiTheme="minorHAnsi" w:hAnsiTheme="minorHAnsi" w:cstheme="minorHAnsi"/>
          <w:color w:val="auto"/>
          <w:sz w:val="22"/>
          <w:szCs w:val="22"/>
          <w:highlight w:val="yellow"/>
        </w:rPr>
        <w:t>[</w:t>
      </w:r>
      <w:r w:rsidR="00B82023" w:rsidRPr="00FA6845">
        <w:rPr>
          <w:rFonts w:asciiTheme="minorHAnsi" w:hAnsiTheme="minorHAnsi" w:cstheme="minorHAnsi"/>
          <w:color w:val="auto"/>
          <w:sz w:val="22"/>
          <w:szCs w:val="22"/>
          <w:highlight w:val="yellow"/>
        </w:rPr>
        <w:t>…</w:t>
      </w:r>
      <w:r w:rsidRPr="00FA6845">
        <w:rPr>
          <w:rFonts w:asciiTheme="minorHAnsi" w:hAnsiTheme="minorHAnsi" w:cstheme="minorHAnsi"/>
          <w:color w:val="auto"/>
          <w:sz w:val="22"/>
          <w:szCs w:val="22"/>
          <w:highlight w:val="yellow"/>
        </w:rPr>
        <w:t>]</w:t>
      </w:r>
      <w:r w:rsidRPr="00CD023E">
        <w:rPr>
          <w:rFonts w:asciiTheme="minorHAnsi" w:hAnsiTheme="minorHAnsi" w:cstheme="minorHAnsi"/>
          <w:color w:val="auto"/>
          <w:sz w:val="22"/>
          <w:szCs w:val="22"/>
        </w:rPr>
        <w:t xml:space="preserve"> ore dalla richiesta, pena l’applicazione delle penali previste </w:t>
      </w:r>
      <w:r w:rsidR="00E0269B">
        <w:rPr>
          <w:rFonts w:asciiTheme="minorHAnsi" w:hAnsiTheme="minorHAnsi" w:cstheme="minorHAnsi"/>
          <w:color w:val="000000" w:themeColor="text1"/>
          <w:sz w:val="22"/>
          <w:szCs w:val="22"/>
        </w:rPr>
        <w:t xml:space="preserve">dall’art.31 </w:t>
      </w:r>
      <w:r w:rsidRPr="00CD023E">
        <w:rPr>
          <w:rFonts w:asciiTheme="minorHAnsi" w:hAnsiTheme="minorHAnsi" w:cstheme="minorHAnsi"/>
          <w:color w:val="000000" w:themeColor="text1"/>
          <w:sz w:val="22"/>
          <w:szCs w:val="22"/>
        </w:rPr>
        <w:t xml:space="preserve">del presente </w:t>
      </w:r>
      <w:r>
        <w:rPr>
          <w:rFonts w:asciiTheme="minorHAnsi" w:hAnsiTheme="minorHAnsi" w:cstheme="minorHAnsi"/>
          <w:color w:val="000000" w:themeColor="text1"/>
          <w:sz w:val="22"/>
          <w:szCs w:val="22"/>
        </w:rPr>
        <w:t>Capitolato</w:t>
      </w:r>
      <w:r w:rsidRPr="00CD023E">
        <w:rPr>
          <w:rFonts w:asciiTheme="minorHAnsi" w:hAnsiTheme="minorHAnsi" w:cstheme="minorHAnsi"/>
          <w:color w:val="000000" w:themeColor="text1"/>
          <w:sz w:val="22"/>
          <w:szCs w:val="22"/>
        </w:rPr>
        <w:t xml:space="preserve"> Tecnico e </w:t>
      </w:r>
      <w:r w:rsidRPr="00CD023E">
        <w:rPr>
          <w:rFonts w:asciiTheme="minorHAnsi" w:hAnsiTheme="minorHAnsi" w:cstheme="minorHAnsi"/>
          <w:color w:val="auto"/>
          <w:sz w:val="22"/>
          <w:szCs w:val="22"/>
        </w:rPr>
        <w:t xml:space="preserve">fatto salvo il diritto di rimborso delle spese sostenute dall'Amministrazione per l'effettuazione delle analisi e il risarcimento per eventuali altri danni. </w:t>
      </w:r>
      <w:r w:rsidRPr="00CD023E">
        <w:rPr>
          <w:rFonts w:asciiTheme="minorHAnsi" w:hAnsiTheme="minorHAnsi" w:cstheme="minorHAnsi"/>
          <w:bCs/>
          <w:color w:val="auto"/>
          <w:sz w:val="22"/>
          <w:szCs w:val="22"/>
        </w:rPr>
        <w:t>I</w:t>
      </w:r>
      <w:r w:rsidRPr="00CD023E">
        <w:rPr>
          <w:rFonts w:asciiTheme="minorHAnsi" w:hAnsiTheme="minorHAnsi" w:cstheme="minorHAnsi"/>
          <w:color w:val="auto"/>
          <w:sz w:val="22"/>
          <w:szCs w:val="22"/>
        </w:rPr>
        <w:t xml:space="preserve">n caso di reiterati inadempimenti e violazioni, anche non gravi, l’Amministrazione si riserva la facoltà di risolvere di diritto il </w:t>
      </w:r>
      <w:r w:rsidRPr="00CD023E">
        <w:rPr>
          <w:rFonts w:asciiTheme="minorHAnsi" w:hAnsiTheme="minorHAnsi" w:cstheme="minorHAnsi"/>
          <w:color w:val="000000" w:themeColor="text1"/>
          <w:sz w:val="22"/>
          <w:szCs w:val="22"/>
        </w:rPr>
        <w:t>Cont</w:t>
      </w:r>
      <w:r w:rsidR="007259A3">
        <w:rPr>
          <w:rFonts w:asciiTheme="minorHAnsi" w:hAnsiTheme="minorHAnsi" w:cstheme="minorHAnsi"/>
          <w:color w:val="000000" w:themeColor="text1"/>
          <w:sz w:val="22"/>
          <w:szCs w:val="22"/>
        </w:rPr>
        <w:t>ratto, come previsto dall’art. 31</w:t>
      </w:r>
      <w:r w:rsidRPr="00CD023E">
        <w:rPr>
          <w:rFonts w:asciiTheme="minorHAnsi" w:hAnsiTheme="minorHAnsi" w:cstheme="minorHAnsi"/>
          <w:color w:val="000000" w:themeColor="text1"/>
          <w:sz w:val="22"/>
          <w:szCs w:val="22"/>
        </w:rPr>
        <w:t xml:space="preserve"> del presente </w:t>
      </w:r>
      <w:r>
        <w:rPr>
          <w:rFonts w:asciiTheme="minorHAnsi" w:hAnsiTheme="minorHAnsi" w:cstheme="minorHAnsi"/>
          <w:color w:val="000000" w:themeColor="text1"/>
          <w:sz w:val="22"/>
          <w:szCs w:val="22"/>
        </w:rPr>
        <w:t>Capitolato</w:t>
      </w:r>
      <w:r w:rsidRPr="00CD023E">
        <w:rPr>
          <w:rFonts w:asciiTheme="minorHAnsi" w:hAnsiTheme="minorHAnsi" w:cstheme="minorHAnsi"/>
          <w:color w:val="000000" w:themeColor="text1"/>
          <w:sz w:val="22"/>
          <w:szCs w:val="22"/>
        </w:rPr>
        <w:t xml:space="preserve"> Tecnico. </w:t>
      </w:r>
    </w:p>
    <w:p w14:paraId="60F23182" w14:textId="77777777" w:rsidR="00404208" w:rsidRPr="00CD023E" w:rsidRDefault="00404208" w:rsidP="00404208">
      <w:pPr>
        <w:pStyle w:val="Default"/>
        <w:spacing w:line="276" w:lineRule="auto"/>
        <w:jc w:val="both"/>
        <w:rPr>
          <w:rFonts w:asciiTheme="minorHAnsi" w:hAnsiTheme="minorHAnsi" w:cstheme="minorHAnsi"/>
          <w:color w:val="auto"/>
          <w:sz w:val="22"/>
          <w:szCs w:val="22"/>
        </w:rPr>
      </w:pPr>
      <w:r>
        <w:rPr>
          <w:rFonts w:asciiTheme="minorHAnsi" w:hAnsiTheme="minorHAnsi" w:cstheme="minorHAnsi"/>
          <w:sz w:val="22"/>
          <w:szCs w:val="22"/>
        </w:rPr>
        <w:t xml:space="preserve">Al </w:t>
      </w:r>
      <w:r w:rsidRPr="00431343">
        <w:rPr>
          <w:rFonts w:asciiTheme="minorHAnsi" w:hAnsiTheme="minorHAnsi" w:cstheme="minorHAnsi"/>
          <w:sz w:val="22"/>
          <w:szCs w:val="22"/>
        </w:rPr>
        <w:t>fine di ridurre gli sprechi dei prodotti alimentar</w:t>
      </w:r>
      <w:r>
        <w:rPr>
          <w:rFonts w:asciiTheme="minorHAnsi" w:hAnsiTheme="minorHAnsi" w:cstheme="minorHAnsi"/>
          <w:sz w:val="22"/>
          <w:szCs w:val="22"/>
        </w:rPr>
        <w:t>i,</w:t>
      </w:r>
      <w:r w:rsidRPr="00303C16">
        <w:rPr>
          <w:rFonts w:asciiTheme="minorHAnsi" w:hAnsiTheme="minorHAnsi" w:cstheme="minorHAnsi"/>
          <w:sz w:val="22"/>
          <w:szCs w:val="22"/>
        </w:rPr>
        <w:t xml:space="preserve"> il Concessionario dovrà conformarsi nell’esecuzione del Servizio</w:t>
      </w:r>
      <w:r>
        <w:rPr>
          <w:rFonts w:asciiTheme="minorHAnsi" w:hAnsiTheme="minorHAnsi" w:cstheme="minorHAnsi"/>
          <w:sz w:val="22"/>
          <w:szCs w:val="22"/>
        </w:rPr>
        <w:t>, al</w:t>
      </w:r>
      <w:r w:rsidRPr="00431343">
        <w:rPr>
          <w:rFonts w:asciiTheme="minorHAnsi" w:hAnsiTheme="minorHAnsi" w:cstheme="minorHAnsi"/>
          <w:sz w:val="22"/>
          <w:szCs w:val="22"/>
        </w:rPr>
        <w:t>le disposizioni</w:t>
      </w:r>
      <w:r>
        <w:rPr>
          <w:rFonts w:asciiTheme="minorHAnsi" w:hAnsiTheme="minorHAnsi" w:cstheme="minorHAnsi"/>
          <w:sz w:val="22"/>
          <w:szCs w:val="22"/>
        </w:rPr>
        <w:t>,</w:t>
      </w:r>
      <w:r w:rsidRPr="00431343">
        <w:rPr>
          <w:rFonts w:asciiTheme="minorHAnsi" w:hAnsiTheme="minorHAnsi" w:cstheme="minorHAnsi"/>
          <w:sz w:val="22"/>
          <w:szCs w:val="22"/>
        </w:rPr>
        <w:t xml:space="preserve"> </w:t>
      </w:r>
      <w:r>
        <w:rPr>
          <w:rFonts w:asciiTheme="minorHAnsi" w:hAnsiTheme="minorHAnsi" w:cstheme="minorHAnsi"/>
          <w:sz w:val="22"/>
          <w:szCs w:val="22"/>
        </w:rPr>
        <w:t>ove applicabili,</w:t>
      </w:r>
      <w:r w:rsidRPr="00431343">
        <w:rPr>
          <w:rFonts w:asciiTheme="minorHAnsi" w:hAnsiTheme="minorHAnsi" w:cstheme="minorHAnsi"/>
          <w:sz w:val="22"/>
          <w:szCs w:val="22"/>
        </w:rPr>
        <w:t xml:space="preserve"> contenute nel</w:t>
      </w:r>
      <w:r>
        <w:rPr>
          <w:rFonts w:asciiTheme="minorHAnsi" w:hAnsiTheme="minorHAnsi" w:cstheme="minorHAnsi"/>
          <w:sz w:val="22"/>
          <w:szCs w:val="22"/>
        </w:rPr>
        <w:t>la Legge</w:t>
      </w:r>
      <w:r w:rsidRPr="00431343">
        <w:rPr>
          <w:rFonts w:asciiTheme="minorHAnsi" w:hAnsiTheme="minorHAnsi" w:cstheme="minorHAnsi"/>
          <w:sz w:val="22"/>
          <w:szCs w:val="22"/>
        </w:rPr>
        <w:t xml:space="preserve"> 19 agosto 2016 n.</w:t>
      </w:r>
      <w:r>
        <w:rPr>
          <w:rFonts w:asciiTheme="minorHAnsi" w:hAnsiTheme="minorHAnsi" w:cstheme="minorHAnsi"/>
          <w:sz w:val="22"/>
          <w:szCs w:val="22"/>
        </w:rPr>
        <w:t xml:space="preserve"> </w:t>
      </w:r>
      <w:r w:rsidRPr="00431343">
        <w:rPr>
          <w:rFonts w:asciiTheme="minorHAnsi" w:hAnsiTheme="minorHAnsi" w:cstheme="minorHAnsi"/>
          <w:sz w:val="22"/>
          <w:szCs w:val="22"/>
        </w:rPr>
        <w:t>166</w:t>
      </w:r>
      <w:r>
        <w:rPr>
          <w:rFonts w:asciiTheme="minorHAnsi" w:hAnsiTheme="minorHAnsi" w:cstheme="minorHAnsi"/>
          <w:sz w:val="22"/>
          <w:szCs w:val="22"/>
        </w:rPr>
        <w:t xml:space="preserve"> e ad ogni altra normativa</w:t>
      </w:r>
      <w:r w:rsidRPr="00B90CA7">
        <w:rPr>
          <w:rFonts w:asciiTheme="minorHAnsi" w:hAnsiTheme="minorHAnsi" w:cstheme="minorHAnsi"/>
          <w:sz w:val="22"/>
          <w:szCs w:val="22"/>
        </w:rPr>
        <w:t xml:space="preserve"> </w:t>
      </w:r>
      <w:r>
        <w:rPr>
          <w:rFonts w:asciiTheme="minorHAnsi" w:hAnsiTheme="minorHAnsi" w:cstheme="minorHAnsi"/>
          <w:sz w:val="22"/>
          <w:szCs w:val="22"/>
        </w:rPr>
        <w:t>vigente.</w:t>
      </w:r>
    </w:p>
    <w:p w14:paraId="741AF0B6" w14:textId="77777777" w:rsidR="00AA0D24" w:rsidRPr="00AA3D7F" w:rsidRDefault="00AA0D24" w:rsidP="00AA3D7F">
      <w:pPr>
        <w:tabs>
          <w:tab w:val="left" w:pos="7230"/>
          <w:tab w:val="left" w:pos="8505"/>
        </w:tabs>
        <w:spacing w:line="276" w:lineRule="auto"/>
        <w:ind w:right="140"/>
        <w:jc w:val="both"/>
        <w:rPr>
          <w:rFonts w:asciiTheme="minorHAnsi" w:hAnsiTheme="minorHAnsi" w:cstheme="minorHAnsi"/>
          <w:sz w:val="22"/>
          <w:szCs w:val="22"/>
        </w:rPr>
      </w:pPr>
    </w:p>
    <w:p w14:paraId="1A50BB70" w14:textId="77777777" w:rsidR="00DE3C72" w:rsidRPr="00AA3D7F" w:rsidRDefault="00DE3C72" w:rsidP="00AA3D7F">
      <w:pPr>
        <w:pStyle w:val="Titolo2"/>
        <w:spacing w:line="276" w:lineRule="auto"/>
        <w:jc w:val="both"/>
        <w:rPr>
          <w:rFonts w:asciiTheme="minorHAnsi" w:hAnsiTheme="minorHAnsi" w:cstheme="minorHAnsi"/>
          <w:b/>
          <w:color w:val="000000" w:themeColor="text1"/>
          <w:sz w:val="22"/>
          <w:szCs w:val="22"/>
        </w:rPr>
      </w:pPr>
      <w:bookmarkStart w:id="21" w:name="_Toc19898652"/>
      <w:r w:rsidRPr="00AA3D7F">
        <w:rPr>
          <w:rFonts w:asciiTheme="minorHAnsi" w:hAnsiTheme="minorHAnsi" w:cstheme="minorHAnsi"/>
          <w:b/>
          <w:color w:val="000000" w:themeColor="text1"/>
          <w:sz w:val="22"/>
          <w:szCs w:val="22"/>
        </w:rPr>
        <w:t>A</w:t>
      </w:r>
      <w:r w:rsidR="002E1E1D" w:rsidRPr="00AA3D7F">
        <w:rPr>
          <w:rFonts w:asciiTheme="minorHAnsi" w:hAnsiTheme="minorHAnsi" w:cstheme="minorHAnsi"/>
          <w:b/>
          <w:color w:val="000000" w:themeColor="text1"/>
          <w:sz w:val="22"/>
          <w:szCs w:val="22"/>
        </w:rPr>
        <w:t>RT. 17</w:t>
      </w:r>
      <w:r w:rsidRPr="00AA3D7F">
        <w:rPr>
          <w:rFonts w:asciiTheme="minorHAnsi" w:hAnsiTheme="minorHAnsi" w:cstheme="minorHAnsi"/>
          <w:b/>
          <w:color w:val="000000" w:themeColor="text1"/>
          <w:sz w:val="22"/>
          <w:szCs w:val="22"/>
        </w:rPr>
        <w:t xml:space="preserve"> – CALENDARIO DI EROGAZIONE DEL SERVIZIO</w:t>
      </w:r>
      <w:bookmarkEnd w:id="21"/>
      <w:r w:rsidRPr="00AA3D7F">
        <w:rPr>
          <w:rFonts w:asciiTheme="minorHAnsi" w:hAnsiTheme="minorHAnsi" w:cstheme="minorHAnsi"/>
          <w:b/>
          <w:color w:val="000000" w:themeColor="text1"/>
          <w:sz w:val="22"/>
          <w:szCs w:val="22"/>
        </w:rPr>
        <w:t xml:space="preserve"> </w:t>
      </w:r>
    </w:p>
    <w:p w14:paraId="263388C3" w14:textId="77777777" w:rsidR="00DE3C72" w:rsidRPr="00AA3D7F" w:rsidRDefault="00DE3C72" w:rsidP="00AA3D7F">
      <w:pPr>
        <w:spacing w:line="276" w:lineRule="auto"/>
        <w:jc w:val="both"/>
        <w:rPr>
          <w:rFonts w:asciiTheme="minorHAnsi" w:hAnsiTheme="minorHAnsi" w:cstheme="minorHAnsi"/>
          <w:sz w:val="22"/>
          <w:szCs w:val="22"/>
        </w:rPr>
      </w:pPr>
    </w:p>
    <w:p w14:paraId="24D900BE" w14:textId="3F2DE33D" w:rsidR="00DE3C72" w:rsidRPr="00AA3D7F" w:rsidRDefault="0033789C" w:rsidP="00AA3D7F">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Il S</w:t>
      </w:r>
      <w:r w:rsidR="00DE3C72" w:rsidRPr="00AA3D7F">
        <w:rPr>
          <w:rFonts w:asciiTheme="minorHAnsi" w:hAnsiTheme="minorHAnsi" w:cstheme="minorHAnsi"/>
          <w:color w:val="auto"/>
          <w:sz w:val="22"/>
          <w:szCs w:val="22"/>
        </w:rPr>
        <w:t xml:space="preserve">ervizio deve essere garantito </w:t>
      </w:r>
      <w:r w:rsidR="00AD4A75" w:rsidRPr="00AA3D7F">
        <w:rPr>
          <w:rFonts w:asciiTheme="minorHAnsi" w:hAnsiTheme="minorHAnsi" w:cstheme="minorHAnsi"/>
          <w:color w:val="auto"/>
          <w:sz w:val="22"/>
          <w:szCs w:val="22"/>
        </w:rPr>
        <w:t xml:space="preserve">all’utenza </w:t>
      </w:r>
      <w:r w:rsidR="00DE3C72" w:rsidRPr="00AA3D7F">
        <w:rPr>
          <w:rFonts w:asciiTheme="minorHAnsi" w:hAnsiTheme="minorHAnsi" w:cstheme="minorHAnsi"/>
          <w:color w:val="auto"/>
          <w:sz w:val="22"/>
          <w:szCs w:val="22"/>
        </w:rPr>
        <w:t xml:space="preserve">dal lunedì al sabato, in conformità con il </w:t>
      </w:r>
      <w:r w:rsidR="00DE3C72" w:rsidRPr="002736B2">
        <w:rPr>
          <w:rFonts w:asciiTheme="minorHAnsi" w:hAnsiTheme="minorHAnsi" w:cstheme="minorHAnsi"/>
          <w:color w:val="auto"/>
          <w:sz w:val="22"/>
          <w:szCs w:val="22"/>
          <w:highlight w:val="yellow"/>
        </w:rPr>
        <w:t>calendario scolastico</w:t>
      </w:r>
      <w:r w:rsidR="00DE3C72" w:rsidRPr="00AA3D7F">
        <w:rPr>
          <w:rFonts w:asciiTheme="minorHAnsi" w:hAnsiTheme="minorHAnsi" w:cstheme="minorHAnsi"/>
          <w:color w:val="auto"/>
          <w:sz w:val="22"/>
          <w:szCs w:val="22"/>
        </w:rPr>
        <w:t>.</w:t>
      </w:r>
    </w:p>
    <w:p w14:paraId="5689869C" w14:textId="31D0B24F" w:rsidR="00AD4A75" w:rsidRPr="00AA3D7F" w:rsidRDefault="00AD4A75"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Al fine di garantire la corretta conservazione degli alimenti e il regolare svolgimento del Servizio, l’OEA dovrà assicurare che i Distributori Automatici siano in attività 24 h su 24 h.</w:t>
      </w:r>
    </w:p>
    <w:p w14:paraId="33FE3EEF" w14:textId="24D8B480" w:rsidR="00DE3C72" w:rsidRPr="00AA3D7F" w:rsidRDefault="00DE3C7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 xml:space="preserve">Il Concessionario e la Scuola, entro il mese di </w:t>
      </w:r>
      <w:r w:rsidRPr="00AA3D7F">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rPr>
        <w:t xml:space="preserve"> di ogni anno scolastico concorderanno il c</w:t>
      </w:r>
      <w:r w:rsidR="00D41E01" w:rsidRPr="00AA3D7F">
        <w:rPr>
          <w:rFonts w:asciiTheme="minorHAnsi" w:hAnsiTheme="minorHAnsi" w:cstheme="minorHAnsi"/>
          <w:color w:val="auto"/>
          <w:sz w:val="22"/>
          <w:szCs w:val="22"/>
        </w:rPr>
        <w:t>alendario di funzionamento del S</w:t>
      </w:r>
      <w:r w:rsidRPr="00AA3D7F">
        <w:rPr>
          <w:rFonts w:asciiTheme="minorHAnsi" w:hAnsiTheme="minorHAnsi" w:cstheme="minorHAnsi"/>
          <w:color w:val="auto"/>
          <w:sz w:val="22"/>
          <w:szCs w:val="22"/>
        </w:rPr>
        <w:t xml:space="preserve">ervizio, contenente oltre alla data di inizio e fine delle attività per l’anno successivo, l’indicazione di eventuali chiusure disposte in occasione di festività. </w:t>
      </w:r>
    </w:p>
    <w:p w14:paraId="7A69BE79" w14:textId="5D949935" w:rsidR="00DE3C72" w:rsidRDefault="00DE3C7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L’Istituto si riserva la facoltà effettuare le verifiche sullo stato d’uso e di mantenimento </w:t>
      </w:r>
      <w:r w:rsidR="00F50AF7" w:rsidRPr="00AA3D7F">
        <w:rPr>
          <w:rFonts w:asciiTheme="minorHAnsi" w:hAnsiTheme="minorHAnsi" w:cstheme="minorHAnsi"/>
          <w:color w:val="auto"/>
          <w:sz w:val="22"/>
          <w:szCs w:val="22"/>
        </w:rPr>
        <w:t>delle</w:t>
      </w:r>
      <w:r w:rsidRPr="00AA3D7F">
        <w:rPr>
          <w:rFonts w:asciiTheme="minorHAnsi" w:hAnsiTheme="minorHAnsi" w:cstheme="minorHAnsi"/>
          <w:color w:val="auto"/>
          <w:sz w:val="22"/>
          <w:szCs w:val="22"/>
        </w:rPr>
        <w:t xml:space="preserve"> attrezzature ed i materiali ed alimenti in esso custoditi o per ogni altra esigenza di servizio. </w:t>
      </w:r>
    </w:p>
    <w:p w14:paraId="48915CB2" w14:textId="77777777" w:rsidR="00AA0D24" w:rsidRPr="00AA3D7F" w:rsidRDefault="00AA0D24" w:rsidP="00AA3D7F">
      <w:pPr>
        <w:pStyle w:val="Default"/>
        <w:spacing w:line="276" w:lineRule="auto"/>
        <w:jc w:val="both"/>
        <w:rPr>
          <w:rFonts w:asciiTheme="minorHAnsi" w:hAnsiTheme="minorHAnsi" w:cstheme="minorHAnsi"/>
          <w:color w:val="auto"/>
          <w:sz w:val="22"/>
          <w:szCs w:val="22"/>
        </w:rPr>
      </w:pPr>
    </w:p>
    <w:p w14:paraId="79A3323A" w14:textId="6D234F0C" w:rsidR="00DE3C72" w:rsidRPr="00AA3D7F" w:rsidRDefault="002E1E1D" w:rsidP="00AA3D7F">
      <w:pPr>
        <w:pStyle w:val="Titolo2"/>
        <w:spacing w:line="276" w:lineRule="auto"/>
        <w:jc w:val="both"/>
        <w:rPr>
          <w:rFonts w:asciiTheme="minorHAnsi" w:hAnsiTheme="minorHAnsi" w:cstheme="minorHAnsi"/>
          <w:b/>
          <w:color w:val="000000" w:themeColor="text1"/>
          <w:sz w:val="22"/>
          <w:szCs w:val="22"/>
        </w:rPr>
      </w:pPr>
      <w:bookmarkStart w:id="22" w:name="_Toc19898653"/>
      <w:r w:rsidRPr="00AA3D7F">
        <w:rPr>
          <w:rFonts w:asciiTheme="minorHAnsi" w:hAnsiTheme="minorHAnsi" w:cstheme="minorHAnsi"/>
          <w:b/>
          <w:color w:val="000000" w:themeColor="text1"/>
          <w:sz w:val="22"/>
          <w:szCs w:val="22"/>
        </w:rPr>
        <w:t>ART. 18</w:t>
      </w:r>
      <w:r w:rsidR="00DE3C72" w:rsidRPr="00AA3D7F">
        <w:rPr>
          <w:rFonts w:asciiTheme="minorHAnsi" w:hAnsiTheme="minorHAnsi" w:cstheme="minorHAnsi"/>
          <w:b/>
          <w:color w:val="000000" w:themeColor="text1"/>
          <w:sz w:val="22"/>
          <w:szCs w:val="22"/>
        </w:rPr>
        <w:t xml:space="preserve"> – DISPOSIZIONI DI CARATTERE GENERA</w:t>
      </w:r>
      <w:r w:rsidR="00CD0344" w:rsidRPr="00AA3D7F">
        <w:rPr>
          <w:rFonts w:asciiTheme="minorHAnsi" w:hAnsiTheme="minorHAnsi" w:cstheme="minorHAnsi"/>
          <w:b/>
          <w:color w:val="000000" w:themeColor="text1"/>
          <w:sz w:val="22"/>
          <w:szCs w:val="22"/>
        </w:rPr>
        <w:t>L</w:t>
      </w:r>
      <w:r w:rsidR="00DE3C72" w:rsidRPr="00AA3D7F">
        <w:rPr>
          <w:rFonts w:asciiTheme="minorHAnsi" w:hAnsiTheme="minorHAnsi" w:cstheme="minorHAnsi"/>
          <w:b/>
          <w:color w:val="000000" w:themeColor="text1"/>
          <w:sz w:val="22"/>
          <w:szCs w:val="22"/>
        </w:rPr>
        <w:t>E RELATIVE AL PERSONALE IMPIEGATO PER IL SERVIZIO</w:t>
      </w:r>
      <w:bookmarkEnd w:id="22"/>
    </w:p>
    <w:p w14:paraId="04CADA87" w14:textId="77777777" w:rsidR="00DE3C72" w:rsidRPr="00AA3D7F" w:rsidRDefault="00DE3C72" w:rsidP="00AA3D7F">
      <w:pPr>
        <w:pStyle w:val="Default"/>
        <w:spacing w:line="276" w:lineRule="auto"/>
        <w:jc w:val="both"/>
        <w:rPr>
          <w:rFonts w:asciiTheme="minorHAnsi" w:hAnsiTheme="minorHAnsi" w:cstheme="minorHAnsi"/>
          <w:color w:val="auto"/>
          <w:sz w:val="22"/>
          <w:szCs w:val="22"/>
          <w:highlight w:val="yellow"/>
        </w:rPr>
      </w:pPr>
    </w:p>
    <w:p w14:paraId="752E1F77" w14:textId="77777777" w:rsidR="00DE3C72" w:rsidRPr="00AA3D7F" w:rsidRDefault="00DE3C72" w:rsidP="00AA3D7F">
      <w:pPr>
        <w:pStyle w:val="Default"/>
        <w:spacing w:line="276" w:lineRule="auto"/>
        <w:jc w:val="both"/>
        <w:rPr>
          <w:rFonts w:asciiTheme="minorHAnsi" w:hAnsiTheme="minorHAnsi" w:cstheme="minorHAnsi"/>
          <w:bCs/>
          <w:color w:val="auto"/>
          <w:sz w:val="22"/>
          <w:szCs w:val="22"/>
        </w:rPr>
      </w:pPr>
      <w:r w:rsidRPr="00AA3D7F">
        <w:rPr>
          <w:rFonts w:asciiTheme="minorHAnsi" w:hAnsiTheme="minorHAnsi" w:cstheme="minorHAnsi"/>
          <w:bCs/>
          <w:color w:val="auto"/>
          <w:sz w:val="22"/>
          <w:szCs w:val="22"/>
        </w:rPr>
        <w:t>Il Concessionario è tenuto ad impiegare personale qualificato ed idoneo a svolgere i servizi sotto il profilo deontologico, professionale e sanitario, assumendo a proprio carico tutti i relativi oneri, nel rispetto delle leggi e regolamenti vigenti in materia o che interverranno nel periodo di esecuzione del contratto, per quanto applicabili, inclusi quelli in materia di igiene e sanità, in materia retributiva, contributiva e previdenziale, nonché di tutela della salute e per la sicurezza dei lavoratori, di ogni altra disposizione in vigore o che potrà intervenire in costanza di rapporto per la tutela dei lavoratori (ad eccezione del personale addetto alle pulizie per le quali il Concessionario potrà ricorrere a ditte specializzate).</w:t>
      </w:r>
    </w:p>
    <w:p w14:paraId="057A21CD" w14:textId="77777777" w:rsidR="00DE3C72" w:rsidRDefault="00DE3C72" w:rsidP="00AA3D7F">
      <w:pPr>
        <w:spacing w:line="276" w:lineRule="auto"/>
        <w:jc w:val="both"/>
        <w:rPr>
          <w:rFonts w:asciiTheme="minorHAnsi" w:hAnsiTheme="minorHAnsi" w:cstheme="minorHAnsi"/>
          <w:sz w:val="22"/>
          <w:szCs w:val="22"/>
        </w:rPr>
      </w:pPr>
    </w:p>
    <w:p w14:paraId="396F7BD5" w14:textId="77777777" w:rsidR="006D190E" w:rsidRPr="00AA3D7F" w:rsidRDefault="00CD3735" w:rsidP="00FC59FA">
      <w:pPr>
        <w:pStyle w:val="Titolo3"/>
        <w:rPr>
          <w:rFonts w:asciiTheme="minorHAnsi" w:hAnsiTheme="minorHAnsi" w:cstheme="minorHAnsi"/>
          <w:b/>
          <w:color w:val="000000" w:themeColor="text1"/>
          <w:sz w:val="22"/>
          <w:szCs w:val="22"/>
        </w:rPr>
      </w:pPr>
      <w:bookmarkStart w:id="23" w:name="_Toc19898654"/>
      <w:r w:rsidRPr="00AA3D7F">
        <w:rPr>
          <w:rFonts w:asciiTheme="minorHAnsi" w:hAnsiTheme="minorHAnsi" w:cstheme="minorHAnsi"/>
          <w:b/>
          <w:color w:val="000000" w:themeColor="text1"/>
          <w:sz w:val="22"/>
          <w:szCs w:val="22"/>
        </w:rPr>
        <w:t xml:space="preserve">ART. </w:t>
      </w:r>
      <w:r w:rsidR="002D626D" w:rsidRPr="00AA3D7F">
        <w:rPr>
          <w:rFonts w:asciiTheme="minorHAnsi" w:hAnsiTheme="minorHAnsi" w:cstheme="minorHAnsi"/>
          <w:b/>
          <w:color w:val="000000" w:themeColor="text1"/>
          <w:sz w:val="22"/>
          <w:szCs w:val="22"/>
        </w:rPr>
        <w:t>1</w:t>
      </w:r>
      <w:r w:rsidR="002E1E1D" w:rsidRPr="00AA3D7F">
        <w:rPr>
          <w:rFonts w:asciiTheme="minorHAnsi" w:hAnsiTheme="minorHAnsi" w:cstheme="minorHAnsi"/>
          <w:b/>
          <w:color w:val="000000" w:themeColor="text1"/>
          <w:sz w:val="22"/>
          <w:szCs w:val="22"/>
        </w:rPr>
        <w:t>8</w:t>
      </w:r>
      <w:r w:rsidR="00DE3C72" w:rsidRPr="00AA3D7F">
        <w:rPr>
          <w:rFonts w:asciiTheme="minorHAnsi" w:hAnsiTheme="minorHAnsi" w:cstheme="minorHAnsi"/>
          <w:b/>
          <w:color w:val="000000" w:themeColor="text1"/>
          <w:sz w:val="22"/>
          <w:szCs w:val="22"/>
        </w:rPr>
        <w:t>.1</w:t>
      </w:r>
      <w:r w:rsidR="00542999" w:rsidRPr="00AA3D7F">
        <w:rPr>
          <w:rFonts w:asciiTheme="minorHAnsi" w:hAnsiTheme="minorHAnsi" w:cstheme="minorHAnsi"/>
          <w:b/>
          <w:color w:val="000000" w:themeColor="text1"/>
          <w:sz w:val="22"/>
          <w:szCs w:val="22"/>
        </w:rPr>
        <w:t xml:space="preserve"> –</w:t>
      </w:r>
      <w:r w:rsidR="00DE3C72" w:rsidRPr="00AA3D7F">
        <w:rPr>
          <w:rFonts w:asciiTheme="minorHAnsi" w:hAnsiTheme="minorHAnsi" w:cstheme="minorHAnsi"/>
          <w:b/>
          <w:color w:val="000000" w:themeColor="text1"/>
          <w:sz w:val="22"/>
          <w:szCs w:val="22"/>
        </w:rPr>
        <w:t xml:space="preserve"> IL RAPPORTO DI LAVORO DEL</w:t>
      </w:r>
      <w:r w:rsidR="006D190E" w:rsidRPr="00AA3D7F">
        <w:rPr>
          <w:rFonts w:asciiTheme="minorHAnsi" w:hAnsiTheme="minorHAnsi" w:cstheme="minorHAnsi"/>
          <w:b/>
          <w:color w:val="000000" w:themeColor="text1"/>
          <w:sz w:val="22"/>
          <w:szCs w:val="22"/>
        </w:rPr>
        <w:t xml:space="preserve"> PERSONALE</w:t>
      </w:r>
      <w:bookmarkEnd w:id="23"/>
      <w:r w:rsidR="00DE3C72" w:rsidRPr="00AA3D7F">
        <w:rPr>
          <w:rFonts w:asciiTheme="minorHAnsi" w:hAnsiTheme="minorHAnsi" w:cstheme="minorHAnsi"/>
          <w:b/>
          <w:color w:val="000000" w:themeColor="text1"/>
          <w:sz w:val="22"/>
          <w:szCs w:val="22"/>
        </w:rPr>
        <w:t xml:space="preserve"> </w:t>
      </w:r>
    </w:p>
    <w:p w14:paraId="04EE635D" w14:textId="77777777" w:rsidR="00494038" w:rsidRPr="00AA3D7F" w:rsidRDefault="00494038" w:rsidP="00AA3D7F">
      <w:pPr>
        <w:spacing w:line="276" w:lineRule="auto"/>
        <w:jc w:val="both"/>
        <w:rPr>
          <w:rFonts w:asciiTheme="minorHAnsi" w:hAnsiTheme="minorHAnsi" w:cstheme="minorHAnsi"/>
          <w:sz w:val="22"/>
          <w:szCs w:val="22"/>
        </w:rPr>
      </w:pPr>
    </w:p>
    <w:p w14:paraId="4866971D" w14:textId="0E4B1373" w:rsidR="008F1909" w:rsidRPr="00AA3D7F" w:rsidRDefault="001E3050"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w:t>
      </w:r>
      <w:r w:rsidR="008F1909" w:rsidRPr="00AA3D7F">
        <w:rPr>
          <w:rFonts w:asciiTheme="minorHAnsi" w:hAnsiTheme="minorHAnsi" w:cstheme="minorHAnsi"/>
          <w:color w:val="auto"/>
          <w:sz w:val="22"/>
          <w:szCs w:val="22"/>
        </w:rPr>
        <w:t xml:space="preserve"> deve garantire, come meglio dettagliato nel contratto relativo alla presente Concessione, l’applicazione, per tutto il personale costituente l’organico, della disciplina relativa al rapporto di lavoro dipendente (a tempo indeterminato e/o determinato, con la prevista definizione dell’orario di lavoro giornaliero e settimanale in relazione al funzionamento del </w:t>
      </w:r>
      <w:r w:rsidR="0033789C">
        <w:rPr>
          <w:rFonts w:asciiTheme="minorHAnsi" w:hAnsiTheme="minorHAnsi" w:cstheme="minorHAnsi"/>
          <w:color w:val="auto"/>
          <w:sz w:val="22"/>
          <w:szCs w:val="22"/>
        </w:rPr>
        <w:t>S</w:t>
      </w:r>
      <w:r w:rsidR="008F1909" w:rsidRPr="00AA3D7F">
        <w:rPr>
          <w:rFonts w:asciiTheme="minorHAnsi" w:hAnsiTheme="minorHAnsi" w:cstheme="minorHAnsi"/>
          <w:color w:val="auto"/>
          <w:sz w:val="22"/>
          <w:szCs w:val="22"/>
        </w:rPr>
        <w:t>ervizio), regolamentato dai C</w:t>
      </w:r>
      <w:r w:rsidR="002736B2">
        <w:rPr>
          <w:rFonts w:asciiTheme="minorHAnsi" w:hAnsiTheme="minorHAnsi" w:cstheme="minorHAnsi"/>
          <w:color w:val="auto"/>
          <w:sz w:val="22"/>
          <w:szCs w:val="22"/>
        </w:rPr>
        <w:t>.</w:t>
      </w:r>
      <w:r w:rsidR="008F1909" w:rsidRPr="00AA3D7F">
        <w:rPr>
          <w:rFonts w:asciiTheme="minorHAnsi" w:hAnsiTheme="minorHAnsi" w:cstheme="minorHAnsi"/>
          <w:color w:val="auto"/>
          <w:sz w:val="22"/>
          <w:szCs w:val="22"/>
        </w:rPr>
        <w:t>C</w:t>
      </w:r>
      <w:r w:rsidR="002736B2">
        <w:rPr>
          <w:rFonts w:asciiTheme="minorHAnsi" w:hAnsiTheme="minorHAnsi" w:cstheme="minorHAnsi"/>
          <w:color w:val="auto"/>
          <w:sz w:val="22"/>
          <w:szCs w:val="22"/>
        </w:rPr>
        <w:t>.</w:t>
      </w:r>
      <w:r w:rsidR="008F1909" w:rsidRPr="00AA3D7F">
        <w:rPr>
          <w:rFonts w:asciiTheme="minorHAnsi" w:hAnsiTheme="minorHAnsi" w:cstheme="minorHAnsi"/>
          <w:color w:val="auto"/>
          <w:sz w:val="22"/>
          <w:szCs w:val="22"/>
        </w:rPr>
        <w:t>N</w:t>
      </w:r>
      <w:r w:rsidR="002736B2">
        <w:rPr>
          <w:rFonts w:asciiTheme="minorHAnsi" w:hAnsiTheme="minorHAnsi" w:cstheme="minorHAnsi"/>
          <w:color w:val="auto"/>
          <w:sz w:val="22"/>
          <w:szCs w:val="22"/>
        </w:rPr>
        <w:t>.</w:t>
      </w:r>
      <w:r w:rsidR="008F1909" w:rsidRPr="00AA3D7F">
        <w:rPr>
          <w:rFonts w:asciiTheme="minorHAnsi" w:hAnsiTheme="minorHAnsi" w:cstheme="minorHAnsi"/>
          <w:color w:val="auto"/>
          <w:sz w:val="22"/>
          <w:szCs w:val="22"/>
        </w:rPr>
        <w:t>L</w:t>
      </w:r>
      <w:r w:rsidR="002736B2">
        <w:rPr>
          <w:rFonts w:asciiTheme="minorHAnsi" w:hAnsiTheme="minorHAnsi" w:cstheme="minorHAnsi"/>
          <w:color w:val="auto"/>
          <w:sz w:val="22"/>
          <w:szCs w:val="22"/>
        </w:rPr>
        <w:t>.</w:t>
      </w:r>
      <w:r w:rsidR="008F1909" w:rsidRPr="00AA3D7F">
        <w:rPr>
          <w:rFonts w:asciiTheme="minorHAnsi" w:hAnsiTheme="minorHAnsi" w:cstheme="minorHAnsi"/>
          <w:color w:val="auto"/>
          <w:sz w:val="22"/>
          <w:szCs w:val="22"/>
        </w:rPr>
        <w:t xml:space="preserve"> applicabili.</w:t>
      </w:r>
    </w:p>
    <w:p w14:paraId="22C01372" w14:textId="3D0CA362" w:rsidR="008F1909" w:rsidRPr="00AA3D7F" w:rsidRDefault="008F190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È altresì obbligo del</w:t>
      </w:r>
      <w:r w:rsidR="00A44E97" w:rsidRPr="00AA3D7F">
        <w:rPr>
          <w:rFonts w:asciiTheme="minorHAnsi" w:hAnsiTheme="minorHAnsi" w:cstheme="minorHAnsi"/>
          <w:color w:val="auto"/>
          <w:sz w:val="22"/>
          <w:szCs w:val="22"/>
        </w:rPr>
        <w:t xml:space="preserve"> Concessionario</w:t>
      </w:r>
      <w:r w:rsidRPr="00AA3D7F">
        <w:rPr>
          <w:rFonts w:asciiTheme="minorHAnsi" w:hAnsiTheme="minorHAnsi" w:cstheme="minorHAnsi"/>
          <w:color w:val="auto"/>
          <w:sz w:val="22"/>
          <w:szCs w:val="22"/>
        </w:rPr>
        <w:t>, ancorché non aderente ad associazioni firmatarie, a prescindere da qualsiasi regolamento i</w:t>
      </w:r>
      <w:r w:rsidR="002F13E2" w:rsidRPr="00AA3D7F">
        <w:rPr>
          <w:rFonts w:asciiTheme="minorHAnsi" w:hAnsiTheme="minorHAnsi" w:cstheme="minorHAnsi"/>
          <w:color w:val="auto"/>
          <w:sz w:val="22"/>
          <w:szCs w:val="22"/>
        </w:rPr>
        <w:t>nterno (delibere, statuti, ecc.</w:t>
      </w:r>
      <w:r w:rsidRPr="00AA3D7F">
        <w:rPr>
          <w:rFonts w:asciiTheme="minorHAnsi" w:hAnsiTheme="minorHAnsi" w:cstheme="minorHAnsi"/>
          <w:color w:val="auto"/>
          <w:sz w:val="22"/>
          <w:szCs w:val="22"/>
        </w:rPr>
        <w:t xml:space="preserve">) applicare nei confronti dei lavoratori dipendenti e, se cooperative, nei confronti dei soci lavoratori, occupati nel </w:t>
      </w:r>
      <w:r w:rsidR="0033789C">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oggetto della Concessione, le condizioni contrattuali normative e retributive non inferiori a quelle previste dai vigenti, anche se scaduti, C.C.N.L. ed eventuali accordi integrativi di comparto o aziendali, nonché le condizioni che dovessero risultare da ogni altro Contratto o Accordo successivamente stipulato, applicabili alla categoria e nella località in cui dovranno svolgersi le prestazioni, nonché dovrà assolvere tutti i conseguenti oneri, compresi quelli previdenziali, assicurativi e sociali.</w:t>
      </w:r>
    </w:p>
    <w:p w14:paraId="3DB6C312" w14:textId="0953D322" w:rsidR="008F1909" w:rsidRPr="00AA3D7F" w:rsidRDefault="00A44E9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w:t>
      </w:r>
      <w:r w:rsidR="008F1909" w:rsidRPr="00AA3D7F">
        <w:rPr>
          <w:rFonts w:asciiTheme="minorHAnsi" w:hAnsiTheme="minorHAnsi" w:cstheme="minorHAnsi"/>
          <w:color w:val="auto"/>
          <w:sz w:val="22"/>
          <w:szCs w:val="22"/>
        </w:rPr>
        <w:t xml:space="preserve"> dovrà essere in regola con il pagamento degli stipendi e dei versamenti dei contributi in favore del proprio personale e dovrà fornire, su richiesta </w:t>
      </w:r>
      <w:r w:rsidR="00D07FA5" w:rsidRPr="00AA3D7F">
        <w:rPr>
          <w:rFonts w:asciiTheme="minorHAnsi" w:hAnsiTheme="minorHAnsi" w:cstheme="minorHAnsi"/>
          <w:color w:val="auto"/>
          <w:sz w:val="22"/>
          <w:szCs w:val="22"/>
        </w:rPr>
        <w:t xml:space="preserve">della Stazione Appaltante, </w:t>
      </w:r>
      <w:r w:rsidR="008F1909" w:rsidRPr="00AA3D7F">
        <w:rPr>
          <w:rFonts w:asciiTheme="minorHAnsi" w:hAnsiTheme="minorHAnsi" w:cstheme="minorHAnsi"/>
          <w:color w:val="auto"/>
          <w:sz w:val="22"/>
          <w:szCs w:val="22"/>
        </w:rPr>
        <w:t xml:space="preserve">prima dell’inizio </w:t>
      </w:r>
      <w:r w:rsidR="000510A3">
        <w:rPr>
          <w:rFonts w:asciiTheme="minorHAnsi" w:hAnsiTheme="minorHAnsi" w:cstheme="minorHAnsi"/>
          <w:color w:val="auto"/>
          <w:sz w:val="22"/>
          <w:szCs w:val="22"/>
        </w:rPr>
        <w:t>del S</w:t>
      </w:r>
      <w:r w:rsidR="008F1909" w:rsidRPr="00AA3D7F">
        <w:rPr>
          <w:rFonts w:asciiTheme="minorHAnsi" w:hAnsiTheme="minorHAnsi" w:cstheme="minorHAnsi"/>
          <w:color w:val="auto"/>
          <w:sz w:val="22"/>
          <w:szCs w:val="22"/>
        </w:rPr>
        <w:t>ervizio ed ogni qualvolta sia richiesto nel corso di vigenza del contratto, la relativa documentazione giustificativa attestante l’avvenuto adempimento a tali obblighi.</w:t>
      </w:r>
    </w:p>
    <w:p w14:paraId="27666E65" w14:textId="77777777" w:rsidR="008F1909" w:rsidRPr="00AA3D7F" w:rsidRDefault="008F190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w:t>
      </w:r>
      <w:r w:rsidR="00A44E97" w:rsidRPr="00AA3D7F">
        <w:rPr>
          <w:rFonts w:asciiTheme="minorHAnsi" w:hAnsiTheme="minorHAnsi" w:cstheme="minorHAnsi"/>
          <w:color w:val="auto"/>
          <w:sz w:val="22"/>
          <w:szCs w:val="22"/>
        </w:rPr>
        <w:t>Servizio alle dipendenze del Concessionario</w:t>
      </w:r>
      <w:r w:rsidRPr="00AA3D7F">
        <w:rPr>
          <w:rFonts w:asciiTheme="minorHAnsi" w:hAnsiTheme="minorHAnsi" w:cstheme="minorHAnsi"/>
          <w:color w:val="auto"/>
          <w:sz w:val="22"/>
          <w:szCs w:val="22"/>
        </w:rPr>
        <w:t xml:space="preserve"> o per </w:t>
      </w:r>
      <w:r w:rsidR="00A44E97" w:rsidRPr="00AA3D7F">
        <w:rPr>
          <w:rFonts w:asciiTheme="minorHAnsi" w:hAnsiTheme="minorHAnsi" w:cstheme="minorHAnsi"/>
          <w:color w:val="auto"/>
          <w:sz w:val="22"/>
          <w:szCs w:val="22"/>
        </w:rPr>
        <w:t xml:space="preserve">il Concessionario </w:t>
      </w:r>
      <w:r w:rsidRPr="00AA3D7F">
        <w:rPr>
          <w:rFonts w:asciiTheme="minorHAnsi" w:hAnsiTheme="minorHAnsi" w:cstheme="minorHAnsi"/>
          <w:color w:val="auto"/>
          <w:sz w:val="22"/>
          <w:szCs w:val="22"/>
        </w:rPr>
        <w:t>non potrà costituire, in alcun caso ed in alcuna forma, per il personale da questi impiegato, titolo o qualsivoglia riconoscimento di rapporto con</w:t>
      </w:r>
      <w:r w:rsidR="00D07FA5" w:rsidRPr="00AA3D7F">
        <w:rPr>
          <w:rFonts w:asciiTheme="minorHAnsi" w:hAnsiTheme="minorHAnsi" w:cstheme="minorHAnsi"/>
          <w:color w:val="auto"/>
          <w:sz w:val="22"/>
          <w:szCs w:val="22"/>
        </w:rPr>
        <w:t xml:space="preserve"> la Stazione Appaltante</w:t>
      </w:r>
      <w:r w:rsidRPr="00AA3D7F">
        <w:rPr>
          <w:rFonts w:asciiTheme="minorHAnsi" w:hAnsiTheme="minorHAnsi" w:cstheme="minorHAnsi"/>
          <w:color w:val="auto"/>
          <w:sz w:val="22"/>
          <w:szCs w:val="22"/>
        </w:rPr>
        <w:t>.</w:t>
      </w:r>
    </w:p>
    <w:p w14:paraId="1FA5DEE7" w14:textId="665C5EB5" w:rsidR="008F1909" w:rsidRPr="00AA3D7F" w:rsidRDefault="00A44E9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Concessionario </w:t>
      </w:r>
      <w:r w:rsidR="008F1909" w:rsidRPr="00AA3D7F">
        <w:rPr>
          <w:rFonts w:asciiTheme="minorHAnsi" w:hAnsiTheme="minorHAnsi" w:cstheme="minorHAnsi"/>
          <w:color w:val="auto"/>
          <w:sz w:val="22"/>
          <w:szCs w:val="22"/>
        </w:rPr>
        <w:t>dovrà produrre la documentazione idonea a dimostrare la regolarità dei rapporti di lavoro intercorrenti con i lavoratori stessi.</w:t>
      </w:r>
      <w:r w:rsidR="00D07FA5" w:rsidRPr="00AA3D7F">
        <w:rPr>
          <w:rFonts w:asciiTheme="minorHAnsi" w:hAnsiTheme="minorHAnsi" w:cstheme="minorHAnsi"/>
          <w:color w:val="auto"/>
          <w:sz w:val="22"/>
          <w:szCs w:val="22"/>
        </w:rPr>
        <w:t xml:space="preserve"> La stessa documentazione dovrà essere presentata ogniqualvolta si modifichino nell’organico impiegato.</w:t>
      </w:r>
    </w:p>
    <w:p w14:paraId="3964FEF6" w14:textId="77777777" w:rsidR="004A6D59" w:rsidRPr="00AA3D7F" w:rsidRDefault="004A6D5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 xml:space="preserve">L’Amministrazione </w:t>
      </w:r>
      <w:r w:rsidR="00A44E97" w:rsidRPr="00AA3D7F">
        <w:rPr>
          <w:rFonts w:asciiTheme="minorHAnsi" w:hAnsiTheme="minorHAnsi" w:cstheme="minorHAnsi"/>
          <w:color w:val="auto"/>
          <w:sz w:val="22"/>
          <w:szCs w:val="22"/>
        </w:rPr>
        <w:t xml:space="preserve">Concedente </w:t>
      </w:r>
      <w:r w:rsidRPr="00AA3D7F">
        <w:rPr>
          <w:rFonts w:asciiTheme="minorHAnsi" w:hAnsiTheme="minorHAnsi" w:cstheme="minorHAnsi"/>
          <w:color w:val="auto"/>
          <w:sz w:val="22"/>
          <w:szCs w:val="22"/>
        </w:rPr>
        <w:t>si riserva la facoltà di effettuare direttamente tutti i controlli che riterrà opportuni anche per il tramite dell’Ispettorato del Lavoro e ogni altra autorità pubblica di controllo al fine di accertare la regolarità del Concessionario.</w:t>
      </w:r>
    </w:p>
    <w:p w14:paraId="7296024C" w14:textId="77777777" w:rsidR="00A67D9D" w:rsidRPr="00AA3D7F" w:rsidRDefault="00A44E9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Per motivi di sicurezza, il Concessionario</w:t>
      </w:r>
      <w:r w:rsidR="00A67D9D" w:rsidRPr="00AA3D7F">
        <w:rPr>
          <w:rFonts w:asciiTheme="minorHAnsi" w:hAnsiTheme="minorHAnsi" w:cstheme="minorHAnsi"/>
          <w:color w:val="auto"/>
          <w:sz w:val="22"/>
          <w:szCs w:val="22"/>
        </w:rPr>
        <w:t xml:space="preserve"> </w:t>
      </w:r>
      <w:r w:rsidR="005D6BF0" w:rsidRPr="00AA3D7F">
        <w:rPr>
          <w:rFonts w:asciiTheme="minorHAnsi" w:hAnsiTheme="minorHAnsi" w:cstheme="minorHAnsi"/>
          <w:color w:val="auto"/>
          <w:sz w:val="22"/>
          <w:szCs w:val="22"/>
        </w:rPr>
        <w:t xml:space="preserve">dovrà adottare </w:t>
      </w:r>
      <w:r w:rsidR="00A67D9D" w:rsidRPr="00AA3D7F">
        <w:rPr>
          <w:rFonts w:asciiTheme="minorHAnsi" w:hAnsiTheme="minorHAnsi" w:cstheme="minorHAnsi"/>
          <w:color w:val="auto"/>
          <w:sz w:val="22"/>
          <w:szCs w:val="22"/>
        </w:rPr>
        <w:t>sistemi</w:t>
      </w:r>
      <w:r w:rsidR="005D6BF0" w:rsidRPr="00AA3D7F">
        <w:rPr>
          <w:rFonts w:asciiTheme="minorHAnsi" w:hAnsiTheme="minorHAnsi" w:cstheme="minorHAnsi"/>
          <w:color w:val="auto"/>
          <w:sz w:val="22"/>
          <w:szCs w:val="22"/>
        </w:rPr>
        <w:t xml:space="preserve"> efficaci</w:t>
      </w:r>
      <w:r w:rsidR="00A67D9D" w:rsidRPr="00AA3D7F">
        <w:rPr>
          <w:rFonts w:asciiTheme="minorHAnsi" w:hAnsiTheme="minorHAnsi" w:cstheme="minorHAnsi"/>
          <w:color w:val="auto"/>
          <w:sz w:val="22"/>
          <w:szCs w:val="22"/>
        </w:rPr>
        <w:t xml:space="preserve"> di rilevazioni delle presenze del proprio personale</w:t>
      </w:r>
      <w:r w:rsidR="001E48A5" w:rsidRPr="00AA3D7F">
        <w:rPr>
          <w:rFonts w:asciiTheme="minorHAnsi" w:hAnsiTheme="minorHAnsi" w:cstheme="minorHAnsi"/>
          <w:color w:val="auto"/>
          <w:sz w:val="22"/>
          <w:szCs w:val="22"/>
        </w:rPr>
        <w:t>, dal quale l’Amministrazione</w:t>
      </w:r>
      <w:r w:rsidRPr="00AA3D7F">
        <w:rPr>
          <w:rFonts w:asciiTheme="minorHAnsi" w:hAnsiTheme="minorHAnsi" w:cstheme="minorHAnsi"/>
          <w:color w:val="auto"/>
          <w:sz w:val="22"/>
          <w:szCs w:val="22"/>
        </w:rPr>
        <w:t xml:space="preserve"> Concedente</w:t>
      </w:r>
      <w:r w:rsidR="001E48A5" w:rsidRPr="00AA3D7F">
        <w:rPr>
          <w:rFonts w:asciiTheme="minorHAnsi" w:hAnsiTheme="minorHAnsi" w:cstheme="minorHAnsi"/>
          <w:color w:val="auto"/>
          <w:sz w:val="22"/>
          <w:szCs w:val="22"/>
        </w:rPr>
        <w:t xml:space="preserve"> potrà evincere l’orario di ingresso e di uscita.</w:t>
      </w:r>
    </w:p>
    <w:p w14:paraId="7FE32321" w14:textId="7EBE5958" w:rsidR="00CD6F4F" w:rsidRPr="00AA3D7F" w:rsidRDefault="00CD6F4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 sarà responsabile della scelta, della distribuzione dei compiti e dell’organizzazione del proprio personale. L’organico im</w:t>
      </w:r>
      <w:r w:rsidR="0033789C">
        <w:rPr>
          <w:rFonts w:asciiTheme="minorHAnsi" w:hAnsiTheme="minorHAnsi" w:cstheme="minorHAnsi"/>
          <w:color w:val="auto"/>
          <w:sz w:val="22"/>
          <w:szCs w:val="22"/>
        </w:rPr>
        <w:t>piegato per l’espletamento del S</w:t>
      </w:r>
      <w:r w:rsidRPr="00AA3D7F">
        <w:rPr>
          <w:rFonts w:asciiTheme="minorHAnsi" w:hAnsiTheme="minorHAnsi" w:cstheme="minorHAnsi"/>
          <w:color w:val="auto"/>
          <w:sz w:val="22"/>
          <w:szCs w:val="22"/>
        </w:rPr>
        <w:t>ervizio dovrà essere, per tutta la durata del contratto, qu</w:t>
      </w:r>
      <w:r w:rsidR="00F03821" w:rsidRPr="00AA3D7F">
        <w:rPr>
          <w:rFonts w:asciiTheme="minorHAnsi" w:hAnsiTheme="minorHAnsi" w:cstheme="minorHAnsi"/>
          <w:color w:val="auto"/>
          <w:sz w:val="22"/>
          <w:szCs w:val="22"/>
        </w:rPr>
        <w:t>ello dichiarato all’inizio del S</w:t>
      </w:r>
      <w:r w:rsidRPr="00AA3D7F">
        <w:rPr>
          <w:rFonts w:asciiTheme="minorHAnsi" w:hAnsiTheme="minorHAnsi" w:cstheme="minorHAnsi"/>
          <w:color w:val="auto"/>
          <w:sz w:val="22"/>
          <w:szCs w:val="22"/>
        </w:rPr>
        <w:t>ervizio, fatte salve le eventuali integrazioni. Le sostituzioni del personale assente per ferie, malattie, permessi o altro, motivo, dovranno avvenire contestualmente all’evento che ha comportato l’assenza. Qualsiasi variazione nominativa del personale impiegato, rispetto a q</w:t>
      </w:r>
      <w:r w:rsidR="0033789C">
        <w:rPr>
          <w:rFonts w:asciiTheme="minorHAnsi" w:hAnsiTheme="minorHAnsi" w:cstheme="minorHAnsi"/>
          <w:color w:val="auto"/>
          <w:sz w:val="22"/>
          <w:szCs w:val="22"/>
        </w:rPr>
        <w:t>uanto comunicato all’avvio del S</w:t>
      </w:r>
      <w:r w:rsidRPr="00AA3D7F">
        <w:rPr>
          <w:rFonts w:asciiTheme="minorHAnsi" w:hAnsiTheme="minorHAnsi" w:cstheme="minorHAnsi"/>
          <w:color w:val="auto"/>
          <w:sz w:val="22"/>
          <w:szCs w:val="22"/>
        </w:rPr>
        <w:t xml:space="preserve">ervizio, dovrà essere comunicato ed approvato dalla Stazione Appaltante entro e non oltre </w:t>
      </w:r>
      <w:r w:rsidR="00D41E01" w:rsidRPr="00AA3D7F">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rPr>
        <w:t xml:space="preserve"> giorni dall’avvenuta modifica.</w:t>
      </w:r>
    </w:p>
    <w:p w14:paraId="47C79D34" w14:textId="77777777" w:rsidR="008F1909" w:rsidRPr="00AA3D7F" w:rsidRDefault="008F1909" w:rsidP="00AA3D7F">
      <w:pPr>
        <w:spacing w:line="276" w:lineRule="auto"/>
        <w:jc w:val="both"/>
        <w:rPr>
          <w:rFonts w:asciiTheme="minorHAnsi" w:hAnsiTheme="minorHAnsi" w:cstheme="minorHAnsi"/>
          <w:sz w:val="22"/>
          <w:szCs w:val="22"/>
        </w:rPr>
      </w:pPr>
    </w:p>
    <w:p w14:paraId="4FE6A33D" w14:textId="77777777" w:rsidR="00542999" w:rsidRPr="00AA3D7F" w:rsidRDefault="002E1E1D" w:rsidP="00FC59FA">
      <w:pPr>
        <w:pStyle w:val="Titolo3"/>
        <w:rPr>
          <w:rFonts w:asciiTheme="minorHAnsi" w:hAnsiTheme="minorHAnsi" w:cstheme="minorHAnsi"/>
          <w:b/>
          <w:bCs/>
          <w:color w:val="auto"/>
          <w:sz w:val="22"/>
          <w:szCs w:val="22"/>
        </w:rPr>
      </w:pPr>
      <w:bookmarkStart w:id="24" w:name="_Toc19898655"/>
      <w:r w:rsidRPr="00AA3D7F">
        <w:rPr>
          <w:rFonts w:asciiTheme="minorHAnsi" w:hAnsiTheme="minorHAnsi" w:cstheme="minorHAnsi"/>
          <w:b/>
          <w:color w:val="000000" w:themeColor="text1"/>
          <w:sz w:val="22"/>
          <w:szCs w:val="22"/>
        </w:rPr>
        <w:t>ART. 18</w:t>
      </w:r>
      <w:r w:rsidR="00DE3C72" w:rsidRPr="00AA3D7F">
        <w:rPr>
          <w:rFonts w:asciiTheme="minorHAnsi" w:hAnsiTheme="minorHAnsi" w:cstheme="minorHAnsi"/>
          <w:b/>
          <w:color w:val="000000" w:themeColor="text1"/>
          <w:sz w:val="22"/>
          <w:szCs w:val="22"/>
        </w:rPr>
        <w:t>.2</w:t>
      </w:r>
      <w:r w:rsidR="00542999" w:rsidRPr="00AA3D7F">
        <w:rPr>
          <w:rFonts w:asciiTheme="minorHAnsi" w:hAnsiTheme="minorHAnsi" w:cstheme="minorHAnsi"/>
          <w:b/>
          <w:color w:val="000000" w:themeColor="text1"/>
          <w:sz w:val="22"/>
          <w:szCs w:val="22"/>
        </w:rPr>
        <w:t xml:space="preserve"> – </w:t>
      </w:r>
      <w:r w:rsidR="005051DD" w:rsidRPr="00AA3D7F">
        <w:rPr>
          <w:rFonts w:asciiTheme="minorHAnsi" w:hAnsiTheme="minorHAnsi" w:cstheme="minorHAnsi"/>
          <w:b/>
          <w:color w:val="000000" w:themeColor="text1"/>
          <w:sz w:val="22"/>
          <w:szCs w:val="22"/>
        </w:rPr>
        <w:t xml:space="preserve">OBBLIGHI DEL CONCESSIONARIO RELATIVI AL </w:t>
      </w:r>
      <w:r w:rsidR="00542999" w:rsidRPr="00AA3D7F">
        <w:rPr>
          <w:rFonts w:asciiTheme="minorHAnsi" w:hAnsiTheme="minorHAnsi" w:cstheme="minorHAnsi"/>
          <w:b/>
          <w:color w:val="000000" w:themeColor="text1"/>
          <w:sz w:val="22"/>
          <w:szCs w:val="22"/>
        </w:rPr>
        <w:t>PERSONALE</w:t>
      </w:r>
      <w:bookmarkEnd w:id="24"/>
      <w:r w:rsidR="00542999" w:rsidRPr="00AA3D7F">
        <w:rPr>
          <w:rFonts w:asciiTheme="minorHAnsi" w:hAnsiTheme="minorHAnsi" w:cstheme="minorHAnsi"/>
          <w:b/>
          <w:color w:val="000000" w:themeColor="text1"/>
          <w:sz w:val="22"/>
          <w:szCs w:val="22"/>
        </w:rPr>
        <w:t xml:space="preserve"> </w:t>
      </w:r>
    </w:p>
    <w:p w14:paraId="5E1142B6" w14:textId="77777777" w:rsidR="00EA3CEE" w:rsidRPr="00AA3D7F" w:rsidRDefault="00EA3CEE" w:rsidP="00AA3D7F">
      <w:pPr>
        <w:spacing w:line="276" w:lineRule="auto"/>
        <w:jc w:val="both"/>
        <w:rPr>
          <w:rFonts w:asciiTheme="minorHAnsi" w:hAnsiTheme="minorHAnsi" w:cstheme="minorHAnsi"/>
          <w:sz w:val="22"/>
          <w:szCs w:val="22"/>
        </w:rPr>
      </w:pPr>
    </w:p>
    <w:p w14:paraId="57391B01" w14:textId="77777777" w:rsidR="00EA3CEE" w:rsidRPr="00AA3D7F" w:rsidRDefault="00EA3CE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Prima dell’attivazione del Servizio, il Concessionario predispone e trasmette all’Istituzione Scolastica:</w:t>
      </w:r>
    </w:p>
    <w:p w14:paraId="44CDDBDD" w14:textId="6FEA2EE3" w:rsidR="00EA3CEE" w:rsidRPr="00AA3D7F" w:rsidRDefault="00EA3CEE" w:rsidP="00497824">
      <w:pPr>
        <w:pStyle w:val="Default"/>
        <w:numPr>
          <w:ilvl w:val="2"/>
          <w:numId w:val="7"/>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l’elenco</w:t>
      </w:r>
      <w:proofErr w:type="gramEnd"/>
      <w:r w:rsidRPr="00AA3D7F">
        <w:rPr>
          <w:rFonts w:asciiTheme="minorHAnsi" w:hAnsiTheme="minorHAnsi" w:cstheme="minorHAnsi"/>
          <w:color w:val="auto"/>
          <w:sz w:val="22"/>
          <w:szCs w:val="22"/>
        </w:rPr>
        <w:t xml:space="preserve"> nominativo del personale che sarà impiegato nel </w:t>
      </w:r>
      <w:r w:rsidR="000510A3">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compresi i soci lavoratori se trattasi di società cooperativa, con l’indicazione per ciascuna unità di personale degli estremi del documento di riconoscimento, la qualifica e il livello professionale, i numeri di posizione INPS e INAIL, allegando i curricula aggiornati dei suddetti operatori, nonché le ore mensili di lavoro e il contratto di lavoro applicato;</w:t>
      </w:r>
    </w:p>
    <w:p w14:paraId="287899B5" w14:textId="77777777" w:rsidR="00EA3CEE" w:rsidRPr="00AA3D7F" w:rsidRDefault="00EA3CEE" w:rsidP="00497824">
      <w:pPr>
        <w:pStyle w:val="Default"/>
        <w:numPr>
          <w:ilvl w:val="2"/>
          <w:numId w:val="7"/>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l’elenco</w:t>
      </w:r>
      <w:proofErr w:type="gramEnd"/>
      <w:r w:rsidRPr="00AA3D7F">
        <w:rPr>
          <w:rFonts w:asciiTheme="minorHAnsi" w:hAnsiTheme="minorHAnsi" w:cstheme="minorHAnsi"/>
          <w:color w:val="auto"/>
          <w:sz w:val="22"/>
          <w:szCs w:val="22"/>
        </w:rPr>
        <w:t xml:space="preserve"> del personale che sarà utilizzato per le sostituzioni, riportante le stesse indicazioni di cui sopra.</w:t>
      </w:r>
    </w:p>
    <w:p w14:paraId="35AD883A" w14:textId="77777777" w:rsidR="00EA3CEE" w:rsidRPr="00AA3D7F" w:rsidRDefault="00B24E8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w:t>
      </w:r>
      <w:r w:rsidR="00EA3CEE" w:rsidRPr="00AA3D7F">
        <w:rPr>
          <w:rFonts w:asciiTheme="minorHAnsi" w:hAnsiTheme="minorHAnsi" w:cstheme="minorHAnsi"/>
          <w:color w:val="auto"/>
          <w:sz w:val="22"/>
          <w:szCs w:val="22"/>
        </w:rPr>
        <w:t xml:space="preserve"> elenco</w:t>
      </w:r>
      <w:r w:rsidRPr="00AA3D7F">
        <w:rPr>
          <w:rFonts w:asciiTheme="minorHAnsi" w:hAnsiTheme="minorHAnsi" w:cstheme="minorHAnsi"/>
          <w:color w:val="auto"/>
          <w:sz w:val="22"/>
          <w:szCs w:val="22"/>
        </w:rPr>
        <w:t xml:space="preserve"> del personale</w:t>
      </w:r>
      <w:r w:rsidR="00EA3CEE" w:rsidRPr="00AA3D7F">
        <w:rPr>
          <w:rFonts w:asciiTheme="minorHAnsi" w:hAnsiTheme="minorHAnsi" w:cstheme="minorHAnsi"/>
          <w:color w:val="auto"/>
          <w:sz w:val="22"/>
          <w:szCs w:val="22"/>
        </w:rPr>
        <w:t xml:space="preserve">, con la relativa documentazione, dovrà essere aggiornato con i nuovi inserimenti/cessazioni di personale, anche per sostituzione temporanea di altro personale per diversi motivi (infortunio, ferie, malattia ecc.), entro il giorno </w:t>
      </w:r>
      <w:r w:rsidR="00EA3CEE" w:rsidRPr="00AA3D7F">
        <w:rPr>
          <w:rFonts w:asciiTheme="minorHAnsi" w:hAnsiTheme="minorHAnsi" w:cstheme="minorHAnsi"/>
          <w:color w:val="auto"/>
          <w:sz w:val="22"/>
          <w:szCs w:val="22"/>
          <w:highlight w:val="yellow"/>
        </w:rPr>
        <w:t>[…]</w:t>
      </w:r>
      <w:r w:rsidR="00EA3CEE" w:rsidRPr="00AA3D7F">
        <w:rPr>
          <w:rFonts w:asciiTheme="minorHAnsi" w:hAnsiTheme="minorHAnsi" w:cstheme="minorHAnsi"/>
          <w:color w:val="auto"/>
          <w:sz w:val="22"/>
          <w:szCs w:val="22"/>
        </w:rPr>
        <w:t xml:space="preserve"> del mese successivo a quello in cui le variazioni si sono verificate. </w:t>
      </w:r>
    </w:p>
    <w:p w14:paraId="5D4FD9E2" w14:textId="155688BE" w:rsidR="00B24E8E" w:rsidRPr="00AA3D7F" w:rsidRDefault="00B24E8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 individua e comunica all’Istituzione Scolastica, prima dell’attivazione del Servizio, anche il nominativo di uno o più responsab</w:t>
      </w:r>
      <w:r w:rsidR="00B34436" w:rsidRPr="00AA3D7F">
        <w:rPr>
          <w:rFonts w:asciiTheme="minorHAnsi" w:hAnsiTheme="minorHAnsi" w:cstheme="minorHAnsi"/>
          <w:color w:val="auto"/>
          <w:sz w:val="22"/>
          <w:szCs w:val="22"/>
        </w:rPr>
        <w:t>ili (titolare e sostituti) del S</w:t>
      </w:r>
      <w:r w:rsidRPr="00AA3D7F">
        <w:rPr>
          <w:rFonts w:asciiTheme="minorHAnsi" w:hAnsiTheme="minorHAnsi" w:cstheme="minorHAnsi"/>
          <w:color w:val="auto"/>
          <w:sz w:val="22"/>
          <w:szCs w:val="22"/>
        </w:rPr>
        <w:t xml:space="preserve">ervizio, individuati tra il proprio personale, incaricati di dirigere, coordinare e controllare tutte le attività connesse al </w:t>
      </w:r>
      <w:r w:rsidR="002E482B" w:rsidRPr="00AA3D7F">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e ai quali la Stazione Appaltante, per il tramite del Direttore dell’esecuzione del contratto, potrà fare riferimento.</w:t>
      </w:r>
    </w:p>
    <w:p w14:paraId="5B669183" w14:textId="5C60B5FA" w:rsidR="00B24E8E" w:rsidRPr="00AA3D7F" w:rsidRDefault="00B24E8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La Stazione Appaltante si riserva la facoltà di chiedere la sostituzione del referente/i nel caso in cui gli stessi dovessero risultar</w:t>
      </w:r>
      <w:r w:rsidR="000510A3">
        <w:rPr>
          <w:rFonts w:asciiTheme="minorHAnsi" w:hAnsiTheme="minorHAnsi" w:cstheme="minorHAnsi"/>
          <w:color w:val="auto"/>
          <w:sz w:val="22"/>
          <w:szCs w:val="22"/>
        </w:rPr>
        <w:t>e inidonei o inadeguati per il S</w:t>
      </w:r>
      <w:r w:rsidRPr="00AA3D7F">
        <w:rPr>
          <w:rFonts w:asciiTheme="minorHAnsi" w:hAnsiTheme="minorHAnsi" w:cstheme="minorHAnsi"/>
          <w:color w:val="auto"/>
          <w:sz w:val="22"/>
          <w:szCs w:val="22"/>
        </w:rPr>
        <w:t>ervizio, senza che il Concessionario possa sollevare obiezione alcuna.</w:t>
      </w:r>
    </w:p>
    <w:p w14:paraId="72FD5E6D" w14:textId="77777777" w:rsidR="00B24E8E" w:rsidRPr="00AA3D7F" w:rsidRDefault="00B24E8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Tutte le comunicazioni formali saranno effettuate al referente titolare e si intenderanno come validamente rivolte ed eseguite, ai sensi e per gli effetti di legge, direttamente al Concessionario stesso. Qualora sarà dichiarato e sottoscritto dal referente, sarà considerato dalla Stazione Appaltante dichiarato e sottoscritto in nome e per conto del Concessionario.</w:t>
      </w:r>
    </w:p>
    <w:p w14:paraId="7D1C60AC" w14:textId="77777777" w:rsidR="00B24E8E" w:rsidRPr="00AA3D7F" w:rsidRDefault="00B24E8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In caso di impedimento o assenza del/i referente/i, il Concessionario dovrà darne tempestiva notizia alla Stazione Appaltante, indicando contestualmente il nominativo del sostituto.</w:t>
      </w:r>
    </w:p>
    <w:p w14:paraId="44B5A809" w14:textId="48E57A79" w:rsidR="00EA3CEE" w:rsidRPr="00AA3D7F" w:rsidRDefault="00EA3CE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 xml:space="preserve">La stabilità del personale, deve essere garantita </w:t>
      </w:r>
      <w:r w:rsidR="00943F6A" w:rsidRPr="00AA3D7F">
        <w:rPr>
          <w:rFonts w:asciiTheme="minorHAnsi" w:hAnsiTheme="minorHAnsi" w:cstheme="minorHAnsi"/>
          <w:color w:val="auto"/>
          <w:sz w:val="22"/>
          <w:szCs w:val="22"/>
        </w:rPr>
        <w:t xml:space="preserve">per </w:t>
      </w:r>
      <w:r w:rsidRPr="00AA3D7F">
        <w:rPr>
          <w:rFonts w:asciiTheme="minorHAnsi" w:hAnsiTheme="minorHAnsi" w:cstheme="minorHAnsi"/>
          <w:color w:val="auto"/>
          <w:sz w:val="22"/>
          <w:szCs w:val="22"/>
          <w:highlight w:val="yellow"/>
        </w:rPr>
        <w:t>tutto l’anno scolastico</w:t>
      </w:r>
      <w:r w:rsidRPr="00AA3D7F">
        <w:rPr>
          <w:rFonts w:asciiTheme="minorHAnsi" w:hAnsiTheme="minorHAnsi" w:cstheme="minorHAnsi"/>
          <w:color w:val="auto"/>
          <w:sz w:val="22"/>
          <w:szCs w:val="22"/>
        </w:rPr>
        <w:t xml:space="preserve"> (salvo casi di forza maggiore debitamente e formalmente documentati) e la tempestiva sostituzione degli operatori assenti (per malattia, maternità, ferie o quant’altro contrattualmente previsto) con altri con gli stessi requisiti, in modo da garantire il regolare espletamento del </w:t>
      </w:r>
      <w:r w:rsidR="0033789C">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w:t>
      </w:r>
    </w:p>
    <w:p w14:paraId="07FC3D5C" w14:textId="3BAB3FC2" w:rsidR="00B24E8E" w:rsidRPr="00AA3D7F" w:rsidRDefault="00B24E8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L’allontanamento dal </w:t>
      </w:r>
      <w:r w:rsidR="0033789C">
        <w:rPr>
          <w:rFonts w:asciiTheme="minorHAnsi" w:hAnsiTheme="minorHAnsi" w:cstheme="minorHAnsi"/>
          <w:color w:val="auto"/>
          <w:sz w:val="22"/>
          <w:szCs w:val="22"/>
        </w:rPr>
        <w:t>S</w:t>
      </w:r>
      <w:r w:rsidRPr="00AA3D7F">
        <w:rPr>
          <w:rFonts w:asciiTheme="minorHAnsi" w:hAnsiTheme="minorHAnsi" w:cstheme="minorHAnsi"/>
          <w:color w:val="auto"/>
          <w:sz w:val="22"/>
          <w:szCs w:val="22"/>
        </w:rPr>
        <w:t xml:space="preserve">ervizio di personale per trasferimento o per cessazione dal lavoro dovrà essere comunicato al Direttore dell’esecuzione del contratto entro </w:t>
      </w:r>
      <w:r w:rsidRPr="00AA3D7F">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rPr>
        <w:t xml:space="preserve"> giorni. </w:t>
      </w:r>
    </w:p>
    <w:p w14:paraId="72CAAEF6" w14:textId="77777777" w:rsidR="00EA3CEE" w:rsidRPr="00AA3D7F" w:rsidRDefault="00EA3CE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w:t>
      </w:r>
      <w:r w:rsidR="00943F6A" w:rsidRPr="00AA3D7F">
        <w:rPr>
          <w:rFonts w:asciiTheme="minorHAnsi" w:hAnsiTheme="minorHAnsi" w:cstheme="minorHAnsi"/>
          <w:color w:val="auto"/>
          <w:sz w:val="22"/>
          <w:szCs w:val="22"/>
        </w:rPr>
        <w:t>oncessionario</w:t>
      </w:r>
      <w:r w:rsidRPr="00AA3D7F">
        <w:rPr>
          <w:rFonts w:asciiTheme="minorHAnsi" w:hAnsiTheme="minorHAnsi" w:cstheme="minorHAnsi"/>
          <w:color w:val="auto"/>
          <w:sz w:val="22"/>
          <w:szCs w:val="22"/>
        </w:rPr>
        <w:t xml:space="preserve"> dovrà esibire ad ogni richiesta della Stazione Appaltante, in originale o copia autentica, il libro matricola, il libro paga e il registro infortuni previsti dalle vigenti norme e copie delle ricevute dei versamenti mensili contributivi e associativi prescritti dalle vigenti disposizioni di legge relative ai dipendenti. </w:t>
      </w:r>
    </w:p>
    <w:p w14:paraId="64A70A94" w14:textId="77777777" w:rsidR="00EA3CEE" w:rsidRPr="00AA3D7F" w:rsidRDefault="00EA3CEE"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Il Concessionario dovrà prendere atto e risolvere tutte le comunicazioni e contestazioni che gli venissero formulate. </w:t>
      </w:r>
    </w:p>
    <w:p w14:paraId="30917F29" w14:textId="77777777" w:rsidR="00EA3CEE" w:rsidRPr="00AA3D7F" w:rsidRDefault="00EA3CEE"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In caso di sciopero del personale Concessionario o di altra evenienza che per qualsiasi motivo possa influire sul normale espletamento del Servizio, il Concessionario dovrà darne notizia all’Istituto con ogni possibile tempestività.</w:t>
      </w:r>
    </w:p>
    <w:p w14:paraId="58C822A2" w14:textId="77777777" w:rsidR="00EA3CEE" w:rsidRPr="00AA3D7F" w:rsidRDefault="00EA3CEE"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È fatto obbligo al Concessionario, al fine di garantire la sicurezza sui luoghi di lavoro, di attenersi a quanto previsto dalla normativa in materia di “Miglioramento della salute e della sicurezza dei lavoratori”, di cui al </w:t>
      </w:r>
      <w:proofErr w:type="spellStart"/>
      <w:r w:rsidRPr="00AA3D7F">
        <w:rPr>
          <w:rFonts w:asciiTheme="minorHAnsi" w:hAnsiTheme="minorHAnsi" w:cstheme="minorHAnsi"/>
          <w:sz w:val="22"/>
          <w:szCs w:val="22"/>
        </w:rPr>
        <w:t>D.Lgs.</w:t>
      </w:r>
      <w:proofErr w:type="spellEnd"/>
      <w:r w:rsidRPr="00AA3D7F">
        <w:rPr>
          <w:rFonts w:asciiTheme="minorHAnsi" w:hAnsiTheme="minorHAnsi" w:cstheme="minorHAnsi"/>
          <w:sz w:val="22"/>
          <w:szCs w:val="22"/>
        </w:rPr>
        <w:t xml:space="preserve"> 81/2008. </w:t>
      </w:r>
    </w:p>
    <w:p w14:paraId="10E5796C" w14:textId="1CF5C805" w:rsidR="00EA3CEE" w:rsidRPr="00AA3D7F" w:rsidRDefault="00EA3CE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La Stazione Appaltante sulla base delle risultanze del grado di soddisfazione dell’utenza o su richiesta della Commissione di controllo e valutazione sul </w:t>
      </w:r>
      <w:r w:rsidR="0033789C">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di gestione di cui trattasi, potrà segnalare al Concessionario l’i</w:t>
      </w:r>
      <w:r w:rsidR="0033789C">
        <w:rPr>
          <w:rFonts w:asciiTheme="minorHAnsi" w:hAnsiTheme="minorHAnsi" w:cstheme="minorHAnsi"/>
          <w:color w:val="auto"/>
          <w:sz w:val="22"/>
          <w:szCs w:val="22"/>
        </w:rPr>
        <w:t>nidoneità allo svolgimento del S</w:t>
      </w:r>
      <w:r w:rsidRPr="00AA3D7F">
        <w:rPr>
          <w:rFonts w:asciiTheme="minorHAnsi" w:hAnsiTheme="minorHAnsi" w:cstheme="minorHAnsi"/>
          <w:color w:val="auto"/>
          <w:sz w:val="22"/>
          <w:szCs w:val="22"/>
        </w:rPr>
        <w:t xml:space="preserve">ervizio da parte del personale addetto o l’eventuale comportamento di grave negligenza o oltraggioso o indecoroso dello stesso nei confronti dell’utenza, chiedendone l’immediata sostituzione, senza che ciò possa costituire motivo di variazione dei prezzi contrattuali e/o ulteriori oneri o risarcimenti di sorta, rispetto a quelli pattuiti in sede di gara. </w:t>
      </w:r>
    </w:p>
    <w:p w14:paraId="4E6FCC2C" w14:textId="77777777" w:rsidR="00EA3CEE" w:rsidRPr="00AA3D7F" w:rsidRDefault="00EA3CEE" w:rsidP="00AA3D7F">
      <w:pPr>
        <w:spacing w:line="276" w:lineRule="auto"/>
        <w:jc w:val="both"/>
        <w:rPr>
          <w:rFonts w:asciiTheme="minorHAnsi" w:hAnsiTheme="minorHAnsi" w:cstheme="minorHAnsi"/>
          <w:sz w:val="22"/>
          <w:szCs w:val="22"/>
        </w:rPr>
      </w:pPr>
    </w:p>
    <w:p w14:paraId="31F886B5" w14:textId="77777777" w:rsidR="00EA3CEE" w:rsidRPr="00AA3D7F" w:rsidRDefault="00CD3735" w:rsidP="00FC59FA">
      <w:pPr>
        <w:pStyle w:val="Titolo3"/>
        <w:rPr>
          <w:rFonts w:asciiTheme="minorHAnsi" w:hAnsiTheme="minorHAnsi" w:cstheme="minorHAnsi"/>
          <w:b/>
          <w:bCs/>
          <w:color w:val="auto"/>
          <w:sz w:val="22"/>
          <w:szCs w:val="22"/>
        </w:rPr>
      </w:pPr>
      <w:bookmarkStart w:id="25" w:name="_Toc19898656"/>
      <w:r w:rsidRPr="00AA3D7F">
        <w:rPr>
          <w:rFonts w:asciiTheme="minorHAnsi" w:hAnsiTheme="minorHAnsi" w:cstheme="minorHAnsi"/>
          <w:b/>
          <w:color w:val="000000" w:themeColor="text1"/>
          <w:sz w:val="22"/>
          <w:szCs w:val="22"/>
        </w:rPr>
        <w:t xml:space="preserve">ART. </w:t>
      </w:r>
      <w:r w:rsidR="002E1E1D" w:rsidRPr="00AA3D7F">
        <w:rPr>
          <w:rFonts w:asciiTheme="minorHAnsi" w:hAnsiTheme="minorHAnsi" w:cstheme="minorHAnsi"/>
          <w:b/>
          <w:color w:val="000000" w:themeColor="text1"/>
          <w:sz w:val="22"/>
          <w:szCs w:val="22"/>
        </w:rPr>
        <w:t>18</w:t>
      </w:r>
      <w:r w:rsidR="00DE3C72" w:rsidRPr="00AA3D7F">
        <w:rPr>
          <w:rFonts w:asciiTheme="minorHAnsi" w:hAnsiTheme="minorHAnsi" w:cstheme="minorHAnsi"/>
          <w:b/>
          <w:color w:val="000000" w:themeColor="text1"/>
          <w:sz w:val="22"/>
          <w:szCs w:val="22"/>
        </w:rPr>
        <w:t>.3</w:t>
      </w:r>
      <w:r w:rsidR="00EA3CEE" w:rsidRPr="00AA3D7F">
        <w:rPr>
          <w:rFonts w:asciiTheme="minorHAnsi" w:hAnsiTheme="minorHAnsi" w:cstheme="minorHAnsi"/>
          <w:b/>
          <w:color w:val="000000" w:themeColor="text1"/>
          <w:sz w:val="22"/>
          <w:szCs w:val="22"/>
        </w:rPr>
        <w:t xml:space="preserve"> – FIGURE PROFESSIONALI</w:t>
      </w:r>
      <w:bookmarkEnd w:id="25"/>
      <w:r w:rsidR="00EA3CEE" w:rsidRPr="00AA3D7F">
        <w:rPr>
          <w:rFonts w:asciiTheme="minorHAnsi" w:hAnsiTheme="minorHAnsi" w:cstheme="minorHAnsi"/>
          <w:b/>
          <w:bCs/>
          <w:color w:val="auto"/>
          <w:sz w:val="22"/>
          <w:szCs w:val="22"/>
        </w:rPr>
        <w:t xml:space="preserve"> </w:t>
      </w:r>
    </w:p>
    <w:p w14:paraId="2654959D" w14:textId="77777777" w:rsidR="00EA3CEE" w:rsidRPr="00AA3D7F" w:rsidRDefault="00EA3CEE" w:rsidP="00AA3D7F">
      <w:pPr>
        <w:pStyle w:val="Default"/>
        <w:spacing w:line="276" w:lineRule="auto"/>
        <w:jc w:val="both"/>
        <w:rPr>
          <w:rFonts w:asciiTheme="minorHAnsi" w:hAnsiTheme="minorHAnsi" w:cstheme="minorHAnsi"/>
          <w:color w:val="auto"/>
          <w:sz w:val="22"/>
          <w:szCs w:val="22"/>
        </w:rPr>
      </w:pPr>
    </w:p>
    <w:p w14:paraId="5B1EC8CB" w14:textId="369CE5D2" w:rsidR="000D5FC5" w:rsidRDefault="000D5FC5" w:rsidP="000D5FC5">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Concessionario dovrà disporre di idonee e adeguate risorse umane così come indicate nel C</w:t>
      </w:r>
      <w:r w:rsidR="00124A74">
        <w:rPr>
          <w:rFonts w:asciiTheme="minorHAnsi" w:hAnsiTheme="minorHAnsi" w:cstheme="minorHAnsi"/>
          <w:color w:val="auto"/>
          <w:sz w:val="22"/>
          <w:szCs w:val="22"/>
        </w:rPr>
        <w:t>.</w:t>
      </w:r>
      <w:r w:rsidRPr="00CD023E">
        <w:rPr>
          <w:rFonts w:asciiTheme="minorHAnsi" w:hAnsiTheme="minorHAnsi" w:cstheme="minorHAnsi"/>
          <w:color w:val="auto"/>
          <w:sz w:val="22"/>
          <w:szCs w:val="22"/>
        </w:rPr>
        <w:t>C</w:t>
      </w:r>
      <w:r w:rsidR="00124A74">
        <w:rPr>
          <w:rFonts w:asciiTheme="minorHAnsi" w:hAnsiTheme="minorHAnsi" w:cstheme="minorHAnsi"/>
          <w:color w:val="auto"/>
          <w:sz w:val="22"/>
          <w:szCs w:val="22"/>
        </w:rPr>
        <w:t>.</w:t>
      </w:r>
      <w:r w:rsidRPr="00CD023E">
        <w:rPr>
          <w:rFonts w:asciiTheme="minorHAnsi" w:hAnsiTheme="minorHAnsi" w:cstheme="minorHAnsi"/>
          <w:color w:val="auto"/>
          <w:sz w:val="22"/>
          <w:szCs w:val="22"/>
        </w:rPr>
        <w:t>N</w:t>
      </w:r>
      <w:r w:rsidR="00124A74">
        <w:rPr>
          <w:rFonts w:asciiTheme="minorHAnsi" w:hAnsiTheme="minorHAnsi" w:cstheme="minorHAnsi"/>
          <w:color w:val="auto"/>
          <w:sz w:val="22"/>
          <w:szCs w:val="22"/>
        </w:rPr>
        <w:t>.</w:t>
      </w:r>
      <w:r w:rsidRPr="00CD023E">
        <w:rPr>
          <w:rFonts w:asciiTheme="minorHAnsi" w:hAnsiTheme="minorHAnsi" w:cstheme="minorHAnsi"/>
          <w:color w:val="auto"/>
          <w:sz w:val="22"/>
          <w:szCs w:val="22"/>
        </w:rPr>
        <w:t>L</w:t>
      </w:r>
      <w:r w:rsidR="00124A74">
        <w:rPr>
          <w:rFonts w:asciiTheme="minorHAnsi" w:hAnsiTheme="minorHAnsi" w:cstheme="minorHAnsi"/>
          <w:color w:val="auto"/>
          <w:sz w:val="22"/>
          <w:szCs w:val="22"/>
        </w:rPr>
        <w:t>.</w:t>
      </w:r>
      <w:r w:rsidRPr="00CD023E">
        <w:rPr>
          <w:rFonts w:asciiTheme="minorHAnsi" w:hAnsiTheme="minorHAnsi" w:cstheme="minorHAnsi"/>
          <w:color w:val="auto"/>
          <w:sz w:val="22"/>
          <w:szCs w:val="22"/>
        </w:rPr>
        <w:t xml:space="preserve"> di riferimento ed omologhi, in numero e professionalità, atte a garantire l’esecuzione delle attività a perfetta regola d’arte, per il conseguimento dei risultati richiesti dalla Stazione Appaltante.</w:t>
      </w:r>
    </w:p>
    <w:p w14:paraId="41F66A4F" w14:textId="77777777" w:rsidR="007259A3" w:rsidRPr="00CD023E" w:rsidRDefault="007259A3" w:rsidP="000D5FC5">
      <w:pPr>
        <w:pStyle w:val="Default"/>
        <w:spacing w:line="276" w:lineRule="auto"/>
        <w:jc w:val="both"/>
        <w:rPr>
          <w:rFonts w:asciiTheme="minorHAnsi" w:hAnsiTheme="minorHAnsi" w:cstheme="minorHAnsi"/>
          <w:color w:val="auto"/>
          <w:sz w:val="22"/>
          <w:szCs w:val="22"/>
        </w:rPr>
      </w:pPr>
    </w:p>
    <w:p w14:paraId="30B3485F" w14:textId="77777777" w:rsidR="002C2F51" w:rsidRPr="00AA3D7F" w:rsidRDefault="002C2F51" w:rsidP="00FC59FA">
      <w:pPr>
        <w:pStyle w:val="Titolo3"/>
        <w:rPr>
          <w:rFonts w:asciiTheme="minorHAnsi" w:hAnsiTheme="minorHAnsi" w:cstheme="minorHAnsi"/>
          <w:b/>
          <w:color w:val="000000" w:themeColor="text1"/>
          <w:sz w:val="22"/>
          <w:szCs w:val="22"/>
        </w:rPr>
      </w:pPr>
      <w:bookmarkStart w:id="26" w:name="_Toc19898657"/>
      <w:r w:rsidRPr="00AA3D7F">
        <w:rPr>
          <w:rFonts w:asciiTheme="minorHAnsi" w:hAnsiTheme="minorHAnsi" w:cstheme="minorHAnsi"/>
          <w:b/>
          <w:color w:val="000000" w:themeColor="text1"/>
          <w:sz w:val="22"/>
          <w:szCs w:val="22"/>
        </w:rPr>
        <w:t>A</w:t>
      </w:r>
      <w:r w:rsidR="00CD3735" w:rsidRPr="00AA3D7F">
        <w:rPr>
          <w:rFonts w:asciiTheme="minorHAnsi" w:hAnsiTheme="minorHAnsi" w:cstheme="minorHAnsi"/>
          <w:b/>
          <w:color w:val="000000" w:themeColor="text1"/>
          <w:sz w:val="22"/>
          <w:szCs w:val="22"/>
        </w:rPr>
        <w:t xml:space="preserve">RT. </w:t>
      </w:r>
      <w:r w:rsidR="002E1E1D" w:rsidRPr="00AA3D7F">
        <w:rPr>
          <w:rFonts w:asciiTheme="minorHAnsi" w:hAnsiTheme="minorHAnsi" w:cstheme="minorHAnsi"/>
          <w:b/>
          <w:color w:val="000000" w:themeColor="text1"/>
          <w:sz w:val="22"/>
          <w:szCs w:val="22"/>
        </w:rPr>
        <w:t>18.</w:t>
      </w:r>
      <w:r w:rsidR="00DE3C72" w:rsidRPr="00AA3D7F">
        <w:rPr>
          <w:rFonts w:asciiTheme="minorHAnsi" w:hAnsiTheme="minorHAnsi" w:cstheme="minorHAnsi"/>
          <w:b/>
          <w:color w:val="000000" w:themeColor="text1"/>
          <w:sz w:val="22"/>
          <w:szCs w:val="22"/>
        </w:rPr>
        <w:t>4</w:t>
      </w:r>
      <w:r w:rsidRPr="00AA3D7F">
        <w:rPr>
          <w:rFonts w:asciiTheme="minorHAnsi" w:hAnsiTheme="minorHAnsi" w:cstheme="minorHAnsi"/>
          <w:b/>
          <w:color w:val="000000" w:themeColor="text1"/>
          <w:sz w:val="22"/>
          <w:szCs w:val="22"/>
        </w:rPr>
        <w:t xml:space="preserve"> – REQUISITI DEL PERSONALE</w:t>
      </w:r>
      <w:bookmarkEnd w:id="26"/>
    </w:p>
    <w:p w14:paraId="68EC3D26" w14:textId="77777777" w:rsidR="00CA037B" w:rsidRPr="00AA3D7F" w:rsidRDefault="00CA037B" w:rsidP="00AA3D7F">
      <w:pPr>
        <w:pStyle w:val="Default"/>
        <w:spacing w:line="276" w:lineRule="auto"/>
        <w:jc w:val="both"/>
        <w:rPr>
          <w:rFonts w:asciiTheme="minorHAnsi" w:hAnsiTheme="minorHAnsi" w:cstheme="minorHAnsi"/>
          <w:color w:val="auto"/>
          <w:sz w:val="22"/>
          <w:szCs w:val="22"/>
        </w:rPr>
      </w:pPr>
    </w:p>
    <w:p w14:paraId="7365892E" w14:textId="77777777" w:rsidR="007D3AFB" w:rsidRPr="00CD023E" w:rsidRDefault="007D3AFB" w:rsidP="007D3AFB">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personale del Concessionario incaricato all’espletamento del servizio dovrà:</w:t>
      </w:r>
    </w:p>
    <w:p w14:paraId="194CA917" w14:textId="77777777" w:rsidR="007D3AFB" w:rsidRPr="00CD023E" w:rsidRDefault="007D3AFB" w:rsidP="007D3AFB">
      <w:pPr>
        <w:pStyle w:val="Default"/>
        <w:numPr>
          <w:ilvl w:val="0"/>
          <w:numId w:val="26"/>
        </w:numPr>
        <w:spacing w:line="276" w:lineRule="auto"/>
        <w:ind w:left="567" w:hanging="283"/>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munito, ove necessario, di adeguati strumenti di protezione ai sensi del </w:t>
      </w:r>
      <w:proofErr w:type="spellStart"/>
      <w:r w:rsidRPr="00CD023E">
        <w:rPr>
          <w:rFonts w:asciiTheme="minorHAnsi" w:hAnsiTheme="minorHAnsi" w:cstheme="minorHAnsi"/>
          <w:color w:val="auto"/>
          <w:sz w:val="22"/>
          <w:szCs w:val="22"/>
        </w:rPr>
        <w:t>D.Lgs</w:t>
      </w:r>
      <w:proofErr w:type="spellEnd"/>
      <w:r w:rsidRPr="00CD023E">
        <w:rPr>
          <w:rFonts w:asciiTheme="minorHAnsi" w:hAnsiTheme="minorHAnsi" w:cstheme="minorHAnsi"/>
          <w:color w:val="auto"/>
          <w:sz w:val="22"/>
          <w:szCs w:val="22"/>
        </w:rPr>
        <w:t xml:space="preserve"> 81/2008 e </w:t>
      </w:r>
      <w:proofErr w:type="spellStart"/>
      <w:r w:rsidRPr="00CD023E">
        <w:rPr>
          <w:rFonts w:asciiTheme="minorHAnsi" w:hAnsiTheme="minorHAnsi" w:cstheme="minorHAnsi"/>
          <w:color w:val="auto"/>
          <w:sz w:val="22"/>
          <w:szCs w:val="22"/>
        </w:rPr>
        <w:t>s.m.i.</w:t>
      </w:r>
      <w:proofErr w:type="spellEnd"/>
      <w:r w:rsidRPr="00CD023E">
        <w:rPr>
          <w:rFonts w:asciiTheme="minorHAnsi" w:hAnsiTheme="minorHAnsi" w:cstheme="minorHAnsi"/>
          <w:color w:val="auto"/>
          <w:sz w:val="22"/>
          <w:szCs w:val="22"/>
        </w:rPr>
        <w:t>, ed essere debitamente formato e sensibilizzato sui temi della salute e sicurezza sui luoghi di lavoro;</w:t>
      </w:r>
    </w:p>
    <w:p w14:paraId="2CFFA91B" w14:textId="77777777" w:rsidR="007D3AFB" w:rsidRPr="00CD023E" w:rsidRDefault="007D3AFB" w:rsidP="007D3AFB">
      <w:pPr>
        <w:pStyle w:val="Default"/>
        <w:numPr>
          <w:ilvl w:val="0"/>
          <w:numId w:val="26"/>
        </w:numPr>
        <w:spacing w:line="276" w:lineRule="auto"/>
        <w:ind w:left="567" w:hanging="283"/>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qualificato ed esperto nello svolgimento delle mansioni cui è abilitato, e mantenere un comportamento decoroso e corretto nei riguardi del personale dell’Amministrazione e degli utenti;</w:t>
      </w:r>
    </w:p>
    <w:p w14:paraId="67072ACD" w14:textId="77777777" w:rsidR="007D3AFB" w:rsidRPr="00CD023E" w:rsidRDefault="007D3AFB" w:rsidP="007D3AFB">
      <w:pPr>
        <w:pStyle w:val="Default"/>
        <w:numPr>
          <w:ilvl w:val="0"/>
          <w:numId w:val="26"/>
        </w:numPr>
        <w:spacing w:line="276" w:lineRule="auto"/>
        <w:ind w:left="567" w:hanging="283"/>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in regola con le disposizioni igienico-sanitarie  vigenti.</w:t>
      </w:r>
      <w:r w:rsidRPr="00CD023E">
        <w:rPr>
          <w:rFonts w:asciiTheme="minorHAnsi" w:hAnsiTheme="minorHAnsi" w:cstheme="minorHAnsi"/>
          <w:color w:val="auto"/>
          <w:sz w:val="22"/>
          <w:szCs w:val="22"/>
        </w:rPr>
        <w:cr/>
      </w:r>
    </w:p>
    <w:p w14:paraId="49F2D670" w14:textId="527EC83D" w:rsidR="002C2F51" w:rsidRPr="00124A74" w:rsidRDefault="007259A3" w:rsidP="00AA3D7F">
      <w:pPr>
        <w:pStyle w:val="Default"/>
        <w:spacing w:line="276" w:lineRule="auto"/>
        <w:jc w:val="both"/>
        <w:rPr>
          <w:rFonts w:asciiTheme="minorHAnsi" w:hAnsiTheme="minorHAnsi" w:cstheme="minorHAnsi"/>
          <w:color w:val="auto"/>
          <w:sz w:val="22"/>
          <w:szCs w:val="22"/>
          <w:highlight w:val="yellow"/>
        </w:rPr>
      </w:pPr>
      <w:r>
        <w:rPr>
          <w:rFonts w:asciiTheme="minorHAnsi" w:hAnsiTheme="minorHAnsi" w:cstheme="minorHAnsi"/>
          <w:i/>
          <w:color w:val="auto"/>
          <w:sz w:val="22"/>
          <w:szCs w:val="22"/>
          <w:highlight w:val="yellow"/>
        </w:rPr>
        <w:lastRenderedPageBreak/>
        <w:t>[</w:t>
      </w:r>
      <w:r w:rsidRPr="00FA6845">
        <w:rPr>
          <w:rFonts w:asciiTheme="minorHAnsi" w:hAnsiTheme="minorHAnsi" w:cstheme="minorHAnsi"/>
          <w:i/>
          <w:color w:val="auto"/>
          <w:sz w:val="22"/>
          <w:szCs w:val="22"/>
          <w:highlight w:val="yellow"/>
        </w:rPr>
        <w:t>Eventuale:</w:t>
      </w:r>
      <w:r w:rsidR="00F97239" w:rsidRPr="00FA6845">
        <w:rPr>
          <w:rFonts w:asciiTheme="minorHAnsi" w:hAnsiTheme="minorHAnsi" w:cstheme="minorHAnsi"/>
          <w:color w:val="auto"/>
          <w:sz w:val="22"/>
          <w:szCs w:val="22"/>
          <w:highlight w:val="yellow"/>
        </w:rPr>
        <w:t xml:space="preserve"> </w:t>
      </w:r>
      <w:r w:rsidR="00CA037B" w:rsidRPr="00FA6845">
        <w:rPr>
          <w:rFonts w:asciiTheme="minorHAnsi" w:hAnsiTheme="minorHAnsi" w:cstheme="minorHAnsi"/>
          <w:color w:val="auto"/>
          <w:sz w:val="22"/>
          <w:szCs w:val="22"/>
          <w:highlight w:val="yellow"/>
        </w:rPr>
        <w:t>Il Concessionario</w:t>
      </w:r>
      <w:r w:rsidR="002C2F51" w:rsidRPr="00FA6845">
        <w:rPr>
          <w:rFonts w:asciiTheme="minorHAnsi" w:hAnsiTheme="minorHAnsi" w:cstheme="minorHAnsi"/>
          <w:color w:val="auto"/>
          <w:sz w:val="22"/>
          <w:szCs w:val="22"/>
          <w:highlight w:val="yellow"/>
        </w:rPr>
        <w:t xml:space="preserve"> </w:t>
      </w:r>
      <w:r w:rsidR="002C2F51" w:rsidRPr="00124A74">
        <w:rPr>
          <w:rFonts w:asciiTheme="minorHAnsi" w:hAnsiTheme="minorHAnsi" w:cstheme="minorHAnsi"/>
          <w:color w:val="auto"/>
          <w:sz w:val="22"/>
          <w:szCs w:val="22"/>
          <w:highlight w:val="yellow"/>
        </w:rPr>
        <w:t>si obbliga ad impiegare nell’erogazione dei servizi di cui trattasi solamente personale in possesso di specifico titolo di accesso alla professione, come di seguito rappresentato:</w:t>
      </w:r>
    </w:p>
    <w:p w14:paraId="108AADCB" w14:textId="3FF30855" w:rsidR="007145EA" w:rsidRPr="00124A74" w:rsidRDefault="007145EA" w:rsidP="002736B2">
      <w:pPr>
        <w:pStyle w:val="Default"/>
        <w:spacing w:line="276" w:lineRule="auto"/>
        <w:ind w:left="709" w:hanging="283"/>
        <w:jc w:val="both"/>
        <w:rPr>
          <w:rFonts w:asciiTheme="minorHAnsi" w:hAnsiTheme="minorHAnsi" w:cstheme="minorHAnsi"/>
          <w:color w:val="auto"/>
          <w:sz w:val="22"/>
          <w:szCs w:val="22"/>
          <w:highlight w:val="yellow"/>
        </w:rPr>
      </w:pPr>
      <w:r w:rsidRPr="00124A74">
        <w:rPr>
          <w:rFonts w:asciiTheme="minorHAnsi" w:hAnsiTheme="minorHAnsi" w:cstheme="minorHAnsi"/>
          <w:color w:val="auto"/>
          <w:sz w:val="22"/>
          <w:szCs w:val="22"/>
          <w:highlight w:val="yellow"/>
        </w:rPr>
        <w:t xml:space="preserve">a) Per il </w:t>
      </w:r>
      <w:r w:rsidRPr="00124A74">
        <w:rPr>
          <w:rFonts w:asciiTheme="minorHAnsi" w:hAnsiTheme="minorHAnsi" w:cstheme="minorHAnsi"/>
          <w:color w:val="auto"/>
          <w:sz w:val="22"/>
          <w:szCs w:val="22"/>
          <w:highlight w:val="yellow"/>
          <w:u w:val="single"/>
        </w:rPr>
        <w:t>Tecnico</w:t>
      </w:r>
      <w:r w:rsidRPr="00124A74">
        <w:rPr>
          <w:rFonts w:asciiTheme="minorHAnsi" w:hAnsiTheme="minorHAnsi" w:cstheme="minorHAnsi"/>
          <w:color w:val="auto"/>
          <w:sz w:val="22"/>
          <w:szCs w:val="22"/>
          <w:highlight w:val="yellow"/>
        </w:rPr>
        <w:t>: (</w:t>
      </w:r>
      <w:r w:rsidR="00FA6845" w:rsidRPr="00FA6845">
        <w:rPr>
          <w:rFonts w:asciiTheme="minorHAnsi" w:hAnsiTheme="minorHAnsi" w:cstheme="minorHAnsi"/>
          <w:i/>
          <w:color w:val="auto"/>
          <w:sz w:val="22"/>
          <w:szCs w:val="22"/>
          <w:highlight w:val="yellow"/>
        </w:rPr>
        <w:t>Ad esempio</w:t>
      </w:r>
      <w:r w:rsidRPr="00124A74">
        <w:rPr>
          <w:rFonts w:asciiTheme="minorHAnsi" w:hAnsiTheme="minorHAnsi" w:cstheme="minorHAnsi"/>
          <w:color w:val="auto"/>
          <w:sz w:val="22"/>
          <w:szCs w:val="22"/>
          <w:highlight w:val="yellow"/>
        </w:rPr>
        <w:t>: Certificazione …)</w:t>
      </w:r>
      <w:r w:rsidR="00A25566" w:rsidRPr="00124A74">
        <w:rPr>
          <w:rFonts w:asciiTheme="minorHAnsi" w:hAnsiTheme="minorHAnsi" w:cstheme="minorHAnsi"/>
          <w:color w:val="auto"/>
          <w:sz w:val="22"/>
          <w:szCs w:val="22"/>
          <w:highlight w:val="yellow"/>
        </w:rPr>
        <w:t>;</w:t>
      </w:r>
    </w:p>
    <w:p w14:paraId="5AE9C01D" w14:textId="526AB27E" w:rsidR="002C2F51" w:rsidRPr="00AA3D7F" w:rsidRDefault="002C2F51" w:rsidP="002736B2">
      <w:pPr>
        <w:pStyle w:val="Default"/>
        <w:spacing w:line="276" w:lineRule="auto"/>
        <w:ind w:left="709" w:hanging="283"/>
        <w:jc w:val="both"/>
        <w:rPr>
          <w:rFonts w:asciiTheme="minorHAnsi" w:hAnsiTheme="minorHAnsi" w:cstheme="minorHAnsi"/>
          <w:color w:val="auto"/>
          <w:sz w:val="22"/>
          <w:szCs w:val="22"/>
        </w:rPr>
      </w:pPr>
      <w:r w:rsidRPr="00124A74">
        <w:rPr>
          <w:rFonts w:asciiTheme="minorHAnsi" w:hAnsiTheme="minorHAnsi" w:cstheme="minorHAnsi"/>
          <w:color w:val="auto"/>
          <w:sz w:val="22"/>
          <w:szCs w:val="22"/>
          <w:highlight w:val="yellow"/>
        </w:rPr>
        <w:t xml:space="preserve">b) </w:t>
      </w:r>
      <w:r w:rsidR="00CA037B" w:rsidRPr="00124A74">
        <w:rPr>
          <w:rFonts w:asciiTheme="minorHAnsi" w:hAnsiTheme="minorHAnsi" w:cstheme="minorHAnsi"/>
          <w:color w:val="auto"/>
          <w:sz w:val="22"/>
          <w:szCs w:val="22"/>
          <w:highlight w:val="yellow"/>
        </w:rPr>
        <w:t>Per i</w:t>
      </w:r>
      <w:r w:rsidR="006A1764" w:rsidRPr="00124A74">
        <w:rPr>
          <w:rFonts w:asciiTheme="minorHAnsi" w:hAnsiTheme="minorHAnsi" w:cstheme="minorHAnsi"/>
          <w:color w:val="auto"/>
          <w:sz w:val="22"/>
          <w:szCs w:val="22"/>
          <w:highlight w:val="yellow"/>
        </w:rPr>
        <w:t>l</w:t>
      </w:r>
      <w:r w:rsidR="00CA037B" w:rsidRPr="00124A74">
        <w:rPr>
          <w:rFonts w:asciiTheme="minorHAnsi" w:hAnsiTheme="minorHAnsi" w:cstheme="minorHAnsi"/>
          <w:color w:val="auto"/>
          <w:sz w:val="22"/>
          <w:szCs w:val="22"/>
          <w:highlight w:val="yellow"/>
        </w:rPr>
        <w:t xml:space="preserve"> </w:t>
      </w:r>
      <w:r w:rsidRPr="00124A74">
        <w:rPr>
          <w:rFonts w:asciiTheme="minorHAnsi" w:hAnsiTheme="minorHAnsi" w:cstheme="minorHAnsi"/>
          <w:color w:val="auto"/>
          <w:sz w:val="22"/>
          <w:szCs w:val="22"/>
          <w:highlight w:val="yellow"/>
          <w:u w:val="single"/>
        </w:rPr>
        <w:t>Personale ausiliario</w:t>
      </w:r>
      <w:r w:rsidRPr="00124A74">
        <w:rPr>
          <w:rFonts w:asciiTheme="minorHAnsi" w:hAnsiTheme="minorHAnsi" w:cstheme="minorHAnsi"/>
          <w:color w:val="auto"/>
          <w:sz w:val="22"/>
          <w:szCs w:val="22"/>
          <w:highlight w:val="yellow"/>
        </w:rPr>
        <w:t>:</w:t>
      </w:r>
      <w:r w:rsidR="00CA037B" w:rsidRPr="00124A74">
        <w:rPr>
          <w:rFonts w:asciiTheme="minorHAnsi" w:hAnsiTheme="minorHAnsi" w:cstheme="minorHAnsi"/>
          <w:color w:val="auto"/>
          <w:sz w:val="22"/>
          <w:szCs w:val="22"/>
          <w:highlight w:val="yellow"/>
        </w:rPr>
        <w:t xml:space="preserve"> (</w:t>
      </w:r>
      <w:r w:rsidR="00FA6845" w:rsidRPr="00FA6845">
        <w:rPr>
          <w:rFonts w:asciiTheme="minorHAnsi" w:hAnsiTheme="minorHAnsi" w:cstheme="minorHAnsi"/>
          <w:i/>
          <w:color w:val="auto"/>
          <w:sz w:val="22"/>
          <w:szCs w:val="22"/>
          <w:highlight w:val="yellow"/>
        </w:rPr>
        <w:t>Ad esempio</w:t>
      </w:r>
      <w:r w:rsidR="00CA037B" w:rsidRPr="00124A74">
        <w:rPr>
          <w:rFonts w:asciiTheme="minorHAnsi" w:hAnsiTheme="minorHAnsi" w:cstheme="minorHAnsi"/>
          <w:i/>
          <w:color w:val="auto"/>
          <w:sz w:val="22"/>
          <w:szCs w:val="22"/>
          <w:highlight w:val="yellow"/>
        </w:rPr>
        <w:t>:</w:t>
      </w:r>
      <w:r w:rsidRPr="00124A74">
        <w:rPr>
          <w:rFonts w:asciiTheme="minorHAnsi" w:hAnsiTheme="minorHAnsi" w:cstheme="minorHAnsi"/>
          <w:color w:val="auto"/>
          <w:sz w:val="22"/>
          <w:szCs w:val="22"/>
          <w:highlight w:val="yellow"/>
        </w:rPr>
        <w:t xml:space="preserve"> </w:t>
      </w:r>
      <w:r w:rsidR="00CA037B" w:rsidRPr="00124A74">
        <w:rPr>
          <w:rFonts w:asciiTheme="minorHAnsi" w:hAnsiTheme="minorHAnsi" w:cstheme="minorHAnsi"/>
          <w:color w:val="auto"/>
          <w:sz w:val="22"/>
          <w:szCs w:val="22"/>
          <w:highlight w:val="yellow"/>
        </w:rPr>
        <w:t>“</w:t>
      </w:r>
      <w:r w:rsidRPr="00124A74">
        <w:rPr>
          <w:rFonts w:asciiTheme="minorHAnsi" w:hAnsiTheme="minorHAnsi" w:cstheme="minorHAnsi"/>
          <w:color w:val="auto"/>
          <w:sz w:val="22"/>
          <w:szCs w:val="22"/>
          <w:highlight w:val="yellow"/>
        </w:rPr>
        <w:t>Diploma di scuola secondaria di primo grado</w:t>
      </w:r>
      <w:r w:rsidR="00A25566" w:rsidRPr="00124A74">
        <w:rPr>
          <w:rFonts w:asciiTheme="minorHAnsi" w:hAnsiTheme="minorHAnsi" w:cstheme="minorHAnsi"/>
          <w:color w:val="auto"/>
          <w:sz w:val="22"/>
          <w:szCs w:val="22"/>
          <w:highlight w:val="yellow"/>
        </w:rPr>
        <w:t>”)</w:t>
      </w:r>
      <w:r w:rsidR="007259A3" w:rsidRPr="00FA6845">
        <w:rPr>
          <w:rFonts w:asciiTheme="minorHAnsi" w:hAnsiTheme="minorHAnsi" w:cstheme="minorHAnsi"/>
          <w:i/>
          <w:color w:val="auto"/>
          <w:sz w:val="22"/>
          <w:szCs w:val="22"/>
          <w:highlight w:val="yellow"/>
        </w:rPr>
        <w:t>]</w:t>
      </w:r>
      <w:r w:rsidR="00A25566" w:rsidRPr="00124A74">
        <w:rPr>
          <w:rFonts w:asciiTheme="minorHAnsi" w:hAnsiTheme="minorHAnsi" w:cstheme="minorHAnsi"/>
          <w:color w:val="auto"/>
          <w:sz w:val="22"/>
          <w:szCs w:val="22"/>
          <w:highlight w:val="yellow"/>
        </w:rPr>
        <w:t>.</w:t>
      </w:r>
    </w:p>
    <w:p w14:paraId="336F9F77" w14:textId="77777777" w:rsidR="002E482B" w:rsidRDefault="002E482B" w:rsidP="00AA3D7F">
      <w:pPr>
        <w:pStyle w:val="Default"/>
        <w:spacing w:line="276" w:lineRule="auto"/>
        <w:jc w:val="both"/>
        <w:rPr>
          <w:rFonts w:asciiTheme="minorHAnsi" w:hAnsiTheme="minorHAnsi" w:cstheme="minorHAnsi"/>
          <w:color w:val="auto"/>
          <w:sz w:val="22"/>
          <w:szCs w:val="22"/>
        </w:rPr>
      </w:pPr>
    </w:p>
    <w:p w14:paraId="49043C90" w14:textId="77777777" w:rsidR="002C2F51" w:rsidRPr="00AA3D7F" w:rsidRDefault="002C2F51" w:rsidP="00FC59FA">
      <w:pPr>
        <w:pStyle w:val="Titolo3"/>
        <w:rPr>
          <w:rFonts w:asciiTheme="minorHAnsi" w:hAnsiTheme="minorHAnsi" w:cstheme="minorHAnsi"/>
          <w:b/>
          <w:color w:val="000000" w:themeColor="text1"/>
          <w:sz w:val="22"/>
          <w:szCs w:val="22"/>
        </w:rPr>
      </w:pPr>
      <w:bookmarkStart w:id="27" w:name="_Toc19898658"/>
      <w:r w:rsidRPr="00AA3D7F">
        <w:rPr>
          <w:rFonts w:asciiTheme="minorHAnsi" w:hAnsiTheme="minorHAnsi" w:cstheme="minorHAnsi"/>
          <w:b/>
          <w:color w:val="000000" w:themeColor="text1"/>
          <w:sz w:val="22"/>
          <w:szCs w:val="22"/>
        </w:rPr>
        <w:t>A</w:t>
      </w:r>
      <w:r w:rsidR="002E1E1D" w:rsidRPr="00AA3D7F">
        <w:rPr>
          <w:rFonts w:asciiTheme="minorHAnsi" w:hAnsiTheme="minorHAnsi" w:cstheme="minorHAnsi"/>
          <w:b/>
          <w:color w:val="000000" w:themeColor="text1"/>
          <w:sz w:val="22"/>
          <w:szCs w:val="22"/>
        </w:rPr>
        <w:t>RT. 18</w:t>
      </w:r>
      <w:r w:rsidR="00DE3C72" w:rsidRPr="00AA3D7F">
        <w:rPr>
          <w:rFonts w:asciiTheme="minorHAnsi" w:hAnsiTheme="minorHAnsi" w:cstheme="minorHAnsi"/>
          <w:b/>
          <w:color w:val="000000" w:themeColor="text1"/>
          <w:sz w:val="22"/>
          <w:szCs w:val="22"/>
        </w:rPr>
        <w:t>.5</w:t>
      </w:r>
      <w:r w:rsidR="00CA037B" w:rsidRPr="00AA3D7F">
        <w:rPr>
          <w:rFonts w:asciiTheme="minorHAnsi" w:hAnsiTheme="minorHAnsi" w:cstheme="minorHAnsi"/>
          <w:b/>
          <w:color w:val="000000" w:themeColor="text1"/>
          <w:sz w:val="22"/>
          <w:szCs w:val="22"/>
        </w:rPr>
        <w:t xml:space="preserve"> </w:t>
      </w:r>
      <w:r w:rsidRPr="00AA3D7F">
        <w:rPr>
          <w:rFonts w:asciiTheme="minorHAnsi" w:hAnsiTheme="minorHAnsi" w:cstheme="minorHAnsi"/>
          <w:b/>
          <w:color w:val="000000" w:themeColor="text1"/>
          <w:sz w:val="22"/>
          <w:szCs w:val="22"/>
        </w:rPr>
        <w:t xml:space="preserve">– </w:t>
      </w:r>
      <w:r w:rsidR="00226B32" w:rsidRPr="00AA3D7F">
        <w:rPr>
          <w:rFonts w:asciiTheme="minorHAnsi" w:hAnsiTheme="minorHAnsi" w:cstheme="minorHAnsi"/>
          <w:b/>
          <w:color w:val="000000" w:themeColor="text1"/>
          <w:sz w:val="22"/>
          <w:szCs w:val="22"/>
        </w:rPr>
        <w:t xml:space="preserve">COMPITI E </w:t>
      </w:r>
      <w:r w:rsidR="00EA3CEE" w:rsidRPr="00AA3D7F">
        <w:rPr>
          <w:rFonts w:asciiTheme="minorHAnsi" w:hAnsiTheme="minorHAnsi" w:cstheme="minorHAnsi"/>
          <w:b/>
          <w:color w:val="000000" w:themeColor="text1"/>
          <w:sz w:val="22"/>
          <w:szCs w:val="22"/>
        </w:rPr>
        <w:t>NORME COMPORTAMENTALI</w:t>
      </w:r>
      <w:bookmarkEnd w:id="27"/>
      <w:r w:rsidRPr="00AA3D7F">
        <w:rPr>
          <w:rFonts w:asciiTheme="minorHAnsi" w:hAnsiTheme="minorHAnsi" w:cstheme="minorHAnsi"/>
          <w:b/>
          <w:color w:val="000000" w:themeColor="text1"/>
          <w:sz w:val="22"/>
          <w:szCs w:val="22"/>
        </w:rPr>
        <w:t xml:space="preserve"> </w:t>
      </w:r>
    </w:p>
    <w:p w14:paraId="1215331E" w14:textId="77777777" w:rsidR="007259A3" w:rsidRDefault="007259A3" w:rsidP="00FC59FA">
      <w:pPr>
        <w:spacing w:line="276" w:lineRule="auto"/>
        <w:jc w:val="both"/>
        <w:rPr>
          <w:rFonts w:asciiTheme="minorHAnsi" w:hAnsiTheme="minorHAnsi" w:cstheme="minorHAnsi"/>
          <w:sz w:val="22"/>
          <w:szCs w:val="22"/>
        </w:rPr>
      </w:pPr>
    </w:p>
    <w:p w14:paraId="4CB58E43" w14:textId="4F2D25EF" w:rsidR="00A051BA" w:rsidRPr="00AA3D7F" w:rsidRDefault="00EA3CEE" w:rsidP="00FC59FA">
      <w:pPr>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Il person</w:t>
      </w:r>
      <w:r w:rsidR="002E482B" w:rsidRPr="00AA3D7F">
        <w:rPr>
          <w:rFonts w:asciiTheme="minorHAnsi" w:hAnsiTheme="minorHAnsi" w:cstheme="minorHAnsi"/>
          <w:sz w:val="22"/>
          <w:szCs w:val="22"/>
        </w:rPr>
        <w:t>ale addetto alla Gestione del Servizio di Distribuzione Automatica</w:t>
      </w:r>
      <w:r w:rsidRPr="00AA3D7F">
        <w:rPr>
          <w:rFonts w:asciiTheme="minorHAnsi" w:hAnsiTheme="minorHAnsi" w:cstheme="minorHAnsi"/>
          <w:sz w:val="22"/>
          <w:szCs w:val="22"/>
        </w:rPr>
        <w:t xml:space="preserve"> dovrà uniformarsi a tutte le norme di carattere generale e speciale disposte dalla Stazione Appaltante.  In particolare, i</w:t>
      </w:r>
      <w:r w:rsidR="00A051BA" w:rsidRPr="00AA3D7F">
        <w:rPr>
          <w:rFonts w:asciiTheme="minorHAnsi" w:hAnsiTheme="minorHAnsi" w:cstheme="minorHAnsi"/>
          <w:sz w:val="22"/>
          <w:szCs w:val="22"/>
        </w:rPr>
        <w:t xml:space="preserve">l personale dipendente </w:t>
      </w:r>
      <w:r w:rsidRPr="00AA3D7F">
        <w:rPr>
          <w:rFonts w:asciiTheme="minorHAnsi" w:hAnsiTheme="minorHAnsi" w:cstheme="minorHAnsi"/>
          <w:sz w:val="22"/>
          <w:szCs w:val="22"/>
        </w:rPr>
        <w:t>del Concessionario</w:t>
      </w:r>
      <w:r w:rsidR="00A051BA" w:rsidRPr="00AA3D7F">
        <w:rPr>
          <w:rFonts w:asciiTheme="minorHAnsi" w:hAnsiTheme="minorHAnsi" w:cstheme="minorHAnsi"/>
          <w:sz w:val="22"/>
          <w:szCs w:val="22"/>
        </w:rPr>
        <w:t xml:space="preserve"> dovrà:</w:t>
      </w:r>
    </w:p>
    <w:p w14:paraId="6C1F6F03" w14:textId="14DD5643" w:rsidR="00226B32" w:rsidRPr="00AA3D7F" w:rsidRDefault="00226B32"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provvedere</w:t>
      </w:r>
      <w:proofErr w:type="gramEnd"/>
      <w:r w:rsidRPr="00AA3D7F">
        <w:rPr>
          <w:rFonts w:asciiTheme="minorHAnsi" w:hAnsiTheme="minorHAnsi" w:cstheme="minorHAnsi"/>
          <w:color w:val="auto"/>
          <w:sz w:val="22"/>
          <w:szCs w:val="22"/>
        </w:rPr>
        <w:t xml:space="preserve"> al regolare approvvigionamento di alimenti e bevande in conformità alla normativa vigente sull’igiene, sicurezza e qualità dei prodotti alimentari;</w:t>
      </w:r>
    </w:p>
    <w:p w14:paraId="0CF2BBA8" w14:textId="79C68964" w:rsidR="00A051BA" w:rsidRPr="00AA3D7F"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osservare</w:t>
      </w:r>
      <w:proofErr w:type="gramEnd"/>
      <w:r w:rsidRPr="00AA3D7F">
        <w:rPr>
          <w:rFonts w:asciiTheme="minorHAnsi" w:hAnsiTheme="minorHAnsi" w:cstheme="minorHAnsi"/>
          <w:color w:val="auto"/>
          <w:sz w:val="22"/>
          <w:szCs w:val="22"/>
        </w:rPr>
        <w:t xml:space="preserve"> scrupolosamente, onde evitare rischi di inquinamento e possibili tossinfezioni alimentari, tutte le procedure igieniche previste dal sistema di autocontrollo HACCP</w:t>
      </w:r>
      <w:r w:rsidRPr="00AA3D7F">
        <w:rPr>
          <w:rFonts w:asciiTheme="minorHAnsi" w:hAnsiTheme="minorHAnsi" w:cstheme="minorHAnsi"/>
          <w:sz w:val="22"/>
          <w:szCs w:val="22"/>
        </w:rPr>
        <w:t xml:space="preserve"> </w:t>
      </w:r>
      <w:r w:rsidRPr="00AA3D7F">
        <w:rPr>
          <w:rFonts w:asciiTheme="minorHAnsi" w:hAnsiTheme="minorHAnsi" w:cstheme="minorHAnsi"/>
          <w:color w:val="auto"/>
          <w:sz w:val="22"/>
          <w:szCs w:val="22"/>
        </w:rPr>
        <w:t xml:space="preserve">di cui al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6 novembre 2007, n. 193, del Regolamento (CE) n. 852/2004 sull'igiene dei prodotti alimentari</w:t>
      </w:r>
      <w:r w:rsidR="00F03821" w:rsidRPr="00AA3D7F">
        <w:rPr>
          <w:rFonts w:asciiTheme="minorHAnsi" w:hAnsiTheme="minorHAnsi" w:cstheme="minorHAnsi"/>
          <w:color w:val="auto"/>
          <w:sz w:val="22"/>
          <w:szCs w:val="22"/>
        </w:rPr>
        <w:t>;</w:t>
      </w:r>
    </w:p>
    <w:p w14:paraId="5715CF5B" w14:textId="77777777" w:rsidR="00A051BA" w:rsidRPr="00AA3D7F"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essere</w:t>
      </w:r>
      <w:proofErr w:type="gramEnd"/>
      <w:r w:rsidRPr="00AA3D7F">
        <w:rPr>
          <w:rFonts w:asciiTheme="minorHAnsi" w:hAnsiTheme="minorHAnsi" w:cstheme="minorHAnsi"/>
          <w:color w:val="auto"/>
          <w:sz w:val="22"/>
          <w:szCs w:val="22"/>
        </w:rPr>
        <w:t xml:space="preserve"> sottoposto, a cura e spese dell’OEA, sia all’atto dell’assunzione che periodicamente, a tutte le visite mediche e alle misure di prevenzione richieste dalla normativa vigente;</w:t>
      </w:r>
    </w:p>
    <w:p w14:paraId="7AC0C027" w14:textId="54DF32F8" w:rsidR="00A051BA" w:rsidRPr="00AA3D7F" w:rsidRDefault="0003035D"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presentare</w:t>
      </w:r>
      <w:proofErr w:type="gramEnd"/>
      <w:r w:rsidRPr="00AA3D7F">
        <w:rPr>
          <w:rFonts w:asciiTheme="minorHAnsi" w:hAnsiTheme="minorHAnsi" w:cstheme="minorHAnsi"/>
          <w:color w:val="auto"/>
          <w:sz w:val="22"/>
          <w:szCs w:val="22"/>
        </w:rPr>
        <w:t>, al rientro in S</w:t>
      </w:r>
      <w:r w:rsidR="00A051BA" w:rsidRPr="00AA3D7F">
        <w:rPr>
          <w:rFonts w:asciiTheme="minorHAnsi" w:hAnsiTheme="minorHAnsi" w:cstheme="minorHAnsi"/>
          <w:color w:val="auto"/>
          <w:sz w:val="22"/>
          <w:szCs w:val="22"/>
        </w:rPr>
        <w:t xml:space="preserve">ervizio, in caso di assenza dal lavoro per malattia per più di </w:t>
      </w:r>
      <w:r w:rsidR="00A051BA" w:rsidRPr="00AA3D7F">
        <w:rPr>
          <w:rFonts w:asciiTheme="minorHAnsi" w:hAnsiTheme="minorHAnsi" w:cstheme="minorHAnsi"/>
          <w:color w:val="auto"/>
          <w:sz w:val="22"/>
          <w:szCs w:val="22"/>
          <w:highlight w:val="yellow"/>
        </w:rPr>
        <w:t>[…]</w:t>
      </w:r>
      <w:r w:rsidR="00A051BA" w:rsidRPr="00AA3D7F">
        <w:rPr>
          <w:rFonts w:asciiTheme="minorHAnsi" w:hAnsiTheme="minorHAnsi" w:cstheme="minorHAnsi"/>
          <w:color w:val="auto"/>
          <w:sz w:val="22"/>
          <w:szCs w:val="22"/>
        </w:rPr>
        <w:t xml:space="preserve"> giorni consecutivi, una dichiarazione medica attestante di non essere affetto da patologie infettive trasmissibili;</w:t>
      </w:r>
    </w:p>
    <w:p w14:paraId="4F98A02A" w14:textId="2EE0061F" w:rsidR="00A051BA" w:rsidRPr="00AA3D7F"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osservare</w:t>
      </w:r>
      <w:proofErr w:type="gramEnd"/>
      <w:r w:rsidRPr="00AA3D7F">
        <w:rPr>
          <w:rFonts w:asciiTheme="minorHAnsi" w:hAnsiTheme="minorHAnsi" w:cstheme="minorHAnsi"/>
          <w:color w:val="auto"/>
          <w:sz w:val="22"/>
          <w:szCs w:val="22"/>
        </w:rPr>
        <w:t xml:space="preserve"> le disposizioni che regolano l’accesso, la permanenza e l’usci</w:t>
      </w:r>
      <w:r w:rsidR="006C6822" w:rsidRPr="00AA3D7F">
        <w:rPr>
          <w:rFonts w:asciiTheme="minorHAnsi" w:hAnsiTheme="minorHAnsi" w:cstheme="minorHAnsi"/>
          <w:color w:val="auto"/>
          <w:sz w:val="22"/>
          <w:szCs w:val="22"/>
        </w:rPr>
        <w:t>ta dalla sede dell’Istituzione S</w:t>
      </w:r>
      <w:r w:rsidRPr="00AA3D7F">
        <w:rPr>
          <w:rFonts w:asciiTheme="minorHAnsi" w:hAnsiTheme="minorHAnsi" w:cstheme="minorHAnsi"/>
          <w:color w:val="auto"/>
          <w:sz w:val="22"/>
          <w:szCs w:val="22"/>
        </w:rPr>
        <w:t>colastica;</w:t>
      </w:r>
    </w:p>
    <w:p w14:paraId="2D4538CF" w14:textId="77777777" w:rsidR="00A051BA" w:rsidRPr="00AA3D7F"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adeguarsi</w:t>
      </w:r>
      <w:proofErr w:type="gramEnd"/>
      <w:r w:rsidRPr="00AA3D7F">
        <w:rPr>
          <w:rFonts w:asciiTheme="minorHAnsi" w:hAnsiTheme="minorHAnsi" w:cstheme="minorHAnsi"/>
          <w:color w:val="auto"/>
          <w:sz w:val="22"/>
          <w:szCs w:val="22"/>
        </w:rPr>
        <w:t xml:space="preserve"> alle disposizioni impartite dal referente dell’Istituzione Scolastica e al rispetto delle norme di cui al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9 aprile 2008, n. 81 e </w:t>
      </w:r>
      <w:proofErr w:type="spellStart"/>
      <w:r w:rsidRPr="00AA3D7F">
        <w:rPr>
          <w:rFonts w:asciiTheme="minorHAnsi" w:hAnsiTheme="minorHAnsi" w:cstheme="minorHAnsi"/>
          <w:color w:val="auto"/>
          <w:sz w:val="22"/>
          <w:szCs w:val="22"/>
        </w:rPr>
        <w:t>s.m.i.</w:t>
      </w:r>
      <w:proofErr w:type="spellEnd"/>
      <w:r w:rsidRPr="00AA3D7F">
        <w:rPr>
          <w:rFonts w:asciiTheme="minorHAnsi" w:hAnsiTheme="minorHAnsi" w:cstheme="minorHAnsi"/>
          <w:color w:val="auto"/>
          <w:sz w:val="22"/>
          <w:szCs w:val="22"/>
        </w:rPr>
        <w:t>;</w:t>
      </w:r>
    </w:p>
    <w:p w14:paraId="53A136F6" w14:textId="17D6073C" w:rsidR="00A051BA"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comunicare</w:t>
      </w:r>
      <w:proofErr w:type="gramEnd"/>
      <w:r w:rsidRPr="00AA3D7F">
        <w:rPr>
          <w:rFonts w:asciiTheme="minorHAnsi" w:hAnsiTheme="minorHAnsi" w:cstheme="minorHAnsi"/>
          <w:color w:val="auto"/>
          <w:sz w:val="22"/>
          <w:szCs w:val="22"/>
        </w:rPr>
        <w:t xml:space="preserve"> immediatamente al referente dell’Istituzione Scolastica qualunque evento accidentale (ad esempio danni non intenzionali) che dovesse </w:t>
      </w:r>
      <w:r w:rsidR="001A276B" w:rsidRPr="00AA3D7F">
        <w:rPr>
          <w:rFonts w:asciiTheme="minorHAnsi" w:hAnsiTheme="minorHAnsi" w:cstheme="minorHAnsi"/>
          <w:color w:val="auto"/>
          <w:sz w:val="22"/>
          <w:szCs w:val="22"/>
        </w:rPr>
        <w:t>accadere nell’espletamento del S</w:t>
      </w:r>
      <w:r w:rsidRPr="00AA3D7F">
        <w:rPr>
          <w:rFonts w:asciiTheme="minorHAnsi" w:hAnsiTheme="minorHAnsi" w:cstheme="minorHAnsi"/>
          <w:color w:val="auto"/>
          <w:sz w:val="22"/>
          <w:szCs w:val="22"/>
        </w:rPr>
        <w:t>ervizio;</w:t>
      </w:r>
    </w:p>
    <w:p w14:paraId="651CDAAB" w14:textId="77777777" w:rsidR="00F97239" w:rsidRPr="00B90CA7" w:rsidRDefault="00F97239" w:rsidP="00F97239">
      <w:pPr>
        <w:pStyle w:val="Default"/>
        <w:numPr>
          <w:ilvl w:val="2"/>
          <w:numId w:val="8"/>
        </w:numPr>
        <w:spacing w:line="276" w:lineRule="auto"/>
        <w:ind w:left="567" w:hanging="283"/>
        <w:jc w:val="both"/>
        <w:rPr>
          <w:rFonts w:asciiTheme="minorHAnsi" w:hAnsiTheme="minorHAnsi" w:cstheme="minorHAnsi"/>
          <w:color w:val="auto"/>
          <w:sz w:val="22"/>
          <w:szCs w:val="22"/>
        </w:rPr>
      </w:pPr>
      <w:proofErr w:type="gramStart"/>
      <w:r w:rsidRPr="00B90CA7">
        <w:rPr>
          <w:rFonts w:asciiTheme="minorHAnsi" w:hAnsiTheme="minorHAnsi" w:cstheme="minorHAnsi"/>
          <w:color w:val="auto"/>
          <w:sz w:val="22"/>
          <w:szCs w:val="22"/>
        </w:rPr>
        <w:t>osservare</w:t>
      </w:r>
      <w:proofErr w:type="gramEnd"/>
      <w:r w:rsidRPr="00B90CA7">
        <w:rPr>
          <w:rFonts w:asciiTheme="minorHAnsi" w:hAnsiTheme="minorHAnsi" w:cstheme="minorHAnsi"/>
          <w:color w:val="auto"/>
          <w:sz w:val="22"/>
          <w:szCs w:val="22"/>
        </w:rPr>
        <w:t>, ove applicabili, le prescrizioni finalizzate a ridurre gli sprechi dei prodotti alimentari contenute nella Legge 19 agosto 2016 n. 166</w:t>
      </w:r>
      <w:r>
        <w:rPr>
          <w:rFonts w:asciiTheme="minorHAnsi" w:hAnsiTheme="minorHAnsi" w:cstheme="minorHAnsi"/>
          <w:color w:val="auto"/>
          <w:sz w:val="22"/>
          <w:szCs w:val="22"/>
        </w:rPr>
        <w:t xml:space="preserve"> ed in ogni altra disposizione vigente;</w:t>
      </w:r>
    </w:p>
    <w:p w14:paraId="6AC66C6F" w14:textId="77777777" w:rsidR="00A051BA" w:rsidRPr="00AA3D7F"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tenere</w:t>
      </w:r>
      <w:proofErr w:type="gramEnd"/>
      <w:r w:rsidRPr="00AA3D7F">
        <w:rPr>
          <w:rFonts w:asciiTheme="minorHAnsi" w:hAnsiTheme="minorHAnsi" w:cstheme="minorHAnsi"/>
          <w:color w:val="auto"/>
          <w:sz w:val="22"/>
          <w:szCs w:val="22"/>
        </w:rPr>
        <w:t xml:space="preserve"> un comportamento professionalmente adeguato e qualificato e improntato, in ogni occasione, alla massima educazione e correttezza;</w:t>
      </w:r>
    </w:p>
    <w:p w14:paraId="593ABBD5" w14:textId="77777777" w:rsidR="00A051BA" w:rsidRDefault="00A051BA" w:rsidP="00497824">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assicurare</w:t>
      </w:r>
      <w:proofErr w:type="gramEnd"/>
      <w:r w:rsidRPr="00AA3D7F">
        <w:rPr>
          <w:rFonts w:asciiTheme="minorHAnsi" w:hAnsiTheme="minorHAnsi" w:cstheme="minorHAnsi"/>
          <w:color w:val="auto"/>
          <w:sz w:val="22"/>
          <w:szCs w:val="22"/>
        </w:rPr>
        <w:t xml:space="preserve"> la riservatezza delle informazioni, dei documenti e degli atti amministrativi dei quali venga a conoscenza durante l’esecuzione della prestazione;</w:t>
      </w:r>
    </w:p>
    <w:p w14:paraId="2CDFE305" w14:textId="77777777" w:rsidR="00F97239" w:rsidRPr="00CD023E" w:rsidRDefault="00F97239" w:rsidP="00F97239">
      <w:pPr>
        <w:pStyle w:val="Default"/>
        <w:numPr>
          <w:ilvl w:val="2"/>
          <w:numId w:val="8"/>
        </w:numPr>
        <w:spacing w:line="276" w:lineRule="auto"/>
        <w:ind w:left="567" w:hanging="283"/>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assicurare</w:t>
      </w:r>
      <w:proofErr w:type="gramEnd"/>
      <w:r w:rsidRPr="00CD023E">
        <w:rPr>
          <w:rFonts w:asciiTheme="minorHAnsi" w:hAnsiTheme="minorHAnsi" w:cstheme="minorHAnsi"/>
          <w:color w:val="auto"/>
          <w:sz w:val="22"/>
          <w:szCs w:val="22"/>
        </w:rPr>
        <w:t xml:space="preserve"> che il personale sia sempre provvisto di cartellino di identificazione, durante il servizio, riportante la ragione sociale del Concessionario con il proprio nominativo ed una foto del dipendente; </w:t>
      </w:r>
    </w:p>
    <w:p w14:paraId="3D44CE98" w14:textId="02AD283D" w:rsidR="00542999" w:rsidRPr="00B572BA" w:rsidRDefault="00A051BA" w:rsidP="00F97239">
      <w:pPr>
        <w:pStyle w:val="Default"/>
        <w:numPr>
          <w:ilvl w:val="2"/>
          <w:numId w:val="8"/>
        </w:numPr>
        <w:spacing w:line="276" w:lineRule="auto"/>
        <w:ind w:left="709" w:hanging="284"/>
        <w:jc w:val="both"/>
        <w:rPr>
          <w:rFonts w:asciiTheme="minorHAnsi" w:hAnsiTheme="minorHAnsi" w:cstheme="minorHAnsi"/>
          <w:color w:val="auto"/>
          <w:sz w:val="22"/>
          <w:szCs w:val="22"/>
        </w:rPr>
      </w:pPr>
      <w:proofErr w:type="gramStart"/>
      <w:r w:rsidRPr="00F97239">
        <w:rPr>
          <w:rFonts w:asciiTheme="minorHAnsi" w:hAnsiTheme="minorHAnsi" w:cstheme="minorHAnsi"/>
          <w:color w:val="auto"/>
          <w:sz w:val="22"/>
          <w:szCs w:val="22"/>
        </w:rPr>
        <w:t>provvedere</w:t>
      </w:r>
      <w:proofErr w:type="gramEnd"/>
      <w:r w:rsidRPr="00F97239">
        <w:rPr>
          <w:rFonts w:asciiTheme="minorHAnsi" w:hAnsiTheme="minorHAnsi" w:cstheme="minorHAnsi"/>
          <w:color w:val="auto"/>
          <w:sz w:val="22"/>
          <w:szCs w:val="22"/>
        </w:rPr>
        <w:t xml:space="preserve"> alla riconsegna delle cose, indipendentemente dal valore e dallo stato, che dovesse rinvenire </w:t>
      </w:r>
      <w:r w:rsidR="001A276B" w:rsidRPr="00A301E4">
        <w:rPr>
          <w:rFonts w:asciiTheme="minorHAnsi" w:hAnsiTheme="minorHAnsi" w:cstheme="minorHAnsi"/>
          <w:color w:val="auto"/>
          <w:sz w:val="22"/>
          <w:szCs w:val="22"/>
        </w:rPr>
        <w:t>nel corso dell’espletamento del S</w:t>
      </w:r>
      <w:r w:rsidRPr="00A301E4">
        <w:rPr>
          <w:rFonts w:asciiTheme="minorHAnsi" w:hAnsiTheme="minorHAnsi" w:cstheme="minorHAnsi"/>
          <w:color w:val="auto"/>
          <w:sz w:val="22"/>
          <w:szCs w:val="22"/>
        </w:rPr>
        <w:t>ervizi</w:t>
      </w:r>
      <w:r w:rsidR="001A276B" w:rsidRPr="00A301E4">
        <w:rPr>
          <w:rFonts w:asciiTheme="minorHAnsi" w:hAnsiTheme="minorHAnsi" w:cstheme="minorHAnsi"/>
          <w:color w:val="auto"/>
          <w:sz w:val="22"/>
          <w:szCs w:val="22"/>
        </w:rPr>
        <w:t>o</w:t>
      </w:r>
      <w:r w:rsidR="007145EA" w:rsidRPr="00277445">
        <w:rPr>
          <w:rFonts w:asciiTheme="minorHAnsi" w:hAnsiTheme="minorHAnsi" w:cstheme="minorHAnsi"/>
          <w:color w:val="auto"/>
          <w:sz w:val="22"/>
          <w:szCs w:val="22"/>
        </w:rPr>
        <w:t>.</w:t>
      </w:r>
    </w:p>
    <w:p w14:paraId="1C4B148E" w14:textId="77777777" w:rsidR="00647F6B" w:rsidRPr="00AA3D7F" w:rsidRDefault="00647F6B" w:rsidP="00AA3D7F">
      <w:pPr>
        <w:pStyle w:val="Default"/>
        <w:spacing w:line="276" w:lineRule="auto"/>
        <w:ind w:left="709"/>
        <w:jc w:val="both"/>
        <w:rPr>
          <w:rFonts w:asciiTheme="minorHAnsi" w:hAnsiTheme="minorHAnsi" w:cstheme="minorHAnsi"/>
          <w:color w:val="auto"/>
          <w:sz w:val="22"/>
          <w:szCs w:val="22"/>
        </w:rPr>
      </w:pPr>
    </w:p>
    <w:p w14:paraId="5D83547A" w14:textId="77777777" w:rsidR="006F1F76" w:rsidRPr="00AA3D7F" w:rsidRDefault="006F1F76" w:rsidP="00AA3D7F">
      <w:pPr>
        <w:pStyle w:val="Default"/>
        <w:spacing w:line="276" w:lineRule="auto"/>
        <w:jc w:val="center"/>
        <w:rPr>
          <w:rFonts w:asciiTheme="minorHAnsi" w:hAnsiTheme="minorHAnsi" w:cstheme="minorHAnsi"/>
          <w:color w:val="auto"/>
          <w:szCs w:val="22"/>
        </w:rPr>
      </w:pPr>
    </w:p>
    <w:p w14:paraId="124CBB5E" w14:textId="29E9510B" w:rsidR="00542999" w:rsidRPr="00AA3D7F" w:rsidRDefault="00542999" w:rsidP="00AA3D7F">
      <w:pPr>
        <w:pStyle w:val="Titolo1"/>
        <w:spacing w:line="276" w:lineRule="auto"/>
        <w:rPr>
          <w:rFonts w:asciiTheme="minorHAnsi" w:hAnsiTheme="minorHAnsi" w:cstheme="minorHAnsi"/>
          <w:b/>
          <w:sz w:val="24"/>
          <w:szCs w:val="22"/>
        </w:rPr>
      </w:pPr>
      <w:bookmarkStart w:id="28" w:name="_Toc19898659"/>
      <w:r w:rsidRPr="00AA3D7F">
        <w:rPr>
          <w:rFonts w:asciiTheme="minorHAnsi" w:hAnsiTheme="minorHAnsi" w:cstheme="minorHAnsi"/>
          <w:b/>
          <w:sz w:val="24"/>
          <w:szCs w:val="22"/>
        </w:rPr>
        <w:lastRenderedPageBreak/>
        <w:t>TITOLO I</w:t>
      </w:r>
      <w:r w:rsidR="002D626D" w:rsidRPr="00AA3D7F">
        <w:rPr>
          <w:rFonts w:asciiTheme="minorHAnsi" w:hAnsiTheme="minorHAnsi" w:cstheme="minorHAnsi"/>
          <w:b/>
          <w:sz w:val="24"/>
          <w:szCs w:val="22"/>
        </w:rPr>
        <w:t>V</w:t>
      </w:r>
      <w:r w:rsidR="003D1583" w:rsidRPr="00AA3D7F">
        <w:rPr>
          <w:rFonts w:asciiTheme="minorHAnsi" w:hAnsiTheme="minorHAnsi" w:cstheme="minorHAnsi"/>
          <w:b/>
          <w:sz w:val="24"/>
          <w:szCs w:val="22"/>
        </w:rPr>
        <w:t xml:space="preserve"> </w:t>
      </w:r>
      <w:r w:rsidR="00DE3C72" w:rsidRPr="00AA3D7F">
        <w:rPr>
          <w:rFonts w:asciiTheme="minorHAnsi" w:hAnsiTheme="minorHAnsi" w:cstheme="minorHAnsi"/>
          <w:b/>
          <w:sz w:val="24"/>
          <w:szCs w:val="22"/>
        </w:rPr>
        <w:t>–</w:t>
      </w:r>
      <w:r w:rsidR="003D1583" w:rsidRPr="00AA3D7F">
        <w:rPr>
          <w:rFonts w:asciiTheme="minorHAnsi" w:hAnsiTheme="minorHAnsi" w:cstheme="minorHAnsi"/>
          <w:b/>
          <w:sz w:val="24"/>
          <w:szCs w:val="22"/>
        </w:rPr>
        <w:t xml:space="preserve"> </w:t>
      </w:r>
      <w:r w:rsidR="002D626D" w:rsidRPr="00AA3D7F">
        <w:rPr>
          <w:rFonts w:asciiTheme="minorHAnsi" w:hAnsiTheme="minorHAnsi" w:cstheme="minorHAnsi"/>
          <w:b/>
          <w:sz w:val="24"/>
          <w:szCs w:val="22"/>
        </w:rPr>
        <w:t>SERVIZI</w:t>
      </w:r>
      <w:r w:rsidR="00DE3C72" w:rsidRPr="00AA3D7F">
        <w:rPr>
          <w:rFonts w:asciiTheme="minorHAnsi" w:hAnsiTheme="minorHAnsi" w:cstheme="minorHAnsi"/>
          <w:b/>
          <w:sz w:val="24"/>
          <w:szCs w:val="22"/>
        </w:rPr>
        <w:t xml:space="preserve"> ACCESSORI</w:t>
      </w:r>
      <w:bookmarkEnd w:id="28"/>
    </w:p>
    <w:p w14:paraId="24BCBFF8" w14:textId="77777777" w:rsidR="00313AE3" w:rsidRPr="00AA3D7F" w:rsidRDefault="00313AE3" w:rsidP="00AA3D7F">
      <w:pPr>
        <w:pStyle w:val="Default"/>
        <w:spacing w:line="276" w:lineRule="auto"/>
        <w:jc w:val="both"/>
        <w:rPr>
          <w:rFonts w:asciiTheme="minorHAnsi" w:hAnsiTheme="minorHAnsi" w:cstheme="minorHAnsi"/>
          <w:b/>
          <w:bCs/>
          <w:color w:val="auto"/>
          <w:sz w:val="22"/>
          <w:szCs w:val="22"/>
        </w:rPr>
      </w:pPr>
    </w:p>
    <w:p w14:paraId="781D571F" w14:textId="77777777" w:rsidR="002E14A1" w:rsidRPr="00AA3D7F" w:rsidRDefault="002E1E1D" w:rsidP="00AA3D7F">
      <w:pPr>
        <w:pStyle w:val="Titolo2"/>
        <w:spacing w:line="276" w:lineRule="auto"/>
        <w:jc w:val="both"/>
        <w:rPr>
          <w:rFonts w:asciiTheme="minorHAnsi" w:hAnsiTheme="minorHAnsi" w:cstheme="minorHAnsi"/>
          <w:b/>
          <w:color w:val="000000" w:themeColor="text1"/>
          <w:sz w:val="22"/>
          <w:szCs w:val="22"/>
        </w:rPr>
      </w:pPr>
      <w:bookmarkStart w:id="29" w:name="_Toc19898660"/>
      <w:r w:rsidRPr="00AA3D7F">
        <w:rPr>
          <w:rFonts w:asciiTheme="minorHAnsi" w:hAnsiTheme="minorHAnsi" w:cstheme="minorHAnsi"/>
          <w:b/>
          <w:color w:val="000000" w:themeColor="text1"/>
          <w:sz w:val="22"/>
          <w:szCs w:val="22"/>
        </w:rPr>
        <w:t>ART. 19</w:t>
      </w:r>
      <w:r w:rsidR="002E14A1" w:rsidRPr="00AA3D7F">
        <w:rPr>
          <w:rFonts w:asciiTheme="minorHAnsi" w:hAnsiTheme="minorHAnsi" w:cstheme="minorHAnsi"/>
          <w:b/>
          <w:color w:val="000000" w:themeColor="text1"/>
          <w:sz w:val="22"/>
          <w:szCs w:val="22"/>
        </w:rPr>
        <w:t xml:space="preserve"> – DISPOSIZIONI GENERALI SULLA DESTINAZIONE D'USO DEGLI SPAZI </w:t>
      </w:r>
      <w:r w:rsidR="00E931D4" w:rsidRPr="00AA3D7F">
        <w:rPr>
          <w:rFonts w:asciiTheme="minorHAnsi" w:hAnsiTheme="minorHAnsi" w:cstheme="minorHAnsi"/>
          <w:b/>
          <w:color w:val="000000" w:themeColor="text1"/>
          <w:sz w:val="22"/>
          <w:szCs w:val="22"/>
        </w:rPr>
        <w:t>E ALLESTIMENTO DEI LOCALI</w:t>
      </w:r>
      <w:r w:rsidR="002E14A1" w:rsidRPr="00AA3D7F">
        <w:rPr>
          <w:rFonts w:asciiTheme="minorHAnsi" w:hAnsiTheme="minorHAnsi" w:cstheme="minorHAnsi"/>
          <w:b/>
          <w:color w:val="000000" w:themeColor="text1"/>
          <w:sz w:val="22"/>
          <w:szCs w:val="22"/>
        </w:rPr>
        <w:t xml:space="preserve"> </w:t>
      </w:r>
      <w:r w:rsidR="00E931D4" w:rsidRPr="00AA3D7F">
        <w:rPr>
          <w:rFonts w:asciiTheme="minorHAnsi" w:hAnsiTheme="minorHAnsi" w:cstheme="minorHAnsi"/>
          <w:b/>
          <w:color w:val="000000" w:themeColor="text1"/>
          <w:sz w:val="22"/>
          <w:szCs w:val="22"/>
        </w:rPr>
        <w:t>I</w:t>
      </w:r>
      <w:r w:rsidR="002E14A1" w:rsidRPr="00AA3D7F">
        <w:rPr>
          <w:rFonts w:asciiTheme="minorHAnsi" w:hAnsiTheme="minorHAnsi" w:cstheme="minorHAnsi"/>
          <w:b/>
          <w:color w:val="000000" w:themeColor="text1"/>
          <w:sz w:val="22"/>
          <w:szCs w:val="22"/>
        </w:rPr>
        <w:t>N CONCESSIONE</w:t>
      </w:r>
      <w:bookmarkEnd w:id="29"/>
    </w:p>
    <w:p w14:paraId="18A42BC9"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p>
    <w:p w14:paraId="6D308AAB"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 non potrà adibire o utilizzare gli spazi messi a disposizione dell’Istituzione Scolastica per attività diverse da quelle previste dal presente Capitolato Tecnico.</w:t>
      </w:r>
    </w:p>
    <w:p w14:paraId="7A44BB5A"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Concessionario si obbliga a non mutare mai, per qualsiasi ragione o motivo, la destinazione d’uso dei locali affidati e/o modificare autonomamente la configurazione e l’utilizzo degli stessi, né ad apportare modifiche agli impianti e alla struttura edilizia, senza prima aver acquisito per iscritto la preventiva autorizzazione dall’Istituzione Scolastica, pena la risoluzione del contratto. </w:t>
      </w:r>
    </w:p>
    <w:p w14:paraId="39D46801"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L’inosservanza delle condizioni stabilite nel presente articolo determinerà la risoluzione del contratto stesso ai sensi dell’art. 1456 c.c. e l’Istituzione Scolastica potrà richiedere l’immediata restituzione dei locali, oltre al risarcimento del danno. </w:t>
      </w:r>
    </w:p>
    <w:p w14:paraId="705DCD52" w14:textId="32479705" w:rsidR="00647F6B" w:rsidRPr="00AA3D7F" w:rsidRDefault="00647F6B"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Le spese per l’allestimento dei locali destinati all’esercizio del Servizio di </w:t>
      </w:r>
      <w:r w:rsidR="00FD0684">
        <w:rPr>
          <w:rFonts w:asciiTheme="minorHAnsi" w:hAnsiTheme="minorHAnsi" w:cstheme="minorHAnsi"/>
          <w:color w:val="auto"/>
          <w:sz w:val="22"/>
          <w:szCs w:val="22"/>
        </w:rPr>
        <w:t>D</w:t>
      </w:r>
      <w:r w:rsidRPr="00AA3D7F">
        <w:rPr>
          <w:rFonts w:asciiTheme="minorHAnsi" w:hAnsiTheme="minorHAnsi" w:cstheme="minorHAnsi"/>
          <w:color w:val="auto"/>
          <w:sz w:val="22"/>
          <w:szCs w:val="22"/>
        </w:rPr>
        <w:t>istribu</w:t>
      </w:r>
      <w:r w:rsidR="00D47285">
        <w:rPr>
          <w:rFonts w:asciiTheme="minorHAnsi" w:hAnsiTheme="minorHAnsi" w:cstheme="minorHAnsi"/>
          <w:color w:val="auto"/>
          <w:sz w:val="22"/>
          <w:szCs w:val="22"/>
        </w:rPr>
        <w:t xml:space="preserve">zione </w:t>
      </w:r>
      <w:r w:rsidRPr="00AA3D7F">
        <w:rPr>
          <w:rFonts w:asciiTheme="minorHAnsi" w:hAnsiTheme="minorHAnsi" w:cstheme="minorHAnsi"/>
          <w:color w:val="auto"/>
          <w:sz w:val="22"/>
          <w:szCs w:val="22"/>
        </w:rPr>
        <w:t>Automatic</w:t>
      </w:r>
      <w:r w:rsidR="00D47285">
        <w:rPr>
          <w:rFonts w:asciiTheme="minorHAnsi" w:hAnsiTheme="minorHAnsi" w:cstheme="minorHAnsi"/>
          <w:color w:val="auto"/>
          <w:sz w:val="22"/>
          <w:szCs w:val="22"/>
        </w:rPr>
        <w:t>a</w:t>
      </w:r>
      <w:r w:rsidRPr="00AA3D7F">
        <w:rPr>
          <w:rFonts w:asciiTheme="minorHAnsi" w:hAnsiTheme="minorHAnsi" w:cstheme="minorHAnsi"/>
          <w:color w:val="auto"/>
          <w:sz w:val="22"/>
          <w:szCs w:val="22"/>
        </w:rPr>
        <w:t xml:space="preserve"> sono a totale carico del Concessionario, così pure le opere eventualmente necessarie e tutti gli oneri ad essi connessi.</w:t>
      </w:r>
    </w:p>
    <w:p w14:paraId="0A4E13E4" w14:textId="77777777" w:rsidR="00647F6B" w:rsidRPr="00AA3D7F" w:rsidRDefault="00647F6B" w:rsidP="00AA3D7F">
      <w:pPr>
        <w:pStyle w:val="Default"/>
        <w:spacing w:line="276" w:lineRule="auto"/>
        <w:jc w:val="both"/>
        <w:rPr>
          <w:rFonts w:asciiTheme="minorHAnsi" w:hAnsiTheme="minorHAnsi" w:cstheme="minorHAnsi"/>
          <w:color w:val="auto"/>
          <w:sz w:val="22"/>
          <w:szCs w:val="22"/>
        </w:rPr>
      </w:pPr>
    </w:p>
    <w:p w14:paraId="64F72670" w14:textId="6679A304" w:rsidR="002E14A1" w:rsidRPr="00AA3D7F" w:rsidRDefault="002E1E1D" w:rsidP="00FC59FA">
      <w:pPr>
        <w:pStyle w:val="Titolo3"/>
        <w:rPr>
          <w:rFonts w:asciiTheme="minorHAnsi" w:hAnsiTheme="minorHAnsi" w:cstheme="minorHAnsi"/>
          <w:b/>
          <w:color w:val="000000" w:themeColor="text1"/>
          <w:sz w:val="22"/>
          <w:szCs w:val="22"/>
        </w:rPr>
      </w:pPr>
      <w:bookmarkStart w:id="30" w:name="_Toc19898661"/>
      <w:r w:rsidRPr="00AA3D7F">
        <w:rPr>
          <w:rFonts w:asciiTheme="minorHAnsi" w:hAnsiTheme="minorHAnsi" w:cstheme="minorHAnsi"/>
          <w:b/>
          <w:color w:val="000000" w:themeColor="text1"/>
          <w:sz w:val="22"/>
          <w:szCs w:val="22"/>
        </w:rPr>
        <w:t>ART. 19</w:t>
      </w:r>
      <w:r w:rsidR="002E14A1" w:rsidRPr="00AA3D7F">
        <w:rPr>
          <w:rFonts w:asciiTheme="minorHAnsi" w:hAnsiTheme="minorHAnsi" w:cstheme="minorHAnsi"/>
          <w:b/>
          <w:color w:val="000000" w:themeColor="text1"/>
          <w:sz w:val="22"/>
          <w:szCs w:val="22"/>
        </w:rPr>
        <w:t>.1</w:t>
      </w:r>
      <w:r w:rsidR="00220D9D" w:rsidRPr="00AA3D7F">
        <w:rPr>
          <w:rFonts w:asciiTheme="minorHAnsi" w:hAnsiTheme="minorHAnsi" w:cstheme="minorHAnsi"/>
          <w:b/>
          <w:color w:val="000000" w:themeColor="text1"/>
          <w:sz w:val="22"/>
          <w:szCs w:val="22"/>
        </w:rPr>
        <w:t xml:space="preserve"> –</w:t>
      </w:r>
      <w:r w:rsidR="002E14A1" w:rsidRPr="00AA3D7F">
        <w:rPr>
          <w:rFonts w:asciiTheme="minorHAnsi" w:hAnsiTheme="minorHAnsi" w:cstheme="minorHAnsi"/>
          <w:b/>
          <w:color w:val="000000" w:themeColor="text1"/>
          <w:sz w:val="22"/>
          <w:szCs w:val="22"/>
        </w:rPr>
        <w:t xml:space="preserve"> FORNITURA E INSTALLAZIONE D</w:t>
      </w:r>
      <w:r w:rsidR="00647F6B" w:rsidRPr="00AA3D7F">
        <w:rPr>
          <w:rFonts w:asciiTheme="minorHAnsi" w:hAnsiTheme="minorHAnsi" w:cstheme="minorHAnsi"/>
          <w:b/>
          <w:color w:val="000000" w:themeColor="text1"/>
          <w:sz w:val="22"/>
          <w:szCs w:val="22"/>
        </w:rPr>
        <w:t>EI DISTRIBUTORI AUTOMATICI</w:t>
      </w:r>
      <w:bookmarkEnd w:id="30"/>
    </w:p>
    <w:p w14:paraId="788A807C" w14:textId="77777777" w:rsidR="002E14A1" w:rsidRPr="00AA3D7F" w:rsidRDefault="002E14A1" w:rsidP="00AA3D7F">
      <w:pPr>
        <w:spacing w:line="276" w:lineRule="auto"/>
        <w:jc w:val="both"/>
        <w:rPr>
          <w:rFonts w:asciiTheme="minorHAnsi" w:hAnsiTheme="minorHAnsi" w:cstheme="minorHAnsi"/>
          <w:sz w:val="22"/>
          <w:szCs w:val="22"/>
        </w:rPr>
      </w:pPr>
    </w:p>
    <w:p w14:paraId="7470012A" w14:textId="58B21259" w:rsidR="002E14A1" w:rsidRPr="00AA3D7F" w:rsidRDefault="0033789C" w:rsidP="00AA3D7F">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Sono</w:t>
      </w:r>
      <w:r w:rsidR="002E14A1" w:rsidRPr="00AA3D7F">
        <w:rPr>
          <w:rFonts w:asciiTheme="minorHAnsi" w:hAnsiTheme="minorHAnsi" w:cstheme="minorHAnsi"/>
          <w:color w:val="auto"/>
          <w:sz w:val="22"/>
          <w:szCs w:val="22"/>
        </w:rPr>
        <w:t xml:space="preserve"> a carico </w:t>
      </w:r>
      <w:r w:rsidR="0011083A" w:rsidRPr="00AA3D7F">
        <w:rPr>
          <w:rFonts w:asciiTheme="minorHAnsi" w:hAnsiTheme="minorHAnsi" w:cstheme="minorHAnsi"/>
          <w:color w:val="auto"/>
          <w:sz w:val="22"/>
          <w:szCs w:val="22"/>
        </w:rPr>
        <w:t>del Concessio</w:t>
      </w:r>
      <w:r w:rsidR="00232DCC" w:rsidRPr="00AA3D7F">
        <w:rPr>
          <w:rFonts w:asciiTheme="minorHAnsi" w:hAnsiTheme="minorHAnsi" w:cstheme="minorHAnsi"/>
          <w:color w:val="auto"/>
          <w:sz w:val="22"/>
          <w:szCs w:val="22"/>
        </w:rPr>
        <w:t>n</w:t>
      </w:r>
      <w:r w:rsidR="0011083A" w:rsidRPr="00AA3D7F">
        <w:rPr>
          <w:rFonts w:asciiTheme="minorHAnsi" w:hAnsiTheme="minorHAnsi" w:cstheme="minorHAnsi"/>
          <w:color w:val="auto"/>
          <w:sz w:val="22"/>
          <w:szCs w:val="22"/>
        </w:rPr>
        <w:t>a</w:t>
      </w:r>
      <w:r w:rsidR="00232DCC" w:rsidRPr="00AA3D7F">
        <w:rPr>
          <w:rFonts w:asciiTheme="minorHAnsi" w:hAnsiTheme="minorHAnsi" w:cstheme="minorHAnsi"/>
          <w:color w:val="auto"/>
          <w:sz w:val="22"/>
          <w:szCs w:val="22"/>
        </w:rPr>
        <w:t>rio</w:t>
      </w:r>
      <w:r w:rsidR="002E14A1" w:rsidRPr="00AA3D7F">
        <w:rPr>
          <w:rFonts w:asciiTheme="minorHAnsi" w:hAnsiTheme="minorHAnsi" w:cstheme="minorHAnsi"/>
          <w:color w:val="auto"/>
          <w:sz w:val="22"/>
          <w:szCs w:val="22"/>
        </w:rPr>
        <w:t xml:space="preserve"> gli oneri relativi alla fornitura e all’installazione </w:t>
      </w:r>
      <w:r w:rsidR="00647F6B" w:rsidRPr="00AA3D7F">
        <w:rPr>
          <w:rFonts w:asciiTheme="minorHAnsi" w:hAnsiTheme="minorHAnsi" w:cstheme="minorHAnsi"/>
          <w:color w:val="auto"/>
          <w:sz w:val="22"/>
          <w:szCs w:val="22"/>
        </w:rPr>
        <w:t>dei Distributori A</w:t>
      </w:r>
      <w:r w:rsidR="007145EA" w:rsidRPr="00AA3D7F">
        <w:rPr>
          <w:rFonts w:asciiTheme="minorHAnsi" w:hAnsiTheme="minorHAnsi" w:cstheme="minorHAnsi"/>
          <w:color w:val="auto"/>
          <w:sz w:val="22"/>
          <w:szCs w:val="22"/>
        </w:rPr>
        <w:t>utomatici, idonei a svolgere le attività oggetto del Servizio.</w:t>
      </w:r>
    </w:p>
    <w:p w14:paraId="2B583E7C" w14:textId="2B264200" w:rsidR="00647F6B" w:rsidRPr="00AA3D7F" w:rsidRDefault="00647F6B"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 Distributori Automatici </w:t>
      </w:r>
      <w:r w:rsidR="002906CE" w:rsidRPr="00AA3D7F">
        <w:rPr>
          <w:rFonts w:asciiTheme="minorHAnsi" w:hAnsiTheme="minorHAnsi" w:cstheme="minorHAnsi"/>
          <w:color w:val="auto"/>
          <w:sz w:val="22"/>
          <w:szCs w:val="22"/>
        </w:rPr>
        <w:t xml:space="preserve">forniti </w:t>
      </w:r>
      <w:r w:rsidRPr="00AA3D7F">
        <w:rPr>
          <w:rFonts w:asciiTheme="minorHAnsi" w:hAnsiTheme="minorHAnsi" w:cstheme="minorHAnsi"/>
          <w:color w:val="auto"/>
          <w:sz w:val="22"/>
          <w:szCs w:val="22"/>
        </w:rPr>
        <w:t>e gli Impianti</w:t>
      </w:r>
      <w:r w:rsidR="002906CE" w:rsidRPr="00AA3D7F">
        <w:rPr>
          <w:rFonts w:asciiTheme="minorHAnsi" w:hAnsiTheme="minorHAnsi" w:cstheme="minorHAnsi"/>
          <w:color w:val="auto"/>
          <w:sz w:val="22"/>
          <w:szCs w:val="22"/>
        </w:rPr>
        <w:t xml:space="preserve"> eventualmente i</w:t>
      </w:r>
      <w:r w:rsidRPr="00AA3D7F">
        <w:rPr>
          <w:rFonts w:asciiTheme="minorHAnsi" w:hAnsiTheme="minorHAnsi" w:cstheme="minorHAnsi"/>
          <w:color w:val="auto"/>
          <w:sz w:val="22"/>
          <w:szCs w:val="22"/>
        </w:rPr>
        <w:t>nstallati dal Concessionario dovranno coincidere con quanto offerto in sede di gara, e dovranno essere in ogni caso idonei a</w:t>
      </w:r>
      <w:r w:rsidR="0003035D" w:rsidRPr="00AA3D7F">
        <w:rPr>
          <w:rFonts w:asciiTheme="minorHAnsi" w:hAnsiTheme="minorHAnsi" w:cstheme="minorHAnsi"/>
          <w:color w:val="auto"/>
          <w:sz w:val="22"/>
          <w:szCs w:val="22"/>
        </w:rPr>
        <w:t>llo</w:t>
      </w:r>
      <w:r w:rsidRPr="00AA3D7F">
        <w:rPr>
          <w:rFonts w:asciiTheme="minorHAnsi" w:hAnsiTheme="minorHAnsi" w:cstheme="minorHAnsi"/>
          <w:color w:val="auto"/>
          <w:sz w:val="22"/>
          <w:szCs w:val="22"/>
        </w:rPr>
        <w:t xml:space="preserve"> svolg</w:t>
      </w:r>
      <w:r w:rsidR="0003035D" w:rsidRPr="00AA3D7F">
        <w:rPr>
          <w:rFonts w:asciiTheme="minorHAnsi" w:hAnsiTheme="minorHAnsi" w:cstheme="minorHAnsi"/>
          <w:color w:val="auto"/>
          <w:sz w:val="22"/>
          <w:szCs w:val="22"/>
        </w:rPr>
        <w:t>imento dell’</w:t>
      </w:r>
      <w:r w:rsidRPr="00AA3D7F">
        <w:rPr>
          <w:rFonts w:asciiTheme="minorHAnsi" w:hAnsiTheme="minorHAnsi" w:cstheme="minorHAnsi"/>
          <w:color w:val="auto"/>
          <w:sz w:val="22"/>
          <w:szCs w:val="22"/>
        </w:rPr>
        <w:t>attività oggetto del Servizio di Distribuzione Automatica.</w:t>
      </w:r>
    </w:p>
    <w:p w14:paraId="2A918160" w14:textId="71AC3D6C" w:rsidR="0011083A" w:rsidRPr="00AA3D7F" w:rsidRDefault="007145EA" w:rsidP="00AA3D7F">
      <w:pPr>
        <w:pStyle w:val="Paragrafoelenco"/>
        <w:spacing w:before="120" w:after="120" w:line="276" w:lineRule="auto"/>
        <w:ind w:left="0"/>
        <w:jc w:val="both"/>
        <w:rPr>
          <w:rFonts w:asciiTheme="minorHAnsi" w:hAnsiTheme="minorHAnsi" w:cstheme="minorHAnsi"/>
          <w:sz w:val="22"/>
          <w:szCs w:val="22"/>
        </w:rPr>
      </w:pPr>
      <w:r w:rsidRPr="00AA3D7F">
        <w:rPr>
          <w:rFonts w:asciiTheme="minorHAnsi" w:hAnsiTheme="minorHAnsi" w:cstheme="minorHAnsi"/>
          <w:sz w:val="22"/>
          <w:szCs w:val="22"/>
        </w:rPr>
        <w:t>L’installazione</w:t>
      </w:r>
      <w:r w:rsidR="00647F6B" w:rsidRPr="00AA3D7F">
        <w:rPr>
          <w:rFonts w:asciiTheme="minorHAnsi" w:hAnsiTheme="minorHAnsi" w:cstheme="minorHAnsi"/>
          <w:sz w:val="22"/>
          <w:szCs w:val="22"/>
        </w:rPr>
        <w:t xml:space="preserve"> </w:t>
      </w:r>
      <w:r w:rsidR="002906CE" w:rsidRPr="00AA3D7F">
        <w:rPr>
          <w:rFonts w:asciiTheme="minorHAnsi" w:hAnsiTheme="minorHAnsi" w:cstheme="minorHAnsi"/>
          <w:sz w:val="22"/>
          <w:szCs w:val="22"/>
        </w:rPr>
        <w:t>degli Impianti e l’allocazione dei Distributori Automatici dovranno</w:t>
      </w:r>
      <w:r w:rsidRPr="00AA3D7F">
        <w:rPr>
          <w:rFonts w:asciiTheme="minorHAnsi" w:hAnsiTheme="minorHAnsi" w:cstheme="minorHAnsi"/>
          <w:sz w:val="22"/>
          <w:szCs w:val="22"/>
        </w:rPr>
        <w:t xml:space="preserve"> essere </w:t>
      </w:r>
      <w:r w:rsidR="0011083A" w:rsidRPr="00AA3D7F">
        <w:rPr>
          <w:rFonts w:asciiTheme="minorHAnsi" w:hAnsiTheme="minorHAnsi" w:cstheme="minorHAnsi"/>
          <w:sz w:val="22"/>
          <w:szCs w:val="22"/>
        </w:rPr>
        <w:t>ultimat</w:t>
      </w:r>
      <w:r w:rsidR="002906CE" w:rsidRPr="00AA3D7F">
        <w:rPr>
          <w:rFonts w:asciiTheme="minorHAnsi" w:hAnsiTheme="minorHAnsi" w:cstheme="minorHAnsi"/>
          <w:sz w:val="22"/>
          <w:szCs w:val="22"/>
        </w:rPr>
        <w:t>e</w:t>
      </w:r>
      <w:r w:rsidR="0011083A" w:rsidRPr="00AA3D7F">
        <w:rPr>
          <w:rFonts w:asciiTheme="minorHAnsi" w:hAnsiTheme="minorHAnsi" w:cstheme="minorHAnsi"/>
          <w:sz w:val="22"/>
          <w:szCs w:val="22"/>
        </w:rPr>
        <w:t xml:space="preserve"> entro il termine stabilito dall’art. </w:t>
      </w:r>
      <w:r w:rsidR="004C4DBA" w:rsidRPr="00AA3D7F">
        <w:rPr>
          <w:rFonts w:asciiTheme="minorHAnsi" w:hAnsiTheme="minorHAnsi" w:cstheme="minorHAnsi"/>
          <w:sz w:val="22"/>
          <w:szCs w:val="22"/>
        </w:rPr>
        <w:t>7</w:t>
      </w:r>
      <w:r w:rsidR="00E931D4" w:rsidRPr="00AA3D7F">
        <w:rPr>
          <w:rFonts w:asciiTheme="minorHAnsi" w:hAnsiTheme="minorHAnsi" w:cstheme="minorHAnsi"/>
          <w:sz w:val="22"/>
          <w:szCs w:val="22"/>
        </w:rPr>
        <w:t xml:space="preserve"> del presente Capitolato. Il C</w:t>
      </w:r>
      <w:r w:rsidR="005F2F1C" w:rsidRPr="00AA3D7F">
        <w:rPr>
          <w:rFonts w:asciiTheme="minorHAnsi" w:hAnsiTheme="minorHAnsi" w:cstheme="minorHAnsi"/>
          <w:sz w:val="22"/>
          <w:szCs w:val="22"/>
        </w:rPr>
        <w:t>onc</w:t>
      </w:r>
      <w:r w:rsidR="0003035D" w:rsidRPr="00AA3D7F">
        <w:rPr>
          <w:rFonts w:asciiTheme="minorHAnsi" w:hAnsiTheme="minorHAnsi" w:cstheme="minorHAnsi"/>
          <w:sz w:val="22"/>
          <w:szCs w:val="22"/>
        </w:rPr>
        <w:t>essionario potrà dare avvio al S</w:t>
      </w:r>
      <w:r w:rsidR="005F2F1C" w:rsidRPr="00AA3D7F">
        <w:rPr>
          <w:rFonts w:asciiTheme="minorHAnsi" w:hAnsiTheme="minorHAnsi" w:cstheme="minorHAnsi"/>
          <w:sz w:val="22"/>
          <w:szCs w:val="22"/>
        </w:rPr>
        <w:t>ervizio previa verifica positiva dal parte della Stazione Appaltante della</w:t>
      </w:r>
      <w:r w:rsidR="0011083A" w:rsidRPr="00AA3D7F">
        <w:rPr>
          <w:rFonts w:asciiTheme="minorHAnsi" w:hAnsiTheme="minorHAnsi" w:cstheme="minorHAnsi"/>
          <w:sz w:val="22"/>
          <w:szCs w:val="22"/>
        </w:rPr>
        <w:t xml:space="preserve"> rispondenza della fornitura e dell</w:t>
      </w:r>
      <w:r w:rsidR="005F2F1C" w:rsidRPr="00AA3D7F">
        <w:rPr>
          <w:rFonts w:asciiTheme="minorHAnsi" w:hAnsiTheme="minorHAnsi" w:cstheme="minorHAnsi"/>
          <w:sz w:val="22"/>
          <w:szCs w:val="22"/>
        </w:rPr>
        <w:t>’installazione</w:t>
      </w:r>
      <w:r w:rsidR="0003035D" w:rsidRPr="00AA3D7F">
        <w:rPr>
          <w:rFonts w:asciiTheme="minorHAnsi" w:hAnsiTheme="minorHAnsi" w:cstheme="minorHAnsi"/>
          <w:sz w:val="22"/>
          <w:szCs w:val="22"/>
        </w:rPr>
        <w:t xml:space="preserve"> </w:t>
      </w:r>
      <w:r w:rsidR="005F2F1C" w:rsidRPr="00AA3D7F">
        <w:rPr>
          <w:rFonts w:asciiTheme="minorHAnsi" w:hAnsiTheme="minorHAnsi" w:cstheme="minorHAnsi"/>
          <w:sz w:val="22"/>
          <w:szCs w:val="22"/>
        </w:rPr>
        <w:t>a quanto stabilito</w:t>
      </w:r>
      <w:r w:rsidRPr="00AA3D7F">
        <w:rPr>
          <w:rFonts w:asciiTheme="minorHAnsi" w:hAnsiTheme="minorHAnsi" w:cstheme="minorHAnsi"/>
          <w:sz w:val="22"/>
          <w:szCs w:val="22"/>
        </w:rPr>
        <w:t xml:space="preserve"> dal presente Capitolato.</w:t>
      </w:r>
    </w:p>
    <w:p w14:paraId="2299FCF0" w14:textId="2543E86D" w:rsidR="00393EB9" w:rsidRPr="00AA3D7F" w:rsidRDefault="00393EB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 </w:t>
      </w:r>
      <w:r w:rsidR="006D7147" w:rsidRPr="00AA3D7F">
        <w:rPr>
          <w:rFonts w:asciiTheme="minorHAnsi" w:hAnsiTheme="minorHAnsi" w:cstheme="minorHAnsi"/>
          <w:color w:val="auto"/>
          <w:sz w:val="22"/>
          <w:szCs w:val="22"/>
        </w:rPr>
        <w:t>Distributori A</w:t>
      </w:r>
      <w:r w:rsidR="007145EA" w:rsidRPr="00AA3D7F">
        <w:rPr>
          <w:rFonts w:asciiTheme="minorHAnsi" w:hAnsiTheme="minorHAnsi" w:cstheme="minorHAnsi"/>
          <w:color w:val="auto"/>
          <w:sz w:val="22"/>
          <w:szCs w:val="22"/>
        </w:rPr>
        <w:t>utomatici richiesti:</w:t>
      </w:r>
      <w:r w:rsidR="00C65C9C" w:rsidRPr="00AA3D7F">
        <w:rPr>
          <w:rFonts w:asciiTheme="minorHAnsi" w:hAnsiTheme="minorHAnsi" w:cstheme="minorHAnsi"/>
          <w:color w:val="auto"/>
          <w:sz w:val="22"/>
          <w:szCs w:val="22"/>
        </w:rPr>
        <w:t xml:space="preserve"> </w:t>
      </w:r>
    </w:p>
    <w:p w14:paraId="0889383E" w14:textId="78A4FB47" w:rsidR="00393EB9" w:rsidRPr="00AA3D7F" w:rsidRDefault="002906CE" w:rsidP="00497824">
      <w:pPr>
        <w:pStyle w:val="Default"/>
        <w:numPr>
          <w:ilvl w:val="0"/>
          <w:numId w:val="17"/>
        </w:numPr>
        <w:spacing w:line="276" w:lineRule="auto"/>
        <w:jc w:val="both"/>
        <w:rPr>
          <w:rFonts w:asciiTheme="minorHAnsi" w:hAnsiTheme="minorHAnsi" w:cstheme="minorHAnsi"/>
          <w:color w:val="auto"/>
          <w:sz w:val="22"/>
          <w:szCs w:val="22"/>
          <w:highlight w:val="yellow"/>
        </w:rPr>
      </w:pPr>
      <w:r w:rsidRPr="00AA3D7F">
        <w:rPr>
          <w:rFonts w:asciiTheme="minorHAnsi" w:hAnsiTheme="minorHAnsi" w:cstheme="minorHAnsi"/>
          <w:color w:val="auto"/>
          <w:sz w:val="22"/>
          <w:szCs w:val="22"/>
          <w:highlight w:val="yellow"/>
        </w:rPr>
        <w:t xml:space="preserve">N. […] </w:t>
      </w:r>
      <w:r w:rsidR="007145EA" w:rsidRPr="00AA3D7F">
        <w:rPr>
          <w:rFonts w:asciiTheme="minorHAnsi" w:hAnsiTheme="minorHAnsi" w:cstheme="minorHAnsi"/>
          <w:color w:val="auto"/>
          <w:sz w:val="22"/>
          <w:szCs w:val="22"/>
          <w:highlight w:val="yellow"/>
        </w:rPr>
        <w:t>Distributo</w:t>
      </w:r>
      <w:r w:rsidR="00FA6845">
        <w:rPr>
          <w:rFonts w:asciiTheme="minorHAnsi" w:hAnsiTheme="minorHAnsi" w:cstheme="minorHAnsi"/>
          <w:color w:val="auto"/>
          <w:sz w:val="22"/>
          <w:szCs w:val="22"/>
          <w:highlight w:val="yellow"/>
        </w:rPr>
        <w:t>re bevande calde, dimensione […</w:t>
      </w:r>
      <w:r w:rsidR="007145EA" w:rsidRPr="00AA3D7F">
        <w:rPr>
          <w:rFonts w:asciiTheme="minorHAnsi" w:hAnsiTheme="minorHAnsi" w:cstheme="minorHAnsi"/>
          <w:color w:val="auto"/>
          <w:sz w:val="22"/>
          <w:szCs w:val="22"/>
          <w:highlight w:val="yellow"/>
        </w:rPr>
        <w:t>]</w:t>
      </w:r>
      <w:r w:rsidR="00A25566" w:rsidRPr="00AA3D7F">
        <w:rPr>
          <w:rFonts w:asciiTheme="minorHAnsi" w:hAnsiTheme="minorHAnsi" w:cstheme="minorHAnsi"/>
          <w:color w:val="auto"/>
          <w:sz w:val="22"/>
          <w:szCs w:val="22"/>
          <w:highlight w:val="yellow"/>
        </w:rPr>
        <w:t>;</w:t>
      </w:r>
    </w:p>
    <w:p w14:paraId="04725907" w14:textId="3A8105DC" w:rsidR="007145EA" w:rsidRPr="00AA3D7F" w:rsidRDefault="002906CE" w:rsidP="00497824">
      <w:pPr>
        <w:pStyle w:val="Default"/>
        <w:numPr>
          <w:ilvl w:val="0"/>
          <w:numId w:val="17"/>
        </w:numPr>
        <w:spacing w:line="276" w:lineRule="auto"/>
        <w:jc w:val="both"/>
        <w:rPr>
          <w:rFonts w:asciiTheme="minorHAnsi" w:hAnsiTheme="minorHAnsi" w:cstheme="minorHAnsi"/>
          <w:color w:val="auto"/>
          <w:sz w:val="22"/>
          <w:szCs w:val="22"/>
          <w:highlight w:val="yellow"/>
        </w:rPr>
      </w:pPr>
      <w:r w:rsidRPr="00AA3D7F">
        <w:rPr>
          <w:rFonts w:asciiTheme="minorHAnsi" w:hAnsiTheme="minorHAnsi" w:cstheme="minorHAnsi"/>
          <w:color w:val="auto"/>
          <w:sz w:val="22"/>
          <w:szCs w:val="22"/>
          <w:highlight w:val="yellow"/>
        </w:rPr>
        <w:t xml:space="preserve">N. […] </w:t>
      </w:r>
      <w:r w:rsidR="007145EA" w:rsidRPr="00AA3D7F">
        <w:rPr>
          <w:rFonts w:asciiTheme="minorHAnsi" w:hAnsiTheme="minorHAnsi" w:cstheme="minorHAnsi"/>
          <w:color w:val="auto"/>
          <w:sz w:val="22"/>
          <w:szCs w:val="22"/>
          <w:highlight w:val="yellow"/>
        </w:rPr>
        <w:t>Distributore alimenti, dimensione […]</w:t>
      </w:r>
      <w:r w:rsidR="00A25566" w:rsidRPr="00AA3D7F">
        <w:rPr>
          <w:rFonts w:asciiTheme="minorHAnsi" w:hAnsiTheme="minorHAnsi" w:cstheme="minorHAnsi"/>
          <w:color w:val="auto"/>
          <w:sz w:val="22"/>
          <w:szCs w:val="22"/>
          <w:highlight w:val="yellow"/>
        </w:rPr>
        <w:t>;</w:t>
      </w:r>
    </w:p>
    <w:p w14:paraId="60196618" w14:textId="2479D203" w:rsidR="007145EA" w:rsidRDefault="0039112A" w:rsidP="00497824">
      <w:pPr>
        <w:pStyle w:val="Default"/>
        <w:numPr>
          <w:ilvl w:val="0"/>
          <w:numId w:val="17"/>
        </w:numPr>
        <w:spacing w:line="276" w:lineRule="auto"/>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highlight w:val="yellow"/>
        </w:rPr>
        <w:t>N. […] Distributore di acqua potabile microfiltrata, dimensione […];</w:t>
      </w:r>
    </w:p>
    <w:p w14:paraId="084D9C82" w14:textId="7332C9AB" w:rsidR="0039112A" w:rsidRPr="00AA3D7F" w:rsidRDefault="0039112A" w:rsidP="00497824">
      <w:pPr>
        <w:pStyle w:val="Default"/>
        <w:numPr>
          <w:ilvl w:val="0"/>
          <w:numId w:val="17"/>
        </w:numPr>
        <w:spacing w:line="276" w:lineRule="auto"/>
        <w:jc w:val="both"/>
        <w:rPr>
          <w:rFonts w:asciiTheme="minorHAnsi" w:hAnsiTheme="minorHAnsi" w:cstheme="minorHAnsi"/>
          <w:color w:val="auto"/>
          <w:sz w:val="22"/>
          <w:szCs w:val="22"/>
          <w:highlight w:val="yellow"/>
        </w:rPr>
      </w:pPr>
      <w:r>
        <w:rPr>
          <w:rFonts w:asciiTheme="minorHAnsi" w:hAnsiTheme="minorHAnsi" w:cstheme="minorHAnsi"/>
          <w:color w:val="auto"/>
          <w:sz w:val="22"/>
          <w:szCs w:val="22"/>
          <w:highlight w:val="yellow"/>
        </w:rPr>
        <w:t>…</w:t>
      </w:r>
    </w:p>
    <w:p w14:paraId="133F46B8" w14:textId="6E8A8F81" w:rsidR="0011083A" w:rsidRPr="00AA3D7F" w:rsidRDefault="0011083A"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Si precisa che tutti i beni forniti e installati dal Concessionario resteranno di proprietà dello stesso, pertanto</w:t>
      </w:r>
      <w:r w:rsidR="000C6981" w:rsidRPr="00AA3D7F">
        <w:rPr>
          <w:rFonts w:asciiTheme="minorHAnsi" w:hAnsiTheme="minorHAnsi" w:cstheme="minorHAnsi"/>
          <w:color w:val="auto"/>
          <w:sz w:val="22"/>
          <w:szCs w:val="22"/>
        </w:rPr>
        <w:t>, alla scadenza naturale della C</w:t>
      </w:r>
      <w:r w:rsidRPr="00AA3D7F">
        <w:rPr>
          <w:rFonts w:asciiTheme="minorHAnsi" w:hAnsiTheme="minorHAnsi" w:cstheme="minorHAnsi"/>
          <w:color w:val="auto"/>
          <w:sz w:val="22"/>
          <w:szCs w:val="22"/>
        </w:rPr>
        <w:t xml:space="preserve">oncessione, così come in ogni ipotesi di cessazione anticipata della stessa, il Concessionario avrà diritto di riprendere detti beni. In particolare il Concessionario dovrà provvedere, entro e non oltre </w:t>
      </w:r>
      <w:r w:rsidRPr="00AA3D7F">
        <w:rPr>
          <w:rFonts w:asciiTheme="minorHAnsi" w:hAnsiTheme="minorHAnsi" w:cstheme="minorHAnsi"/>
          <w:color w:val="auto"/>
          <w:sz w:val="22"/>
          <w:szCs w:val="22"/>
          <w:highlight w:val="yellow"/>
        </w:rPr>
        <w:t>[…] ([…])</w:t>
      </w:r>
      <w:r w:rsidRPr="00AA3D7F">
        <w:rPr>
          <w:rFonts w:asciiTheme="minorHAnsi" w:hAnsiTheme="minorHAnsi" w:cstheme="minorHAnsi"/>
          <w:color w:val="auto"/>
          <w:sz w:val="22"/>
          <w:szCs w:val="22"/>
        </w:rPr>
        <w:t xml:space="preserve"> giorni dalla scadenza fissata, alla disinstallazione e allo sgombero dei suddetti beni, senza alcun onere aggiuntivo per l’Istituto.</w:t>
      </w:r>
    </w:p>
    <w:p w14:paraId="7D88AA0D" w14:textId="186F6AA5" w:rsidR="0011083A" w:rsidRDefault="002906CE"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I Distributori A</w:t>
      </w:r>
      <w:r w:rsidR="007145EA" w:rsidRPr="00AA3D7F">
        <w:rPr>
          <w:rFonts w:asciiTheme="minorHAnsi" w:hAnsiTheme="minorHAnsi" w:cstheme="minorHAnsi"/>
          <w:color w:val="auto"/>
          <w:sz w:val="22"/>
          <w:szCs w:val="22"/>
        </w:rPr>
        <w:t>utomatici</w:t>
      </w:r>
      <w:r w:rsidR="0011083A" w:rsidRPr="00AA3D7F">
        <w:rPr>
          <w:rFonts w:asciiTheme="minorHAnsi" w:hAnsiTheme="minorHAnsi" w:cstheme="minorHAnsi"/>
          <w:color w:val="auto"/>
          <w:sz w:val="22"/>
          <w:szCs w:val="22"/>
        </w:rPr>
        <w:t xml:space="preserve"> dovranno essere </w:t>
      </w:r>
      <w:r w:rsidR="007145EA" w:rsidRPr="00AA3D7F">
        <w:rPr>
          <w:rFonts w:asciiTheme="minorHAnsi" w:hAnsiTheme="minorHAnsi" w:cstheme="minorHAnsi"/>
          <w:color w:val="auto"/>
          <w:sz w:val="22"/>
          <w:szCs w:val="22"/>
        </w:rPr>
        <w:t xml:space="preserve">conformi </w:t>
      </w:r>
      <w:r w:rsidR="0011083A" w:rsidRPr="00AA3D7F">
        <w:rPr>
          <w:rFonts w:asciiTheme="minorHAnsi" w:hAnsiTheme="minorHAnsi" w:cstheme="minorHAnsi"/>
          <w:color w:val="auto"/>
          <w:sz w:val="22"/>
          <w:szCs w:val="22"/>
        </w:rPr>
        <w:t>alla legislazione vigente in materia di igiene, sicurezza e prevenzione incendi, nonché delle norme tecniche specifiche.</w:t>
      </w:r>
    </w:p>
    <w:p w14:paraId="65F94ADB" w14:textId="77777777" w:rsidR="00A301E4" w:rsidRPr="00AA3D7F" w:rsidRDefault="00A301E4" w:rsidP="00AA3D7F">
      <w:pPr>
        <w:pStyle w:val="Default"/>
        <w:spacing w:line="276" w:lineRule="auto"/>
        <w:jc w:val="both"/>
        <w:rPr>
          <w:rFonts w:asciiTheme="minorHAnsi" w:hAnsiTheme="minorHAnsi" w:cstheme="minorHAnsi"/>
          <w:color w:val="auto"/>
          <w:sz w:val="22"/>
          <w:szCs w:val="22"/>
        </w:rPr>
      </w:pPr>
    </w:p>
    <w:p w14:paraId="7EBC116B" w14:textId="7D1DD8DE" w:rsidR="00A301E4" w:rsidRDefault="00A301E4" w:rsidP="00A301E4">
      <w:pPr>
        <w:pStyle w:val="Titolo3"/>
        <w:rPr>
          <w:rFonts w:asciiTheme="minorHAnsi" w:hAnsiTheme="minorHAnsi" w:cstheme="minorHAnsi"/>
          <w:b/>
          <w:color w:val="000000" w:themeColor="text1"/>
          <w:sz w:val="22"/>
          <w:szCs w:val="22"/>
        </w:rPr>
      </w:pPr>
      <w:bookmarkStart w:id="31" w:name="_Toc11141363"/>
      <w:bookmarkStart w:id="32" w:name="_Toc19898662"/>
      <w:r>
        <w:rPr>
          <w:rFonts w:asciiTheme="minorHAnsi" w:hAnsiTheme="minorHAnsi" w:cstheme="minorHAnsi"/>
          <w:b/>
          <w:color w:val="000000" w:themeColor="text1"/>
          <w:sz w:val="22"/>
          <w:szCs w:val="22"/>
        </w:rPr>
        <w:t>ART. 19</w:t>
      </w:r>
      <w:r w:rsidRPr="00CD023E">
        <w:rPr>
          <w:rFonts w:asciiTheme="minorHAnsi" w:hAnsiTheme="minorHAnsi" w:cstheme="minorHAnsi"/>
          <w:b/>
          <w:color w:val="000000" w:themeColor="text1"/>
          <w:sz w:val="22"/>
          <w:szCs w:val="22"/>
        </w:rPr>
        <w:t>.2 – CARATTERISTICHE DEI DISTRIBUTORI AUTOM</w:t>
      </w:r>
      <w:r w:rsidR="004A05C3">
        <w:rPr>
          <w:rFonts w:asciiTheme="minorHAnsi" w:hAnsiTheme="minorHAnsi" w:cstheme="minorHAnsi"/>
          <w:b/>
          <w:color w:val="000000" w:themeColor="text1"/>
          <w:sz w:val="22"/>
          <w:szCs w:val="22"/>
        </w:rPr>
        <w:t xml:space="preserve">ATICI DI BEVANDE CALDE, FREDDE ED </w:t>
      </w:r>
      <w:r w:rsidRPr="00CD023E">
        <w:rPr>
          <w:rFonts w:asciiTheme="minorHAnsi" w:hAnsiTheme="minorHAnsi" w:cstheme="minorHAnsi"/>
          <w:b/>
          <w:color w:val="000000" w:themeColor="text1"/>
          <w:sz w:val="22"/>
          <w:szCs w:val="22"/>
        </w:rPr>
        <w:t>ALIMENTI PRECONFEZIONATI</w:t>
      </w:r>
      <w:bookmarkEnd w:id="31"/>
      <w:bookmarkEnd w:id="32"/>
      <w:r w:rsidR="004A05C3">
        <w:rPr>
          <w:rFonts w:asciiTheme="minorHAnsi" w:hAnsiTheme="minorHAnsi" w:cstheme="minorHAnsi"/>
          <w:b/>
          <w:color w:val="000000" w:themeColor="text1"/>
          <w:sz w:val="22"/>
          <w:szCs w:val="22"/>
        </w:rPr>
        <w:t xml:space="preserve"> </w:t>
      </w:r>
    </w:p>
    <w:p w14:paraId="71D07A86" w14:textId="77777777" w:rsidR="00A301E4" w:rsidRPr="00FC59FA" w:rsidRDefault="00A301E4" w:rsidP="00FC59FA"/>
    <w:p w14:paraId="4D9B7830" w14:textId="77777777" w:rsidR="00A301E4" w:rsidRPr="00CD023E" w:rsidRDefault="00A301E4" w:rsidP="00A301E4">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 Distributori Automatici di bevande calde, fredde ed alimenti preconfezionati, dovranno possedere le seguenti caratteristiche minime:</w:t>
      </w:r>
    </w:p>
    <w:p w14:paraId="605E9770"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conformi alla legislazione vigente in materia di igiene, sicurezza e prevenzione incendi, nonché delle norme tecniche specifiche;</w:t>
      </w:r>
    </w:p>
    <w:p w14:paraId="27E480E6"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di nuova fabbricazione e di ultima generazione al momento dell’installazione, anche in caso di sostituzione in corso della prestazione;</w:t>
      </w:r>
    </w:p>
    <w:p w14:paraId="0431CFE6"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possedere</w:t>
      </w:r>
      <w:proofErr w:type="gramEnd"/>
      <w:r w:rsidRPr="00CD023E">
        <w:rPr>
          <w:rFonts w:asciiTheme="minorHAnsi" w:hAnsiTheme="minorHAnsi" w:cstheme="minorHAnsi"/>
          <w:color w:val="auto"/>
          <w:sz w:val="22"/>
          <w:szCs w:val="22"/>
        </w:rPr>
        <w:t xml:space="preserve"> una capacità di erogazione adeguata all’utenza potenziale, in relazione alle sedi di collocazione e al raggruppamento delle macchine;</w:t>
      </w:r>
    </w:p>
    <w:p w14:paraId="060163F4"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dotati di sorgenti interne di calore collocate in modo tale da non compromettere la conservazione di alimenti e bevande e di dispositivo esterno di erogazione non esposto a contaminazioni;</w:t>
      </w:r>
    </w:p>
    <w:p w14:paraId="7E64405C"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di facile pulizia e disinfettabili sia all’interno che all’esterno, e comunque tali da garantire l’assoluta igienicità dei Prodotti distribuiti;</w:t>
      </w:r>
    </w:p>
    <w:p w14:paraId="6705F684"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avere</w:t>
      </w:r>
      <w:proofErr w:type="gramEnd"/>
      <w:r w:rsidRPr="00CD023E">
        <w:rPr>
          <w:rFonts w:asciiTheme="minorHAnsi" w:hAnsiTheme="minorHAnsi" w:cstheme="minorHAnsi"/>
          <w:color w:val="auto"/>
          <w:sz w:val="22"/>
          <w:szCs w:val="22"/>
        </w:rPr>
        <w:t xml:space="preserve"> le superfici destinate a venire in contatto con gli alimenti idonee a resistere alle ripetute operazioni di pulizia e disinfezione;</w:t>
      </w:r>
    </w:p>
    <w:p w14:paraId="6ACF11C6"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avere</w:t>
      </w:r>
      <w:proofErr w:type="gramEnd"/>
      <w:r w:rsidRPr="00CD023E">
        <w:rPr>
          <w:rFonts w:asciiTheme="minorHAnsi" w:hAnsiTheme="minorHAnsi" w:cstheme="minorHAnsi"/>
          <w:color w:val="auto"/>
          <w:sz w:val="22"/>
          <w:szCs w:val="22"/>
        </w:rPr>
        <w:t xml:space="preserve"> il dispositivo esterno di erogazione non esposto a contaminazioni;</w:t>
      </w:r>
    </w:p>
    <w:p w14:paraId="24E9C162" w14:textId="4575384A"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accettare</w:t>
      </w:r>
      <w:proofErr w:type="gramEnd"/>
      <w:r w:rsidRPr="00CD023E">
        <w:rPr>
          <w:rFonts w:asciiTheme="minorHAnsi" w:hAnsiTheme="minorHAnsi" w:cstheme="minorHAnsi"/>
          <w:color w:val="auto"/>
          <w:sz w:val="22"/>
          <w:szCs w:val="22"/>
        </w:rPr>
        <w:t xml:space="preserve"> qualsiasi tipo di moneta (minimo € 0,05 centesimi) ed essere tutti provvisti della funzionalità  “rendi resto”;</w:t>
      </w:r>
    </w:p>
    <w:p w14:paraId="36AC882C" w14:textId="77777777" w:rsidR="00A301E4"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segnalare</w:t>
      </w:r>
      <w:proofErr w:type="gramEnd"/>
      <w:r w:rsidRPr="00CD023E">
        <w:rPr>
          <w:rFonts w:asciiTheme="minorHAnsi" w:hAnsiTheme="minorHAnsi" w:cstheme="minorHAnsi"/>
          <w:color w:val="auto"/>
          <w:sz w:val="22"/>
          <w:szCs w:val="22"/>
        </w:rPr>
        <w:t xml:space="preserve"> chiaramente, a beneficio degli utenti, l’eventuale assenza o esaurimento di monete per il resto;</w:t>
      </w:r>
    </w:p>
    <w:p w14:paraId="13F0C2F9" w14:textId="3CFD4C65" w:rsidR="00A301E4"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65495B">
        <w:rPr>
          <w:rFonts w:asciiTheme="minorHAnsi" w:hAnsiTheme="minorHAnsi" w:cstheme="minorHAnsi"/>
          <w:color w:val="auto"/>
          <w:sz w:val="22"/>
          <w:szCs w:val="22"/>
        </w:rPr>
        <w:t>essere</w:t>
      </w:r>
      <w:proofErr w:type="gramEnd"/>
      <w:r w:rsidRPr="0065495B">
        <w:rPr>
          <w:rFonts w:asciiTheme="minorHAnsi" w:hAnsiTheme="minorHAnsi" w:cstheme="minorHAnsi"/>
          <w:color w:val="auto"/>
          <w:sz w:val="22"/>
          <w:szCs w:val="22"/>
        </w:rPr>
        <w:t xml:space="preserve"> dotati di “lettore” per strumenti elettronici (</w:t>
      </w:r>
      <w:r w:rsidR="008D4AEF">
        <w:rPr>
          <w:rFonts w:asciiTheme="minorHAnsi" w:hAnsiTheme="minorHAnsi" w:cstheme="minorHAnsi"/>
          <w:color w:val="auto"/>
          <w:sz w:val="22"/>
          <w:szCs w:val="22"/>
        </w:rPr>
        <w:t xml:space="preserve">Ad esempio: </w:t>
      </w:r>
      <w:r w:rsidRPr="0065495B">
        <w:rPr>
          <w:rFonts w:asciiTheme="minorHAnsi" w:hAnsiTheme="minorHAnsi" w:cstheme="minorHAnsi"/>
          <w:color w:val="auto"/>
          <w:sz w:val="22"/>
          <w:szCs w:val="22"/>
        </w:rPr>
        <w:t>Chiavetta magnetica ricaricabile, Carta magnetica), da distribuire a cura ed onere</w:t>
      </w:r>
      <w:r w:rsidRPr="0065495B">
        <w:rPr>
          <w:rFonts w:asciiTheme="minorHAnsi" w:hAnsiTheme="minorHAnsi" w:cstheme="minorHAnsi"/>
          <w:sz w:val="22"/>
          <w:szCs w:val="22"/>
        </w:rPr>
        <w:t xml:space="preserve"> dell’OEA, previo pagamento da parte dei richiedenti, di una cauzione massima di € 5,00 che dovrà essere restituita al momento della riconsegna dello strumento da parte del fruitore. Gli strumenti elettronici di pagamento dovranno essere identici per tutti i</w:t>
      </w:r>
      <w:r>
        <w:rPr>
          <w:rFonts w:asciiTheme="minorHAnsi" w:hAnsiTheme="minorHAnsi" w:cstheme="minorHAnsi"/>
          <w:color w:val="auto"/>
          <w:sz w:val="22"/>
          <w:szCs w:val="22"/>
        </w:rPr>
        <w:t xml:space="preserve"> Distributori A</w:t>
      </w:r>
      <w:r w:rsidRPr="0065495B">
        <w:rPr>
          <w:rFonts w:asciiTheme="minorHAnsi" w:hAnsiTheme="minorHAnsi" w:cstheme="minorHAnsi"/>
          <w:color w:val="auto"/>
          <w:sz w:val="22"/>
          <w:szCs w:val="22"/>
        </w:rPr>
        <w:t>utomatici installati e conseguentemente funzionanti con sistema unico</w:t>
      </w:r>
      <w:r>
        <w:rPr>
          <w:rFonts w:asciiTheme="minorHAnsi" w:hAnsiTheme="minorHAnsi" w:cstheme="minorHAnsi"/>
          <w:color w:val="auto"/>
          <w:sz w:val="22"/>
          <w:szCs w:val="22"/>
        </w:rPr>
        <w:t>;</w:t>
      </w:r>
    </w:p>
    <w:p w14:paraId="16748CC5"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dotati di chiare indicazioni sul prodotto offerto, secondo le vigenti disposizioni, e sul prezzo raggiungibile con monete (minimo € 0,05 centesimi) di diversa pezzatura, </w:t>
      </w:r>
      <w:r>
        <w:rPr>
          <w:rFonts w:asciiTheme="minorHAnsi" w:hAnsiTheme="minorHAnsi" w:cstheme="minorHAnsi"/>
          <w:color w:val="auto"/>
          <w:sz w:val="22"/>
          <w:szCs w:val="22"/>
        </w:rPr>
        <w:t>Chiavetta, Carta magnetica</w:t>
      </w:r>
      <w:r w:rsidRPr="00CD023E">
        <w:rPr>
          <w:rFonts w:asciiTheme="minorHAnsi" w:hAnsiTheme="minorHAnsi" w:cstheme="minorHAnsi"/>
          <w:color w:val="auto"/>
          <w:sz w:val="22"/>
          <w:szCs w:val="22"/>
        </w:rPr>
        <w:t xml:space="preserve"> e/o </w:t>
      </w:r>
      <w:proofErr w:type="spellStart"/>
      <w:r>
        <w:rPr>
          <w:rFonts w:asciiTheme="minorHAnsi" w:hAnsiTheme="minorHAnsi" w:cstheme="minorHAnsi"/>
          <w:color w:val="auto"/>
          <w:sz w:val="22"/>
          <w:szCs w:val="22"/>
        </w:rPr>
        <w:t>App</w:t>
      </w:r>
      <w:proofErr w:type="spellEnd"/>
      <w:r w:rsidRPr="00CD023E">
        <w:rPr>
          <w:rFonts w:asciiTheme="minorHAnsi" w:hAnsiTheme="minorHAnsi" w:cstheme="minorHAnsi"/>
          <w:color w:val="auto"/>
          <w:sz w:val="22"/>
          <w:szCs w:val="22"/>
        </w:rPr>
        <w:t xml:space="preserve">; </w:t>
      </w:r>
    </w:p>
    <w:p w14:paraId="104931E5"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dotati di sistemi di rilevazione del prezzo ed eventuale dettaglio della composizione dei Prodotti mediante selezione da tastiera;</w:t>
      </w:r>
    </w:p>
    <w:p w14:paraId="630BC6E0"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segnalare</w:t>
      </w:r>
      <w:proofErr w:type="gramEnd"/>
      <w:r w:rsidRPr="00CD023E">
        <w:rPr>
          <w:rFonts w:asciiTheme="minorHAnsi" w:hAnsiTheme="minorHAnsi" w:cstheme="minorHAnsi"/>
          <w:color w:val="auto"/>
          <w:sz w:val="22"/>
          <w:szCs w:val="22"/>
        </w:rPr>
        <w:t xml:space="preserve"> chiaramente, a beneficio degli utenti, l’eventuale indisponibilità dei singoli Prodotti;</w:t>
      </w:r>
    </w:p>
    <w:p w14:paraId="11E0DAE2"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posizionati in modo da permettere una sicura e corretta pulizia del pavimento sottostante e adiacente;</w:t>
      </w:r>
    </w:p>
    <w:p w14:paraId="7A39CEBD"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lastRenderedPageBreak/>
        <w:t>riportare</w:t>
      </w:r>
      <w:proofErr w:type="gramEnd"/>
      <w:r w:rsidRPr="00CD023E">
        <w:rPr>
          <w:rFonts w:asciiTheme="minorHAnsi" w:hAnsiTheme="minorHAnsi" w:cstheme="minorHAnsi"/>
          <w:color w:val="auto"/>
          <w:sz w:val="22"/>
          <w:szCs w:val="22"/>
        </w:rPr>
        <w:t xml:space="preserve"> una targhetta con il nominativo e la ragione sociale dell'Impresa affidataria ed il suo recapito oltre al nominativo e recapito del referente cui rivolgersi in caso d'urgenza;</w:t>
      </w:r>
    </w:p>
    <w:p w14:paraId="16BD232C" w14:textId="77777777" w:rsidR="00A301E4" w:rsidRPr="00CD023E" w:rsidRDefault="00A301E4" w:rsidP="00A301E4">
      <w:pPr>
        <w:pStyle w:val="Default"/>
        <w:numPr>
          <w:ilvl w:val="0"/>
          <w:numId w:val="27"/>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dotati di contatore per rilevare i consumi nel caso in cui l’impianto della corrente elettrica e dell’acqua non siano già predisposti al rilevamento dei consumi;</w:t>
      </w:r>
    </w:p>
    <w:p w14:paraId="70FB01DC" w14:textId="77777777" w:rsidR="00A301E4" w:rsidRPr="00CD023E" w:rsidRDefault="00A301E4" w:rsidP="00A301E4">
      <w:pPr>
        <w:pStyle w:val="Default"/>
        <w:spacing w:line="276" w:lineRule="auto"/>
        <w:jc w:val="both"/>
        <w:rPr>
          <w:rFonts w:asciiTheme="minorHAnsi" w:hAnsiTheme="minorHAnsi" w:cstheme="minorHAnsi"/>
          <w:color w:val="auto"/>
          <w:sz w:val="22"/>
          <w:szCs w:val="22"/>
        </w:rPr>
      </w:pPr>
    </w:p>
    <w:p w14:paraId="68833B92" w14:textId="77777777" w:rsidR="00A301E4" w:rsidRPr="00CD023E" w:rsidRDefault="00A301E4" w:rsidP="00A301E4">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 Distributori di bevande calde dovranno, inoltre, possedere:</w:t>
      </w:r>
    </w:p>
    <w:p w14:paraId="52C9BF5A" w14:textId="1F071BBF" w:rsidR="000F2F60" w:rsidRPr="00CD023E" w:rsidRDefault="000F2F60" w:rsidP="000F2F60">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essere</w:t>
      </w:r>
      <w:proofErr w:type="gramEnd"/>
      <w:r w:rsidRPr="00CD023E">
        <w:rPr>
          <w:rFonts w:asciiTheme="minorHAnsi" w:hAnsiTheme="minorHAnsi" w:cstheme="minorHAnsi"/>
          <w:color w:val="auto"/>
          <w:sz w:val="22"/>
          <w:szCs w:val="22"/>
        </w:rPr>
        <w:t xml:space="preserve"> dotati di dispositivo per la regolazione progressiva dello zucchero;</w:t>
      </w:r>
    </w:p>
    <w:p w14:paraId="0D914A8D" w14:textId="77777777" w:rsidR="00A301E4" w:rsidRPr="00CD023E" w:rsidRDefault="00A301E4" w:rsidP="00A301E4">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allacciamento</w:t>
      </w:r>
      <w:proofErr w:type="gramEnd"/>
      <w:r w:rsidRPr="00CD023E">
        <w:rPr>
          <w:rFonts w:asciiTheme="minorHAnsi" w:hAnsiTheme="minorHAnsi" w:cstheme="minorHAnsi"/>
          <w:color w:val="auto"/>
          <w:sz w:val="22"/>
          <w:szCs w:val="22"/>
        </w:rPr>
        <w:t xml:space="preserve"> diretto alla rete idrica dell'edificio (</w:t>
      </w:r>
      <w:r w:rsidRPr="000F2F60">
        <w:rPr>
          <w:rFonts w:asciiTheme="minorHAnsi" w:hAnsiTheme="minorHAnsi" w:cstheme="minorHAnsi"/>
          <w:color w:val="auto"/>
          <w:sz w:val="22"/>
          <w:szCs w:val="22"/>
          <w:u w:val="single"/>
        </w:rPr>
        <w:t>non sono ammessi erogatori mediante boccione d’acqua</w:t>
      </w:r>
      <w:r w:rsidRPr="00CD023E">
        <w:rPr>
          <w:rFonts w:asciiTheme="minorHAnsi" w:hAnsiTheme="minorHAnsi" w:cstheme="minorHAnsi"/>
          <w:color w:val="auto"/>
          <w:sz w:val="22"/>
          <w:szCs w:val="22"/>
        </w:rPr>
        <w:t>);</w:t>
      </w:r>
    </w:p>
    <w:p w14:paraId="19E5B607" w14:textId="77777777" w:rsidR="00A301E4" w:rsidRPr="00CD023E" w:rsidRDefault="00A301E4" w:rsidP="00A301E4">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assenza</w:t>
      </w:r>
      <w:proofErr w:type="gramEnd"/>
      <w:r w:rsidRPr="00CD023E">
        <w:rPr>
          <w:rFonts w:asciiTheme="minorHAnsi" w:hAnsiTheme="minorHAnsi" w:cstheme="minorHAnsi"/>
          <w:color w:val="auto"/>
          <w:sz w:val="22"/>
          <w:szCs w:val="22"/>
        </w:rPr>
        <w:t xml:space="preserve"> di serbatoi o altri sistemi di accumulo dell'acqua in entrata;</w:t>
      </w:r>
    </w:p>
    <w:p w14:paraId="1C84E3DE" w14:textId="77777777" w:rsidR="00A301E4" w:rsidRDefault="00A301E4" w:rsidP="00A301E4">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nel</w:t>
      </w:r>
      <w:proofErr w:type="gramEnd"/>
      <w:r w:rsidRPr="00CD023E">
        <w:rPr>
          <w:rFonts w:asciiTheme="minorHAnsi" w:hAnsiTheme="minorHAnsi" w:cstheme="minorHAnsi"/>
          <w:color w:val="auto"/>
          <w:sz w:val="22"/>
          <w:szCs w:val="22"/>
        </w:rPr>
        <w:t xml:space="preserve"> caso la tubatura di allacciamento diretto dell'acqua in entrata fosse di lunghezza superiore ai 5 metri, andrà previsto in prossimità dell'erogatore un rubinetto che consenta eventuali prelievi dell'acqua per il controllo della qualità.</w:t>
      </w:r>
    </w:p>
    <w:p w14:paraId="12D9E275" w14:textId="77777777" w:rsidR="006E190F" w:rsidRDefault="006E190F" w:rsidP="006E190F">
      <w:pPr>
        <w:pStyle w:val="Default"/>
        <w:spacing w:line="276" w:lineRule="auto"/>
        <w:ind w:left="720"/>
        <w:jc w:val="both"/>
        <w:rPr>
          <w:rFonts w:asciiTheme="minorHAnsi" w:hAnsiTheme="minorHAnsi" w:cstheme="minorHAnsi"/>
          <w:color w:val="auto"/>
          <w:sz w:val="22"/>
          <w:szCs w:val="22"/>
        </w:rPr>
      </w:pPr>
    </w:p>
    <w:p w14:paraId="73842650" w14:textId="4246027A" w:rsidR="006E190F" w:rsidRPr="00CD023E" w:rsidRDefault="006E190F" w:rsidP="006E190F">
      <w:pPr>
        <w:pStyle w:val="Titolo3"/>
        <w:rPr>
          <w:rFonts w:asciiTheme="minorHAnsi" w:hAnsiTheme="minorHAnsi" w:cstheme="minorHAnsi"/>
          <w:b/>
          <w:color w:val="000000" w:themeColor="text1"/>
          <w:sz w:val="22"/>
          <w:szCs w:val="22"/>
        </w:rPr>
      </w:pPr>
      <w:bookmarkStart w:id="33" w:name="_Toc11141364"/>
      <w:bookmarkStart w:id="34" w:name="_Toc19898663"/>
      <w:r>
        <w:rPr>
          <w:rFonts w:asciiTheme="minorHAnsi" w:hAnsiTheme="minorHAnsi" w:cstheme="minorHAnsi"/>
          <w:b/>
          <w:color w:val="000000" w:themeColor="text1"/>
          <w:sz w:val="22"/>
          <w:szCs w:val="22"/>
        </w:rPr>
        <w:t>ART. 19</w:t>
      </w:r>
      <w:r w:rsidRPr="00CD023E">
        <w:rPr>
          <w:rFonts w:asciiTheme="minorHAnsi" w:hAnsiTheme="minorHAnsi" w:cstheme="minorHAnsi"/>
          <w:b/>
          <w:color w:val="000000" w:themeColor="text1"/>
          <w:sz w:val="22"/>
          <w:szCs w:val="22"/>
        </w:rPr>
        <w:t>.3 – CARATTERISTICHE SPECIFICHE DEI DISTRIBUTORI DI ACQUA POTABILE MICROFILTRATA</w:t>
      </w:r>
      <w:bookmarkEnd w:id="33"/>
      <w:bookmarkEnd w:id="34"/>
      <w:r w:rsidRPr="00CD023E">
        <w:rPr>
          <w:rFonts w:asciiTheme="minorHAnsi" w:hAnsiTheme="minorHAnsi" w:cstheme="minorHAnsi"/>
          <w:b/>
          <w:color w:val="000000" w:themeColor="text1"/>
          <w:sz w:val="22"/>
          <w:szCs w:val="22"/>
        </w:rPr>
        <w:t xml:space="preserve">   </w:t>
      </w:r>
    </w:p>
    <w:p w14:paraId="2FBEC652" w14:textId="77777777" w:rsidR="006E190F" w:rsidRPr="00CD023E" w:rsidRDefault="006E190F" w:rsidP="006E190F">
      <w:pPr>
        <w:rPr>
          <w:rFonts w:asciiTheme="minorHAnsi" w:hAnsiTheme="minorHAnsi" w:cstheme="minorHAnsi"/>
          <w:sz w:val="22"/>
          <w:szCs w:val="22"/>
        </w:rPr>
      </w:pPr>
    </w:p>
    <w:p w14:paraId="44CB09FC" w14:textId="77777777" w:rsidR="006E190F" w:rsidRPr="00CD023E" w:rsidRDefault="006E190F" w:rsidP="006E190F">
      <w:pPr>
        <w:pStyle w:val="Default"/>
        <w:spacing w:line="276" w:lineRule="auto"/>
        <w:jc w:val="both"/>
        <w:rPr>
          <w:rFonts w:asciiTheme="minorHAnsi" w:hAnsiTheme="minorHAnsi" w:cstheme="minorHAnsi"/>
          <w:color w:val="auto"/>
          <w:sz w:val="22"/>
          <w:szCs w:val="22"/>
          <w:highlight w:val="yellow"/>
        </w:rPr>
      </w:pPr>
      <w:r w:rsidRPr="00CD023E">
        <w:rPr>
          <w:rFonts w:asciiTheme="minorHAnsi" w:hAnsiTheme="minorHAnsi" w:cstheme="minorHAnsi"/>
          <w:color w:val="auto"/>
          <w:sz w:val="22"/>
          <w:szCs w:val="22"/>
        </w:rPr>
        <w:t>In aggiunta alle caratteristiche descritte al paragrafo precedente, i Distributori di acqua potabile microfiltrata dovranno possedere le ulteriori caratteristiche minime:</w:t>
      </w:r>
    </w:p>
    <w:p w14:paraId="3C4AEC5A" w14:textId="77777777" w:rsidR="006E190F" w:rsidRPr="00CD023E" w:rsidRDefault="006E190F" w:rsidP="006E190F">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microfiltrazione</w:t>
      </w:r>
      <w:proofErr w:type="gramEnd"/>
      <w:r w:rsidRPr="00CD023E">
        <w:rPr>
          <w:rFonts w:asciiTheme="minorHAnsi" w:hAnsiTheme="minorHAnsi" w:cstheme="minorHAnsi"/>
          <w:color w:val="auto"/>
          <w:sz w:val="22"/>
          <w:szCs w:val="22"/>
        </w:rPr>
        <w:t xml:space="preserve"> e </w:t>
      </w:r>
      <w:proofErr w:type="spellStart"/>
      <w:r w:rsidRPr="00CD023E">
        <w:rPr>
          <w:rFonts w:asciiTheme="minorHAnsi" w:hAnsiTheme="minorHAnsi" w:cstheme="minorHAnsi"/>
          <w:color w:val="auto"/>
          <w:sz w:val="22"/>
          <w:szCs w:val="22"/>
        </w:rPr>
        <w:t>debatterizzazione</w:t>
      </w:r>
      <w:proofErr w:type="spellEnd"/>
      <w:r w:rsidRPr="00CD023E">
        <w:rPr>
          <w:rFonts w:asciiTheme="minorHAnsi" w:hAnsiTheme="minorHAnsi" w:cstheme="minorHAnsi"/>
          <w:color w:val="auto"/>
          <w:sz w:val="22"/>
          <w:szCs w:val="22"/>
        </w:rPr>
        <w:t xml:space="preserve"> mediante apposito impianto dell’acqua erogata con relativi filtri;</w:t>
      </w:r>
    </w:p>
    <w:p w14:paraId="215A1070" w14:textId="77777777" w:rsidR="006E190F" w:rsidRPr="00CD023E" w:rsidRDefault="006E190F" w:rsidP="006E190F">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igienizzazione</w:t>
      </w:r>
      <w:proofErr w:type="gramEnd"/>
      <w:r w:rsidRPr="00CD023E">
        <w:rPr>
          <w:rFonts w:asciiTheme="minorHAnsi" w:hAnsiTheme="minorHAnsi" w:cstheme="minorHAnsi"/>
          <w:color w:val="auto"/>
          <w:sz w:val="22"/>
          <w:szCs w:val="22"/>
        </w:rPr>
        <w:t xml:space="preserve"> vano di prelievo con getto di vapore;</w:t>
      </w:r>
    </w:p>
    <w:p w14:paraId="17356711" w14:textId="77777777" w:rsidR="006E190F" w:rsidRPr="00CD023E" w:rsidRDefault="006E190F" w:rsidP="006E190F">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piastra</w:t>
      </w:r>
      <w:proofErr w:type="gramEnd"/>
      <w:r w:rsidRPr="00CD023E">
        <w:rPr>
          <w:rFonts w:asciiTheme="minorHAnsi" w:hAnsiTheme="minorHAnsi" w:cstheme="minorHAnsi"/>
          <w:color w:val="auto"/>
          <w:sz w:val="22"/>
          <w:szCs w:val="22"/>
        </w:rPr>
        <w:t xml:space="preserve"> di scarico collegata ad un contenitore di idonee dimensioni (capacità minima: 5 litri), non visibile dall'esterno ed al quale convogliare gli eventuali sversamenti dell'acqua erogata raccolti dalla piastra di scarico;</w:t>
      </w:r>
    </w:p>
    <w:p w14:paraId="76BFAA80" w14:textId="77777777" w:rsidR="006E190F" w:rsidRPr="00CD023E" w:rsidRDefault="006E190F" w:rsidP="006E190F">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l’erogatore</w:t>
      </w:r>
      <w:proofErr w:type="gramEnd"/>
      <w:r w:rsidRPr="00CD023E">
        <w:rPr>
          <w:rFonts w:asciiTheme="minorHAnsi" w:hAnsiTheme="minorHAnsi" w:cstheme="minorHAnsi"/>
          <w:color w:val="auto"/>
          <w:sz w:val="22"/>
          <w:szCs w:val="22"/>
        </w:rPr>
        <w:t xml:space="preserve"> deve avere uno spazio sufficiente per consentire il riempimento anche di bottigliette, borracce </w:t>
      </w:r>
      <w:proofErr w:type="spellStart"/>
      <w:r w:rsidRPr="00CD023E">
        <w:rPr>
          <w:rFonts w:asciiTheme="minorHAnsi" w:hAnsiTheme="minorHAnsi" w:cstheme="minorHAnsi"/>
          <w:color w:val="auto"/>
          <w:sz w:val="22"/>
          <w:szCs w:val="22"/>
        </w:rPr>
        <w:t>ecc</w:t>
      </w:r>
      <w:proofErr w:type="spellEnd"/>
      <w:r w:rsidRPr="00CD023E">
        <w:rPr>
          <w:rFonts w:asciiTheme="minorHAnsi" w:hAnsiTheme="minorHAnsi" w:cstheme="minorHAnsi"/>
          <w:color w:val="auto"/>
          <w:sz w:val="22"/>
          <w:szCs w:val="22"/>
        </w:rPr>
        <w:t xml:space="preserve"> da 500ml;</w:t>
      </w:r>
    </w:p>
    <w:p w14:paraId="31FCDA9A" w14:textId="77777777" w:rsidR="006E190F" w:rsidRPr="00CD023E" w:rsidRDefault="006E190F" w:rsidP="006E190F">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l’erogatore</w:t>
      </w:r>
      <w:proofErr w:type="gramEnd"/>
      <w:r w:rsidRPr="00CD023E">
        <w:rPr>
          <w:rFonts w:asciiTheme="minorHAnsi" w:hAnsiTheme="minorHAnsi" w:cstheme="minorHAnsi"/>
          <w:color w:val="auto"/>
          <w:sz w:val="22"/>
          <w:szCs w:val="22"/>
        </w:rPr>
        <w:t xml:space="preserve"> deve essere dotato di un contatore che misuri l’acqua prelevata dalla rete;</w:t>
      </w:r>
    </w:p>
    <w:p w14:paraId="4C5B0137" w14:textId="77777777" w:rsidR="006E190F" w:rsidRPr="00CD023E" w:rsidRDefault="006E190F" w:rsidP="006E190F">
      <w:pPr>
        <w:pStyle w:val="Default"/>
        <w:numPr>
          <w:ilvl w:val="0"/>
          <w:numId w:val="28"/>
        </w:numPr>
        <w:spacing w:line="276" w:lineRule="auto"/>
        <w:jc w:val="both"/>
        <w:rPr>
          <w:rFonts w:asciiTheme="minorHAnsi" w:hAnsiTheme="minorHAnsi" w:cstheme="minorHAnsi"/>
          <w:color w:val="auto"/>
          <w:sz w:val="22"/>
          <w:szCs w:val="22"/>
        </w:rPr>
      </w:pPr>
      <w:proofErr w:type="gramStart"/>
      <w:r w:rsidRPr="00CD023E">
        <w:rPr>
          <w:rFonts w:asciiTheme="minorHAnsi" w:hAnsiTheme="minorHAnsi" w:cstheme="minorHAnsi"/>
          <w:color w:val="auto"/>
          <w:sz w:val="22"/>
          <w:szCs w:val="22"/>
        </w:rPr>
        <w:t>la</w:t>
      </w:r>
      <w:proofErr w:type="gramEnd"/>
      <w:r w:rsidRPr="00CD023E">
        <w:rPr>
          <w:rFonts w:asciiTheme="minorHAnsi" w:hAnsiTheme="minorHAnsi" w:cstheme="minorHAnsi"/>
          <w:color w:val="auto"/>
          <w:sz w:val="22"/>
          <w:szCs w:val="22"/>
        </w:rPr>
        <w:t xml:space="preserve"> cannetta dell'erogatore non dovrà consentire l'attacco di tubazioni esterne.</w:t>
      </w:r>
    </w:p>
    <w:p w14:paraId="5A4A6874" w14:textId="77777777" w:rsidR="006E190F" w:rsidRPr="00CD023E" w:rsidRDefault="006E190F" w:rsidP="006E190F">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Distributore dovrà essere posizionato su un apposito supporto che consenta il suo facile utilizzo da parte degli utenti e l’uso da parte di persone diversamente abili.</w:t>
      </w:r>
    </w:p>
    <w:p w14:paraId="7396234C" w14:textId="77777777" w:rsidR="006E190F" w:rsidRPr="00CD023E" w:rsidRDefault="006E190F" w:rsidP="006E190F">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Concessionario deve garantire che l’uso del Distributore non comporti in nessun caso peggioramenti della qualità dell'acqua potabile erogata attraverso manutenzione continua del sistema di filtrazione.</w:t>
      </w:r>
    </w:p>
    <w:p w14:paraId="61D50FCC" w14:textId="77777777" w:rsidR="006E190F" w:rsidRPr="00CD023E" w:rsidRDefault="006E190F" w:rsidP="006E190F">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Concessionario dovrà tenere per ogni Distributore dell’acqua un manuale di gestione dell’apparecchiatura (secondo le direttive D.M. del 14 giugno 2017 – Controlli ed analisi delle acque potabili) che riporti il monitoraggio e i controlli effettuati.</w:t>
      </w:r>
    </w:p>
    <w:p w14:paraId="45CBE23F" w14:textId="1D26D71B" w:rsidR="006E190F" w:rsidRPr="00CD023E" w:rsidRDefault="006E190F" w:rsidP="006E190F">
      <w:pPr>
        <w:pStyle w:val="Default"/>
        <w:spacing w:line="276" w:lineRule="auto"/>
        <w:jc w:val="both"/>
        <w:rPr>
          <w:rFonts w:asciiTheme="minorHAnsi" w:hAnsiTheme="minorHAnsi" w:cstheme="minorHAnsi"/>
          <w:color w:val="auto"/>
          <w:sz w:val="22"/>
          <w:szCs w:val="22"/>
        </w:rPr>
      </w:pPr>
      <w:r w:rsidRPr="000F2F60">
        <w:rPr>
          <w:rFonts w:asciiTheme="minorHAnsi" w:hAnsiTheme="minorHAnsi" w:cstheme="minorHAnsi"/>
          <w:i/>
          <w:color w:val="auto"/>
          <w:sz w:val="22"/>
          <w:szCs w:val="22"/>
          <w:highlight w:val="yellow"/>
        </w:rPr>
        <w:t>[Eventuale]</w:t>
      </w:r>
      <w:r>
        <w:rPr>
          <w:rFonts w:asciiTheme="minorHAnsi" w:hAnsiTheme="minorHAnsi" w:cstheme="minorHAnsi"/>
          <w:color w:val="auto"/>
          <w:sz w:val="22"/>
          <w:szCs w:val="22"/>
        </w:rPr>
        <w:t xml:space="preserve"> </w:t>
      </w:r>
      <w:r w:rsidRPr="006E190F">
        <w:rPr>
          <w:rFonts w:asciiTheme="minorHAnsi" w:hAnsiTheme="minorHAnsi" w:cstheme="minorHAnsi"/>
          <w:color w:val="auto"/>
          <w:sz w:val="22"/>
          <w:szCs w:val="22"/>
        </w:rPr>
        <w:t>Con una frequenza semestrale dovranno essere effettuati controlli da affidarsi ad un laboratorio Accreditato ACCREDIA che certifichi la qualità dell’acqua erogata all’utente (sia essa naturale che frizzante).</w:t>
      </w:r>
    </w:p>
    <w:p w14:paraId="30E733DB" w14:textId="77777777" w:rsidR="006E190F" w:rsidRPr="00CD023E" w:rsidRDefault="006E190F" w:rsidP="006E190F">
      <w:pPr>
        <w:pStyle w:val="Default"/>
        <w:spacing w:line="276" w:lineRule="auto"/>
        <w:jc w:val="both"/>
        <w:rPr>
          <w:rFonts w:asciiTheme="minorHAnsi" w:hAnsiTheme="minorHAnsi" w:cstheme="minorHAnsi"/>
          <w:color w:val="auto"/>
          <w:sz w:val="22"/>
          <w:szCs w:val="22"/>
        </w:rPr>
      </w:pPr>
    </w:p>
    <w:p w14:paraId="1D61D992" w14:textId="469F9F2C" w:rsidR="00A301E4" w:rsidRDefault="00A301E4" w:rsidP="00A301E4">
      <w:pPr>
        <w:pStyle w:val="Default"/>
        <w:spacing w:line="276" w:lineRule="auto"/>
        <w:jc w:val="both"/>
        <w:outlineLvl w:val="2"/>
        <w:rPr>
          <w:rFonts w:asciiTheme="minorHAnsi" w:hAnsiTheme="minorHAnsi" w:cstheme="minorHAnsi"/>
          <w:b/>
          <w:color w:val="auto"/>
          <w:sz w:val="22"/>
          <w:szCs w:val="22"/>
        </w:rPr>
      </w:pPr>
      <w:bookmarkStart w:id="35" w:name="_Toc11141365"/>
      <w:bookmarkStart w:id="36" w:name="_Toc19898664"/>
      <w:r w:rsidRPr="00CD023E">
        <w:rPr>
          <w:rFonts w:asciiTheme="minorHAnsi" w:hAnsiTheme="minorHAnsi" w:cstheme="minorHAnsi"/>
          <w:b/>
          <w:color w:val="auto"/>
          <w:sz w:val="22"/>
          <w:szCs w:val="22"/>
        </w:rPr>
        <w:lastRenderedPageBreak/>
        <w:t>ART. 1</w:t>
      </w:r>
      <w:r>
        <w:rPr>
          <w:rFonts w:asciiTheme="minorHAnsi" w:hAnsiTheme="minorHAnsi" w:cstheme="minorHAnsi"/>
          <w:b/>
          <w:color w:val="auto"/>
          <w:sz w:val="22"/>
          <w:szCs w:val="22"/>
        </w:rPr>
        <w:t>9</w:t>
      </w:r>
      <w:r w:rsidRPr="00CD023E">
        <w:rPr>
          <w:rFonts w:asciiTheme="minorHAnsi" w:hAnsiTheme="minorHAnsi" w:cstheme="minorHAnsi"/>
          <w:b/>
          <w:color w:val="auto"/>
          <w:sz w:val="22"/>
          <w:szCs w:val="22"/>
        </w:rPr>
        <w:t>.</w:t>
      </w:r>
      <w:r w:rsidR="006E190F">
        <w:rPr>
          <w:rFonts w:asciiTheme="minorHAnsi" w:hAnsiTheme="minorHAnsi" w:cstheme="minorHAnsi"/>
          <w:b/>
          <w:color w:val="auto"/>
          <w:sz w:val="22"/>
          <w:szCs w:val="22"/>
        </w:rPr>
        <w:t>4</w:t>
      </w:r>
      <w:r w:rsidRPr="00CD023E">
        <w:rPr>
          <w:rFonts w:asciiTheme="minorHAnsi" w:hAnsiTheme="minorHAnsi" w:cstheme="minorHAnsi"/>
          <w:b/>
          <w:color w:val="000000" w:themeColor="text1"/>
          <w:sz w:val="22"/>
          <w:szCs w:val="22"/>
        </w:rPr>
        <w:t xml:space="preserve"> – </w:t>
      </w:r>
      <w:r w:rsidRPr="00CD023E">
        <w:rPr>
          <w:rFonts w:asciiTheme="minorHAnsi" w:hAnsiTheme="minorHAnsi" w:cstheme="minorHAnsi"/>
          <w:b/>
          <w:color w:val="auto"/>
          <w:sz w:val="22"/>
          <w:szCs w:val="22"/>
        </w:rPr>
        <w:t>NORME PER IMPIANTI, ALLACCIAMENTI ELETTRICI E COLLEGAMENTI IDRAULICI</w:t>
      </w:r>
      <w:bookmarkEnd w:id="35"/>
      <w:bookmarkEnd w:id="36"/>
    </w:p>
    <w:p w14:paraId="4DE47B46" w14:textId="77777777" w:rsidR="00A301E4" w:rsidRPr="00CD023E" w:rsidRDefault="00A301E4" w:rsidP="00A301E4"/>
    <w:p w14:paraId="5159FFF9" w14:textId="430A70EF" w:rsidR="00A301E4" w:rsidRPr="00CD023E" w:rsidRDefault="00A301E4" w:rsidP="00A301E4">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Il Concessionario provvederà a sua cura e spese all’allacciamento dei Distributori Automatici agli impianti elettrici ed idrici</w:t>
      </w:r>
      <w:r>
        <w:rPr>
          <w:rFonts w:asciiTheme="minorHAnsi" w:hAnsiTheme="minorHAnsi" w:cstheme="minorHAnsi"/>
          <w:sz w:val="22"/>
          <w:szCs w:val="22"/>
        </w:rPr>
        <w:t>, messi a disposizione dall’</w:t>
      </w:r>
      <w:r w:rsidR="00794F55">
        <w:rPr>
          <w:rFonts w:asciiTheme="minorHAnsi" w:hAnsiTheme="minorHAnsi" w:cstheme="minorHAnsi"/>
          <w:sz w:val="22"/>
          <w:szCs w:val="22"/>
        </w:rPr>
        <w:t>Istituzione S</w:t>
      </w:r>
      <w:r>
        <w:rPr>
          <w:rFonts w:asciiTheme="minorHAnsi" w:hAnsiTheme="minorHAnsi" w:cstheme="minorHAnsi"/>
          <w:sz w:val="22"/>
          <w:szCs w:val="22"/>
        </w:rPr>
        <w:t>colastica</w:t>
      </w:r>
      <w:r w:rsidRPr="00CD023E">
        <w:rPr>
          <w:rFonts w:asciiTheme="minorHAnsi" w:hAnsiTheme="minorHAnsi" w:cstheme="minorHAnsi"/>
          <w:sz w:val="22"/>
          <w:szCs w:val="22"/>
        </w:rPr>
        <w:t>.</w:t>
      </w:r>
    </w:p>
    <w:p w14:paraId="04BDE19B" w14:textId="77777777" w:rsidR="00A301E4" w:rsidRPr="00CD023E" w:rsidRDefault="00A301E4" w:rsidP="00A301E4">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Il Concessionario provvederà all’installazione di appositi contatori elettrici a defalco per </w:t>
      </w:r>
      <w:r w:rsidRPr="00FC59FA">
        <w:rPr>
          <w:rFonts w:asciiTheme="minorHAnsi" w:hAnsiTheme="minorHAnsi" w:cstheme="minorHAnsi"/>
          <w:sz w:val="22"/>
          <w:szCs w:val="22"/>
        </w:rPr>
        <w:t>ciascun Punto di ristoro</w:t>
      </w:r>
      <w:r w:rsidRPr="00CD023E">
        <w:rPr>
          <w:rFonts w:asciiTheme="minorHAnsi" w:hAnsiTheme="minorHAnsi" w:cstheme="minorHAnsi"/>
          <w:sz w:val="22"/>
          <w:szCs w:val="22"/>
        </w:rPr>
        <w:t xml:space="preserve"> che provvederà a manutenere per l’intera durata del Servizio.</w:t>
      </w:r>
    </w:p>
    <w:p w14:paraId="0384AB3D" w14:textId="5D80BA34" w:rsidR="00A301E4" w:rsidRPr="00CD023E" w:rsidRDefault="00A301E4" w:rsidP="00A301E4">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Il collegamento idrico dovrà essere realizzato a cura e spese del </w:t>
      </w:r>
      <w:r w:rsidR="000F2F60">
        <w:rPr>
          <w:rFonts w:asciiTheme="minorHAnsi" w:hAnsiTheme="minorHAnsi" w:cstheme="minorHAnsi"/>
          <w:sz w:val="22"/>
          <w:szCs w:val="22"/>
        </w:rPr>
        <w:t>C</w:t>
      </w:r>
      <w:r w:rsidRPr="00CD023E">
        <w:rPr>
          <w:rFonts w:asciiTheme="minorHAnsi" w:hAnsiTheme="minorHAnsi" w:cstheme="minorHAnsi"/>
          <w:sz w:val="22"/>
          <w:szCs w:val="22"/>
        </w:rPr>
        <w:t>oncessionario, secondo norme di buona tecnica, garantendo la conformità del collegamento all'attacco alla rete idrica che sarà messo a disposizione, a cura del</w:t>
      </w:r>
      <w:r>
        <w:rPr>
          <w:rFonts w:asciiTheme="minorHAnsi" w:hAnsiTheme="minorHAnsi" w:cstheme="minorHAnsi"/>
          <w:sz w:val="22"/>
          <w:szCs w:val="22"/>
        </w:rPr>
        <w:t>la Stazione Appaltante</w:t>
      </w:r>
      <w:r w:rsidRPr="00CD023E">
        <w:rPr>
          <w:rFonts w:asciiTheme="minorHAnsi" w:hAnsiTheme="minorHAnsi" w:cstheme="minorHAnsi"/>
          <w:sz w:val="22"/>
          <w:szCs w:val="22"/>
        </w:rPr>
        <w:t>, in prossimità delle apparecchiature da installare.</w:t>
      </w:r>
      <w:r w:rsidRPr="00CD023E">
        <w:rPr>
          <w:rFonts w:asciiTheme="minorHAnsi" w:hAnsiTheme="minorHAnsi" w:cstheme="minorHAnsi"/>
          <w:sz w:val="22"/>
          <w:szCs w:val="22"/>
        </w:rPr>
        <w:cr/>
        <w:t>La qualità d</w:t>
      </w:r>
      <w:r>
        <w:rPr>
          <w:rFonts w:asciiTheme="minorHAnsi" w:hAnsiTheme="minorHAnsi" w:cstheme="minorHAnsi"/>
          <w:sz w:val="22"/>
          <w:szCs w:val="22"/>
        </w:rPr>
        <w:t xml:space="preserve">ell’acqua che verrà erogata dall’Istituto </w:t>
      </w:r>
      <w:r w:rsidRPr="00CD023E">
        <w:rPr>
          <w:rFonts w:asciiTheme="minorHAnsi" w:hAnsiTheme="minorHAnsi" w:cstheme="minorHAnsi"/>
          <w:sz w:val="22"/>
          <w:szCs w:val="22"/>
        </w:rPr>
        <w:t>sarà verificata, da un Ente competente ad effettuare le analisi microbiologiche, prima della messa in esercizio dei Distributori, siano essi Distributori di bevande calde che erogatori di acqua potabile, direttamente dal rubinetto a cui i Distributori verranno allacciati.</w:t>
      </w:r>
    </w:p>
    <w:p w14:paraId="13A9F1EB" w14:textId="77777777" w:rsidR="00A301E4" w:rsidRPr="00CD023E" w:rsidRDefault="00A301E4" w:rsidP="00A301E4">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Qualora i risultati delle analisi non soddisfino i criteri di legge verrà sospesa l’installazione sino a quando questi non rientrino nuovamente nei parametri.</w:t>
      </w:r>
    </w:p>
    <w:p w14:paraId="79B28508" w14:textId="1D5808E1" w:rsidR="00A301E4" w:rsidRPr="00CD023E" w:rsidRDefault="00A301E4" w:rsidP="00A301E4">
      <w:pPr>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Sarà cura del Concessionario manutenere l’acqua dall’allacciamento </w:t>
      </w:r>
      <w:r>
        <w:rPr>
          <w:rFonts w:asciiTheme="minorHAnsi" w:hAnsiTheme="minorHAnsi" w:cstheme="minorHAnsi"/>
          <w:sz w:val="22"/>
          <w:szCs w:val="22"/>
        </w:rPr>
        <w:t>dell’</w:t>
      </w:r>
      <w:r w:rsidR="00794F55">
        <w:rPr>
          <w:rFonts w:asciiTheme="minorHAnsi" w:hAnsiTheme="minorHAnsi" w:cstheme="minorHAnsi"/>
          <w:sz w:val="22"/>
          <w:szCs w:val="22"/>
        </w:rPr>
        <w:t>Istituzione S</w:t>
      </w:r>
      <w:r>
        <w:rPr>
          <w:rFonts w:asciiTheme="minorHAnsi" w:hAnsiTheme="minorHAnsi" w:cstheme="minorHAnsi"/>
          <w:sz w:val="22"/>
          <w:szCs w:val="22"/>
        </w:rPr>
        <w:t>colastica</w:t>
      </w:r>
      <w:r w:rsidRPr="00CD023E">
        <w:rPr>
          <w:rFonts w:asciiTheme="minorHAnsi" w:hAnsiTheme="minorHAnsi" w:cstheme="minorHAnsi"/>
          <w:sz w:val="22"/>
          <w:szCs w:val="22"/>
        </w:rPr>
        <w:t xml:space="preserve"> sino all’erogazione all’utente nei parametri di legge.</w:t>
      </w:r>
    </w:p>
    <w:p w14:paraId="62F28BED" w14:textId="77777777" w:rsidR="002E14A1" w:rsidRPr="00AA3D7F" w:rsidRDefault="002E14A1" w:rsidP="00AA3D7F">
      <w:pPr>
        <w:spacing w:line="276" w:lineRule="auto"/>
        <w:jc w:val="both"/>
        <w:rPr>
          <w:rFonts w:asciiTheme="minorHAnsi" w:hAnsiTheme="minorHAnsi" w:cstheme="minorHAnsi"/>
          <w:sz w:val="22"/>
          <w:szCs w:val="22"/>
        </w:rPr>
      </w:pPr>
    </w:p>
    <w:p w14:paraId="0DEEE8B4" w14:textId="77777777" w:rsidR="002E14A1" w:rsidRPr="00AA3D7F" w:rsidRDefault="002E14A1" w:rsidP="00AA3D7F">
      <w:pPr>
        <w:pStyle w:val="Titolo2"/>
        <w:spacing w:line="276" w:lineRule="auto"/>
        <w:jc w:val="both"/>
        <w:rPr>
          <w:rFonts w:asciiTheme="minorHAnsi" w:hAnsiTheme="minorHAnsi" w:cstheme="minorHAnsi"/>
          <w:b/>
          <w:color w:val="000000" w:themeColor="text1"/>
          <w:sz w:val="22"/>
          <w:szCs w:val="22"/>
        </w:rPr>
      </w:pPr>
      <w:bookmarkStart w:id="37" w:name="_Toc19898665"/>
      <w:r w:rsidRPr="00AA3D7F">
        <w:rPr>
          <w:rFonts w:asciiTheme="minorHAnsi" w:hAnsiTheme="minorHAnsi" w:cstheme="minorHAnsi"/>
          <w:b/>
          <w:color w:val="000000" w:themeColor="text1"/>
          <w:sz w:val="22"/>
          <w:szCs w:val="22"/>
        </w:rPr>
        <w:t xml:space="preserve">ART. </w:t>
      </w:r>
      <w:r w:rsidR="002D626D" w:rsidRPr="00AA3D7F">
        <w:rPr>
          <w:rFonts w:asciiTheme="minorHAnsi" w:hAnsiTheme="minorHAnsi" w:cstheme="minorHAnsi"/>
          <w:b/>
          <w:color w:val="000000" w:themeColor="text1"/>
          <w:sz w:val="22"/>
          <w:szCs w:val="22"/>
        </w:rPr>
        <w:t>2</w:t>
      </w:r>
      <w:r w:rsidR="002E1E1D" w:rsidRPr="00AA3D7F">
        <w:rPr>
          <w:rFonts w:asciiTheme="minorHAnsi" w:hAnsiTheme="minorHAnsi" w:cstheme="minorHAnsi"/>
          <w:b/>
          <w:color w:val="000000" w:themeColor="text1"/>
          <w:sz w:val="22"/>
          <w:szCs w:val="22"/>
        </w:rPr>
        <w:t>0</w:t>
      </w:r>
      <w:r w:rsidRPr="00AA3D7F">
        <w:rPr>
          <w:rFonts w:asciiTheme="minorHAnsi" w:hAnsiTheme="minorHAnsi" w:cstheme="minorHAnsi"/>
          <w:b/>
          <w:color w:val="000000" w:themeColor="text1"/>
          <w:sz w:val="22"/>
          <w:szCs w:val="22"/>
        </w:rPr>
        <w:t xml:space="preserve"> – MANUTENZIONI DI COMPETENZA DEL CONCESSIONARIO</w:t>
      </w:r>
      <w:bookmarkEnd w:id="37"/>
      <w:r w:rsidRPr="00AA3D7F">
        <w:rPr>
          <w:rFonts w:asciiTheme="minorHAnsi" w:hAnsiTheme="minorHAnsi" w:cstheme="minorHAnsi"/>
          <w:b/>
          <w:color w:val="000000" w:themeColor="text1"/>
          <w:sz w:val="22"/>
          <w:szCs w:val="22"/>
        </w:rPr>
        <w:t xml:space="preserve"> </w:t>
      </w:r>
    </w:p>
    <w:p w14:paraId="2162008F"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p>
    <w:p w14:paraId="47BC2625" w14:textId="4E41A34C" w:rsidR="00875228" w:rsidRPr="00AA3D7F" w:rsidRDefault="00875228"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Sono a totale carico del Concessionario tutte le opere di manutenzione ordinaria e straordinaria atte ad assicurare il per</w:t>
      </w:r>
      <w:r w:rsidR="00656609" w:rsidRPr="00AA3D7F">
        <w:rPr>
          <w:rFonts w:asciiTheme="minorHAnsi" w:hAnsiTheme="minorHAnsi" w:cstheme="minorHAnsi"/>
          <w:sz w:val="22"/>
          <w:szCs w:val="22"/>
        </w:rPr>
        <w:t>fetto funzionamento dei Distributori Automatici e degli Impianti eventualmente installati</w:t>
      </w:r>
      <w:r w:rsidR="007145EA" w:rsidRPr="00AA3D7F">
        <w:rPr>
          <w:rFonts w:asciiTheme="minorHAnsi" w:hAnsiTheme="minorHAnsi" w:cstheme="minorHAnsi"/>
          <w:sz w:val="22"/>
          <w:szCs w:val="22"/>
        </w:rPr>
        <w:t xml:space="preserve">, </w:t>
      </w:r>
      <w:r w:rsidRPr="00AA3D7F">
        <w:rPr>
          <w:rFonts w:asciiTheme="minorHAnsi" w:hAnsiTheme="minorHAnsi" w:cstheme="minorHAnsi"/>
          <w:sz w:val="22"/>
          <w:szCs w:val="22"/>
        </w:rPr>
        <w:t>nonché eventuali riparazioni ed i ripristini conseguenti ad eventuali danni agli immobili e relative pertinenze dell’Amministrazione contraente causati dall’installazione e dal funzionamento dei medesimi.</w:t>
      </w:r>
    </w:p>
    <w:p w14:paraId="5E5D5162" w14:textId="77777777" w:rsidR="00FD0684" w:rsidRPr="00AA3D7F" w:rsidRDefault="00FD0684" w:rsidP="00FD0684">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Ogni intervento, pianificato in base a quanto previsto dai relativi libretti di uso e manutenzione nonché attraverso controlli periodici e scaturenti da una preventiva verifica e da un controllo anche visivo dell’efficienza e funzionalità di quanto preso in consegna, deve essere annotato in un apposito </w:t>
      </w:r>
      <w:r w:rsidRPr="00AA3D7F">
        <w:rPr>
          <w:rFonts w:asciiTheme="minorHAnsi" w:hAnsiTheme="minorHAnsi" w:cstheme="minorHAnsi"/>
          <w:bCs/>
          <w:iCs/>
          <w:color w:val="auto"/>
          <w:sz w:val="22"/>
          <w:szCs w:val="22"/>
        </w:rPr>
        <w:t>Registro delle Manutenzioni</w:t>
      </w:r>
      <w:r w:rsidRPr="00AA3D7F">
        <w:rPr>
          <w:rFonts w:asciiTheme="minorHAnsi" w:hAnsiTheme="minorHAnsi" w:cstheme="minorHAnsi"/>
          <w:color w:val="auto"/>
          <w:sz w:val="22"/>
          <w:szCs w:val="22"/>
        </w:rPr>
        <w:t xml:space="preserve">, corredato dal piano delle manutenzioni redatto preventivamente dal Concessionario. </w:t>
      </w:r>
    </w:p>
    <w:p w14:paraId="18103C20" w14:textId="7046268B" w:rsidR="00875228" w:rsidRPr="00AA3D7F" w:rsidRDefault="00875228"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E’ altresì a carico del Concessionario la piccola manutenzione degli impianti esistenti.</w:t>
      </w:r>
    </w:p>
    <w:p w14:paraId="41DF5391" w14:textId="77777777" w:rsidR="00B87CFA" w:rsidRPr="00AA3D7F" w:rsidRDefault="00B87CFA"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Restano, inoltre, a carico del Concessionario tutti gli interventi di ripristino dei beni consegnati e danneggiati dall’utenza o da terzi o comunque dovuti al cattivo uso degli stessi.</w:t>
      </w:r>
    </w:p>
    <w:p w14:paraId="201373EF" w14:textId="77777777" w:rsidR="00B87CFA" w:rsidRPr="00AA3D7F" w:rsidRDefault="00B87CFA"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Per ciascun intervento manutentivo annotato in detto </w:t>
      </w:r>
      <w:r w:rsidRPr="00AA3D7F">
        <w:rPr>
          <w:rFonts w:asciiTheme="minorHAnsi" w:hAnsiTheme="minorHAnsi" w:cstheme="minorHAnsi"/>
          <w:bCs/>
          <w:iCs/>
          <w:color w:val="auto"/>
          <w:sz w:val="22"/>
          <w:szCs w:val="22"/>
        </w:rPr>
        <w:t>Registro delle manutenzioni</w:t>
      </w:r>
      <w:r w:rsidRPr="00AA3D7F">
        <w:rPr>
          <w:rFonts w:asciiTheme="minorHAnsi" w:hAnsiTheme="minorHAnsi" w:cstheme="minorHAnsi"/>
          <w:b/>
          <w:bCs/>
          <w:iCs/>
          <w:color w:val="auto"/>
          <w:sz w:val="22"/>
          <w:szCs w:val="22"/>
        </w:rPr>
        <w:t xml:space="preserve"> </w:t>
      </w:r>
      <w:r w:rsidRPr="00AA3D7F">
        <w:rPr>
          <w:rFonts w:asciiTheme="minorHAnsi" w:hAnsiTheme="minorHAnsi" w:cstheme="minorHAnsi"/>
          <w:color w:val="auto"/>
          <w:sz w:val="22"/>
          <w:szCs w:val="22"/>
        </w:rPr>
        <w:t xml:space="preserve">dovrà essere presente tutta la necessaria documentazione tecnica (e la relativa fattura) attestante l’intervento eseguito. </w:t>
      </w:r>
    </w:p>
    <w:p w14:paraId="25536A06" w14:textId="77777777" w:rsidR="00875228" w:rsidRPr="00AA3D7F" w:rsidRDefault="00875228" w:rsidP="00AA3D7F">
      <w:pPr>
        <w:pStyle w:val="Default"/>
        <w:spacing w:line="276" w:lineRule="auto"/>
        <w:jc w:val="both"/>
        <w:rPr>
          <w:rFonts w:asciiTheme="minorHAnsi" w:hAnsiTheme="minorHAnsi" w:cstheme="minorHAnsi"/>
          <w:color w:val="auto"/>
          <w:sz w:val="22"/>
          <w:szCs w:val="22"/>
        </w:rPr>
      </w:pPr>
    </w:p>
    <w:p w14:paraId="0C1725A0" w14:textId="77777777" w:rsidR="00875228" w:rsidRPr="00AA3D7F" w:rsidRDefault="002E1E1D" w:rsidP="00FC59FA">
      <w:pPr>
        <w:pStyle w:val="Titolo3"/>
        <w:rPr>
          <w:rFonts w:asciiTheme="minorHAnsi" w:hAnsiTheme="minorHAnsi" w:cstheme="minorHAnsi"/>
          <w:b/>
          <w:color w:val="000000" w:themeColor="text1"/>
          <w:sz w:val="22"/>
          <w:szCs w:val="22"/>
        </w:rPr>
      </w:pPr>
      <w:bookmarkStart w:id="38" w:name="_Toc19898666"/>
      <w:r w:rsidRPr="00AA3D7F">
        <w:rPr>
          <w:rFonts w:asciiTheme="minorHAnsi" w:hAnsiTheme="minorHAnsi" w:cstheme="minorHAnsi"/>
          <w:b/>
          <w:color w:val="000000" w:themeColor="text1"/>
          <w:sz w:val="22"/>
          <w:szCs w:val="22"/>
        </w:rPr>
        <w:t>ART. 20</w:t>
      </w:r>
      <w:r w:rsidR="00D15CDE" w:rsidRPr="00AA3D7F">
        <w:rPr>
          <w:rFonts w:asciiTheme="minorHAnsi" w:hAnsiTheme="minorHAnsi" w:cstheme="minorHAnsi"/>
          <w:b/>
          <w:color w:val="000000" w:themeColor="text1"/>
          <w:sz w:val="22"/>
          <w:szCs w:val="22"/>
        </w:rPr>
        <w:t>.1 - MANUTENZIONE ORDINARIA</w:t>
      </w:r>
      <w:bookmarkEnd w:id="38"/>
    </w:p>
    <w:p w14:paraId="6F0B1C80" w14:textId="38D622A5" w:rsidR="00875228" w:rsidRPr="00AA3D7F" w:rsidRDefault="00875228" w:rsidP="00AA3D7F">
      <w:pPr>
        <w:spacing w:before="120" w:after="120" w:line="276" w:lineRule="auto"/>
        <w:jc w:val="both"/>
        <w:rPr>
          <w:rFonts w:asciiTheme="minorHAnsi" w:hAnsiTheme="minorHAnsi" w:cstheme="minorHAnsi"/>
          <w:sz w:val="22"/>
          <w:szCs w:val="22"/>
          <w:lang w:eastAsia="en-US"/>
        </w:rPr>
      </w:pPr>
      <w:r w:rsidRPr="00AA3D7F">
        <w:rPr>
          <w:rFonts w:asciiTheme="minorHAnsi" w:hAnsiTheme="minorHAnsi" w:cstheme="minorHAnsi"/>
          <w:sz w:val="22"/>
          <w:szCs w:val="22"/>
        </w:rPr>
        <w:t xml:space="preserve">A partire dalla data di installazione </w:t>
      </w:r>
      <w:r w:rsidR="001A594B" w:rsidRPr="00AA3D7F">
        <w:rPr>
          <w:rFonts w:asciiTheme="minorHAnsi" w:hAnsiTheme="minorHAnsi" w:cstheme="minorHAnsi"/>
          <w:sz w:val="22"/>
          <w:szCs w:val="22"/>
        </w:rPr>
        <w:t>dei Distributori A</w:t>
      </w:r>
      <w:r w:rsidR="00224774" w:rsidRPr="00AA3D7F">
        <w:rPr>
          <w:rFonts w:asciiTheme="minorHAnsi" w:hAnsiTheme="minorHAnsi" w:cstheme="minorHAnsi"/>
          <w:sz w:val="22"/>
          <w:szCs w:val="22"/>
        </w:rPr>
        <w:t>utomatici</w:t>
      </w:r>
      <w:r w:rsidR="00224774" w:rsidRPr="00AA3D7F">
        <w:rPr>
          <w:rFonts w:asciiTheme="minorHAnsi" w:hAnsiTheme="minorHAnsi" w:cstheme="minorHAnsi"/>
          <w:sz w:val="22"/>
          <w:szCs w:val="22"/>
          <w:lang w:eastAsia="en-US"/>
        </w:rPr>
        <w:t xml:space="preserve"> necessari allo </w:t>
      </w:r>
      <w:r w:rsidRPr="00AA3D7F">
        <w:rPr>
          <w:rFonts w:asciiTheme="minorHAnsi" w:hAnsiTheme="minorHAnsi" w:cstheme="minorHAnsi"/>
          <w:sz w:val="22"/>
          <w:szCs w:val="22"/>
          <w:lang w:eastAsia="en-US"/>
        </w:rPr>
        <w:t>svolgimento del Servizio</w:t>
      </w:r>
      <w:r w:rsidR="00224774" w:rsidRPr="00AA3D7F">
        <w:rPr>
          <w:rFonts w:asciiTheme="minorHAnsi" w:hAnsiTheme="minorHAnsi" w:cstheme="minorHAnsi"/>
          <w:sz w:val="22"/>
          <w:szCs w:val="22"/>
          <w:lang w:eastAsia="en-US"/>
        </w:rPr>
        <w:t xml:space="preserve"> di Distribuzione Automatica</w:t>
      </w:r>
      <w:r w:rsidRPr="00AA3D7F">
        <w:rPr>
          <w:rFonts w:asciiTheme="minorHAnsi" w:hAnsiTheme="minorHAnsi" w:cstheme="minorHAnsi"/>
          <w:sz w:val="22"/>
          <w:szCs w:val="22"/>
          <w:lang w:eastAsia="en-US"/>
        </w:rPr>
        <w:t>, e</w:t>
      </w:r>
      <w:r w:rsidRPr="00AA3D7F">
        <w:rPr>
          <w:rFonts w:asciiTheme="minorHAnsi" w:hAnsiTheme="minorHAnsi" w:cstheme="minorHAnsi"/>
          <w:sz w:val="22"/>
          <w:szCs w:val="22"/>
        </w:rPr>
        <w:t xml:space="preserve"> per tutta la durata della Concessione, il Concessionario </w:t>
      </w:r>
      <w:r w:rsidRPr="00AA3D7F">
        <w:rPr>
          <w:rFonts w:asciiTheme="minorHAnsi" w:hAnsiTheme="minorHAnsi" w:cstheme="minorHAnsi"/>
          <w:sz w:val="22"/>
          <w:szCs w:val="22"/>
          <w:lang w:eastAsia="en-US"/>
        </w:rPr>
        <w:t xml:space="preserve">dovrà mantenere i medesimi in perfetto stato di funzionamento, provvedendo ad erogare, a propria cura, apposita assistenza tecnica e </w:t>
      </w:r>
      <w:r w:rsidRPr="00AA3D7F">
        <w:rPr>
          <w:rFonts w:asciiTheme="minorHAnsi" w:hAnsiTheme="minorHAnsi" w:cstheme="minorHAnsi"/>
          <w:sz w:val="22"/>
          <w:szCs w:val="22"/>
          <w:lang w:eastAsia="en-US"/>
        </w:rPr>
        <w:lastRenderedPageBreak/>
        <w:t>ponendo in essere ogni attività necessaria per garantire il corretto funzionamento degli stessi e la risoluzione di eventuali malfunzionamenti per tutto il periodo di durata del Contratto.</w:t>
      </w:r>
    </w:p>
    <w:p w14:paraId="18514F3E" w14:textId="5ED45980" w:rsidR="00875228" w:rsidRPr="00AA3D7F" w:rsidRDefault="00875228" w:rsidP="00AA3D7F">
      <w:pPr>
        <w:spacing w:before="120" w:after="120" w:line="276" w:lineRule="auto"/>
        <w:jc w:val="both"/>
        <w:rPr>
          <w:rFonts w:asciiTheme="minorHAnsi" w:hAnsiTheme="minorHAnsi" w:cstheme="minorHAnsi"/>
          <w:sz w:val="22"/>
          <w:szCs w:val="22"/>
          <w:lang w:eastAsia="en-US"/>
        </w:rPr>
      </w:pPr>
      <w:r w:rsidRPr="00AA3D7F">
        <w:rPr>
          <w:rFonts w:asciiTheme="minorHAnsi" w:hAnsiTheme="minorHAnsi" w:cstheme="minorHAnsi"/>
          <w:sz w:val="22"/>
          <w:szCs w:val="22"/>
          <w:lang w:eastAsia="en-US"/>
        </w:rPr>
        <w:t>O</w:t>
      </w:r>
      <w:r w:rsidR="000510A3">
        <w:rPr>
          <w:rFonts w:asciiTheme="minorHAnsi" w:hAnsiTheme="minorHAnsi" w:cstheme="minorHAnsi"/>
          <w:sz w:val="22"/>
          <w:szCs w:val="22"/>
          <w:lang w:eastAsia="en-US"/>
        </w:rPr>
        <w:t>gni onere e spesa collegati al S</w:t>
      </w:r>
      <w:r w:rsidRPr="00AA3D7F">
        <w:rPr>
          <w:rFonts w:asciiTheme="minorHAnsi" w:hAnsiTheme="minorHAnsi" w:cstheme="minorHAnsi"/>
          <w:sz w:val="22"/>
          <w:szCs w:val="22"/>
          <w:lang w:eastAsia="en-US"/>
        </w:rPr>
        <w:t>ervizio di assistenza e manutenzione delle apparecchiature installate sono a totale carico e sotto l’esclusiva e piena responsabilità del Concessionario.</w:t>
      </w:r>
    </w:p>
    <w:p w14:paraId="0259B101" w14:textId="77777777" w:rsidR="00875228" w:rsidRPr="00AA3D7F" w:rsidRDefault="00875228" w:rsidP="00AA3D7F">
      <w:pPr>
        <w:pStyle w:val="Default"/>
        <w:spacing w:line="276" w:lineRule="auto"/>
        <w:jc w:val="both"/>
        <w:rPr>
          <w:rFonts w:asciiTheme="minorHAnsi" w:hAnsiTheme="minorHAnsi" w:cstheme="minorHAnsi"/>
          <w:color w:val="auto"/>
          <w:sz w:val="22"/>
          <w:szCs w:val="22"/>
        </w:rPr>
      </w:pPr>
    </w:p>
    <w:p w14:paraId="45E81EAC" w14:textId="77777777" w:rsidR="00875228" w:rsidRPr="00AA3D7F" w:rsidRDefault="002E1E1D" w:rsidP="00FC59FA">
      <w:pPr>
        <w:pStyle w:val="Titolo3"/>
        <w:rPr>
          <w:rFonts w:asciiTheme="minorHAnsi" w:hAnsiTheme="minorHAnsi" w:cstheme="minorHAnsi"/>
          <w:b/>
          <w:color w:val="000000" w:themeColor="text1"/>
          <w:sz w:val="22"/>
          <w:szCs w:val="22"/>
        </w:rPr>
      </w:pPr>
      <w:bookmarkStart w:id="39" w:name="_Toc19898667"/>
      <w:r w:rsidRPr="00AA3D7F">
        <w:rPr>
          <w:rFonts w:asciiTheme="minorHAnsi" w:hAnsiTheme="minorHAnsi" w:cstheme="minorHAnsi"/>
          <w:b/>
          <w:color w:val="000000" w:themeColor="text1"/>
          <w:sz w:val="22"/>
          <w:szCs w:val="22"/>
        </w:rPr>
        <w:t>ART. 20</w:t>
      </w:r>
      <w:r w:rsidR="00D15CDE" w:rsidRPr="00AA3D7F">
        <w:rPr>
          <w:rFonts w:asciiTheme="minorHAnsi" w:hAnsiTheme="minorHAnsi" w:cstheme="minorHAnsi"/>
          <w:b/>
          <w:color w:val="000000" w:themeColor="text1"/>
          <w:sz w:val="22"/>
          <w:szCs w:val="22"/>
        </w:rPr>
        <w:t>.2 - MANUTENZIONE STRAORDINARIA</w:t>
      </w:r>
      <w:bookmarkEnd w:id="39"/>
    </w:p>
    <w:p w14:paraId="74ED85E0" w14:textId="77777777" w:rsidR="00875228" w:rsidRPr="00AA3D7F" w:rsidRDefault="00875228" w:rsidP="00AA3D7F">
      <w:pPr>
        <w:pStyle w:val="Default"/>
        <w:spacing w:line="276" w:lineRule="auto"/>
        <w:jc w:val="both"/>
        <w:rPr>
          <w:rFonts w:asciiTheme="minorHAnsi" w:hAnsiTheme="minorHAnsi" w:cstheme="minorHAnsi"/>
          <w:color w:val="auto"/>
          <w:sz w:val="22"/>
          <w:szCs w:val="22"/>
        </w:rPr>
      </w:pPr>
    </w:p>
    <w:p w14:paraId="5735C79A" w14:textId="1C9332FE" w:rsidR="00D15CDE" w:rsidRPr="00AA3D7F" w:rsidRDefault="00D15CDE"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Nel caso di guasti e malfunzionamenti relativi </w:t>
      </w:r>
      <w:r w:rsidR="002B1F91" w:rsidRPr="00AA3D7F">
        <w:rPr>
          <w:rFonts w:asciiTheme="minorHAnsi" w:hAnsiTheme="minorHAnsi" w:cstheme="minorHAnsi"/>
          <w:sz w:val="22"/>
          <w:szCs w:val="22"/>
        </w:rPr>
        <w:t xml:space="preserve">ai </w:t>
      </w:r>
      <w:r w:rsidR="00656609" w:rsidRPr="00AA3D7F">
        <w:rPr>
          <w:rFonts w:asciiTheme="minorHAnsi" w:hAnsiTheme="minorHAnsi" w:cstheme="minorHAnsi"/>
          <w:sz w:val="22"/>
          <w:szCs w:val="22"/>
        </w:rPr>
        <w:t>Distributori A</w:t>
      </w:r>
      <w:r w:rsidR="002B1F91" w:rsidRPr="00AA3D7F">
        <w:rPr>
          <w:rFonts w:asciiTheme="minorHAnsi" w:hAnsiTheme="minorHAnsi" w:cstheme="minorHAnsi"/>
          <w:sz w:val="22"/>
          <w:szCs w:val="22"/>
        </w:rPr>
        <w:t xml:space="preserve">utomatici </w:t>
      </w:r>
      <w:r w:rsidRPr="00AA3D7F">
        <w:rPr>
          <w:rFonts w:asciiTheme="minorHAnsi" w:hAnsiTheme="minorHAnsi" w:cstheme="minorHAnsi"/>
          <w:sz w:val="22"/>
          <w:szCs w:val="22"/>
        </w:rPr>
        <w:t>il Concessionario dovrà garantire gli interventi di assistenza e manutenzione che si rendano necessari e comunque richiesti dall’Istituto, provvedendo, a proprie spese, alla riparazione e/o sostituzione delle parti o delle apparecchiature danneggiate o fuori uso, secondo il programma di manutenzione consigliato dal costruttore</w:t>
      </w:r>
      <w:r w:rsidR="00C65C9C" w:rsidRPr="00AA3D7F">
        <w:rPr>
          <w:rFonts w:asciiTheme="minorHAnsi" w:hAnsiTheme="minorHAnsi" w:cstheme="minorHAnsi"/>
          <w:sz w:val="22"/>
          <w:szCs w:val="22"/>
        </w:rPr>
        <w:t xml:space="preserve">.  </w:t>
      </w:r>
    </w:p>
    <w:p w14:paraId="45374812" w14:textId="10803CAC" w:rsidR="00601672" w:rsidRPr="00AA3D7F" w:rsidRDefault="00601672"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Il Concessionario dovrà eseguire gli interventi di assistenza presso le sedi indicate dall’Istituto, al fine di eliminare qualsiasi malfunzionamento e a ripristinare la piena e perfetta operatività e funzionalità del Servizio, entro il termine massimo di </w:t>
      </w:r>
      <w:r w:rsidR="00FD0684">
        <w:rPr>
          <w:rFonts w:asciiTheme="minorHAnsi" w:hAnsiTheme="minorHAnsi" w:cstheme="minorHAnsi"/>
          <w:sz w:val="22"/>
          <w:szCs w:val="22"/>
          <w:highlight w:val="yellow"/>
        </w:rPr>
        <w:t xml:space="preserve">[…] </w:t>
      </w:r>
      <w:r w:rsidRPr="00AA3D7F">
        <w:rPr>
          <w:rFonts w:asciiTheme="minorHAnsi" w:hAnsiTheme="minorHAnsi" w:cstheme="minorHAnsi"/>
          <w:sz w:val="22"/>
          <w:szCs w:val="22"/>
          <w:highlight w:val="yellow"/>
        </w:rPr>
        <w:t>([…])</w:t>
      </w:r>
      <w:r w:rsidRPr="00AA3D7F">
        <w:rPr>
          <w:rFonts w:asciiTheme="minorHAnsi" w:hAnsiTheme="minorHAnsi" w:cstheme="minorHAnsi"/>
          <w:sz w:val="22"/>
          <w:szCs w:val="22"/>
        </w:rPr>
        <w:t xml:space="preserve"> ore solari afferenti a giorni feriali decorrenti dalla segnalazione del malfunzionamento da parte dell’Istituto, pena l’applicazione della penale di cui all’art</w:t>
      </w:r>
      <w:r w:rsidRPr="00E0269B">
        <w:rPr>
          <w:rFonts w:asciiTheme="minorHAnsi" w:hAnsiTheme="minorHAnsi" w:cstheme="minorHAnsi"/>
          <w:sz w:val="22"/>
          <w:szCs w:val="22"/>
        </w:rPr>
        <w:t>.</w:t>
      </w:r>
      <w:r w:rsidR="007070CD" w:rsidRPr="00E0269B">
        <w:rPr>
          <w:rFonts w:asciiTheme="minorHAnsi" w:hAnsiTheme="minorHAnsi" w:cstheme="minorHAnsi"/>
          <w:sz w:val="22"/>
          <w:szCs w:val="22"/>
        </w:rPr>
        <w:t xml:space="preserve"> 31</w:t>
      </w:r>
      <w:r w:rsidRPr="00E0269B">
        <w:rPr>
          <w:rFonts w:asciiTheme="minorHAnsi" w:hAnsiTheme="minorHAnsi" w:cstheme="minorHAnsi"/>
          <w:sz w:val="22"/>
          <w:szCs w:val="22"/>
        </w:rPr>
        <w:t xml:space="preserve"> del</w:t>
      </w:r>
      <w:r w:rsidRPr="00AA3D7F">
        <w:rPr>
          <w:rFonts w:asciiTheme="minorHAnsi" w:hAnsiTheme="minorHAnsi" w:cstheme="minorHAnsi"/>
          <w:sz w:val="22"/>
          <w:szCs w:val="22"/>
        </w:rPr>
        <w:t xml:space="preserve"> Capitolato.</w:t>
      </w:r>
    </w:p>
    <w:p w14:paraId="74D4AE4E" w14:textId="1BDF9653" w:rsidR="00601672" w:rsidRPr="00AA3D7F" w:rsidRDefault="00601672" w:rsidP="00AA3D7F">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Qualora l’entità degli interventi da eseguire non consenta di ripristinare la piena e perfetta operatività e funzionalità del Servizio entro il predetto termine massimo stabilito, l’Affidatario dovrà provvedere alla sostituzione </w:t>
      </w:r>
      <w:r w:rsidR="002B1F91" w:rsidRPr="00AA3D7F">
        <w:rPr>
          <w:rFonts w:asciiTheme="minorHAnsi" w:hAnsiTheme="minorHAnsi" w:cstheme="minorHAnsi"/>
          <w:sz w:val="22"/>
          <w:szCs w:val="22"/>
        </w:rPr>
        <w:t>dell’</w:t>
      </w:r>
      <w:r w:rsidRPr="00AA3D7F">
        <w:rPr>
          <w:rFonts w:asciiTheme="minorHAnsi" w:hAnsiTheme="minorHAnsi" w:cstheme="minorHAnsi"/>
          <w:sz w:val="22"/>
          <w:szCs w:val="22"/>
        </w:rPr>
        <w:t xml:space="preserve"> attrezzatura danneggiata con </w:t>
      </w:r>
      <w:r w:rsidR="002B1F91" w:rsidRPr="00AA3D7F">
        <w:rPr>
          <w:rFonts w:asciiTheme="minorHAnsi" w:hAnsiTheme="minorHAnsi" w:cstheme="minorHAnsi"/>
          <w:sz w:val="22"/>
          <w:szCs w:val="22"/>
        </w:rPr>
        <w:t>altra</w:t>
      </w:r>
      <w:r w:rsidRPr="00AA3D7F">
        <w:rPr>
          <w:rFonts w:asciiTheme="minorHAnsi" w:hAnsiTheme="minorHAnsi" w:cstheme="minorHAnsi"/>
          <w:sz w:val="22"/>
          <w:szCs w:val="22"/>
        </w:rPr>
        <w:t xml:space="preserve"> attrezzatura aventi caratteristiche tecniche equivalenti o superiori a quello in stato di fermo, senza alcun onere aggiuntivo per l’Istituto, entro il termine massimo di </w:t>
      </w:r>
      <w:r w:rsidRPr="00AA3D7F">
        <w:rPr>
          <w:rFonts w:asciiTheme="minorHAnsi" w:hAnsiTheme="minorHAnsi" w:cstheme="minorHAnsi"/>
          <w:sz w:val="22"/>
          <w:szCs w:val="22"/>
          <w:highlight w:val="yellow"/>
        </w:rPr>
        <w:t>48 (quarantotto)</w:t>
      </w:r>
      <w:r w:rsidRPr="00AA3D7F">
        <w:rPr>
          <w:rFonts w:asciiTheme="minorHAnsi" w:hAnsiTheme="minorHAnsi" w:cstheme="minorHAnsi"/>
          <w:sz w:val="22"/>
          <w:szCs w:val="22"/>
        </w:rPr>
        <w:t xml:space="preserve"> ore solari afferenti a giorni feriali</w:t>
      </w:r>
      <w:r w:rsidR="00B87CFA" w:rsidRPr="00AA3D7F">
        <w:rPr>
          <w:rFonts w:asciiTheme="minorHAnsi" w:hAnsiTheme="minorHAnsi" w:cstheme="minorHAnsi"/>
          <w:sz w:val="22"/>
          <w:szCs w:val="22"/>
        </w:rPr>
        <w:t>,</w:t>
      </w:r>
      <w:r w:rsidRPr="00AA3D7F">
        <w:rPr>
          <w:rFonts w:asciiTheme="minorHAnsi" w:hAnsiTheme="minorHAnsi" w:cstheme="minorHAnsi"/>
          <w:sz w:val="22"/>
          <w:szCs w:val="22"/>
        </w:rPr>
        <w:t xml:space="preserve"> decorrenti dal primo intervento effettuato a seguito della segnalazione del malfunzionamento, pena l’applicazione di una penale.</w:t>
      </w:r>
    </w:p>
    <w:p w14:paraId="38ABADEB" w14:textId="75A165AB" w:rsidR="001A594B" w:rsidRPr="00AA3D7F" w:rsidRDefault="001A594B" w:rsidP="00AA3D7F">
      <w:pPr>
        <w:pStyle w:val="Default"/>
        <w:spacing w:line="276" w:lineRule="auto"/>
        <w:jc w:val="both"/>
        <w:rPr>
          <w:rFonts w:asciiTheme="minorHAnsi" w:hAnsiTheme="minorHAnsi" w:cstheme="minorHAnsi"/>
          <w:color w:val="auto"/>
          <w:sz w:val="22"/>
          <w:szCs w:val="22"/>
        </w:rPr>
      </w:pPr>
      <w:r w:rsidRPr="0040741B">
        <w:rPr>
          <w:rFonts w:asciiTheme="minorHAnsi" w:hAnsiTheme="minorHAnsi" w:cstheme="minorHAnsi"/>
          <w:i/>
          <w:color w:val="auto"/>
          <w:sz w:val="22"/>
          <w:szCs w:val="22"/>
        </w:rPr>
        <w:t>[</w:t>
      </w:r>
      <w:r w:rsidR="007070CD" w:rsidRPr="00AA3D7F">
        <w:rPr>
          <w:rFonts w:asciiTheme="minorHAnsi" w:hAnsiTheme="minorHAnsi" w:cstheme="minorHAnsi"/>
          <w:i/>
          <w:color w:val="auto"/>
          <w:sz w:val="22"/>
          <w:szCs w:val="22"/>
          <w:highlight w:val="yellow"/>
        </w:rPr>
        <w:t xml:space="preserve">Nel caso in cui il Concessionario </w:t>
      </w:r>
      <w:r w:rsidR="008204A6">
        <w:rPr>
          <w:rFonts w:asciiTheme="minorHAnsi" w:hAnsiTheme="minorHAnsi" w:cstheme="minorHAnsi"/>
          <w:i/>
          <w:color w:val="auto"/>
          <w:sz w:val="22"/>
          <w:szCs w:val="22"/>
          <w:highlight w:val="yellow"/>
        </w:rPr>
        <w:t>abbia provveduto ad installare Impianti T</w:t>
      </w:r>
      <w:r w:rsidR="007070CD" w:rsidRPr="00AA3D7F">
        <w:rPr>
          <w:rFonts w:asciiTheme="minorHAnsi" w:hAnsiTheme="minorHAnsi" w:cstheme="minorHAnsi"/>
          <w:i/>
          <w:color w:val="auto"/>
          <w:sz w:val="22"/>
          <w:szCs w:val="22"/>
          <w:highlight w:val="yellow"/>
        </w:rPr>
        <w:t>ecnologici autonomi</w:t>
      </w:r>
      <w:r w:rsidR="006C13F6" w:rsidRPr="00AA3D7F">
        <w:rPr>
          <w:rFonts w:asciiTheme="minorHAnsi" w:hAnsiTheme="minorHAnsi" w:cstheme="minorHAnsi"/>
          <w:i/>
          <w:color w:val="auto"/>
          <w:sz w:val="22"/>
          <w:szCs w:val="22"/>
        </w:rPr>
        <w:t>:</w:t>
      </w:r>
      <w:r w:rsidR="009479C9">
        <w:rPr>
          <w:rFonts w:asciiTheme="minorHAnsi" w:hAnsiTheme="minorHAnsi" w:cstheme="minorHAnsi"/>
          <w:i/>
          <w:color w:val="auto"/>
          <w:sz w:val="22"/>
          <w:szCs w:val="22"/>
        </w:rPr>
        <w:t xml:space="preserve"> </w:t>
      </w:r>
      <w:r w:rsidRPr="00AA3D7F">
        <w:rPr>
          <w:rFonts w:asciiTheme="minorHAnsi" w:hAnsiTheme="minorHAnsi" w:cstheme="minorHAnsi"/>
          <w:color w:val="auto"/>
          <w:sz w:val="22"/>
          <w:szCs w:val="22"/>
        </w:rPr>
        <w:t>“</w:t>
      </w:r>
      <w:r w:rsidRPr="00AA3D7F">
        <w:rPr>
          <w:rFonts w:asciiTheme="minorHAnsi" w:hAnsiTheme="minorHAnsi" w:cstheme="minorHAnsi"/>
          <w:color w:val="auto"/>
          <w:sz w:val="22"/>
          <w:szCs w:val="22"/>
          <w:highlight w:val="yellow"/>
        </w:rPr>
        <w:t>Inoltre il Concessionario è obbligato ad effettuare ed eseguire, a proprie spese, ogni intervento di modifica, aggiunta o trasformazio</w:t>
      </w:r>
      <w:r w:rsidR="008204A6">
        <w:rPr>
          <w:rFonts w:asciiTheme="minorHAnsi" w:hAnsiTheme="minorHAnsi" w:cstheme="minorHAnsi"/>
          <w:color w:val="auto"/>
          <w:sz w:val="22"/>
          <w:szCs w:val="22"/>
          <w:highlight w:val="yellow"/>
        </w:rPr>
        <w:t>ne degli Impianti T</w:t>
      </w:r>
      <w:r w:rsidRPr="00AA3D7F">
        <w:rPr>
          <w:rFonts w:asciiTheme="minorHAnsi" w:hAnsiTheme="minorHAnsi" w:cstheme="minorHAnsi"/>
          <w:color w:val="auto"/>
          <w:sz w:val="22"/>
          <w:szCs w:val="22"/>
          <w:highlight w:val="yellow"/>
        </w:rPr>
        <w:t xml:space="preserve">ecnologici interni installati (per l’energia elettrica e </w:t>
      </w:r>
      <w:r w:rsidR="002904CC">
        <w:rPr>
          <w:rFonts w:asciiTheme="minorHAnsi" w:hAnsiTheme="minorHAnsi" w:cstheme="minorHAnsi"/>
          <w:color w:val="auto"/>
          <w:sz w:val="22"/>
          <w:szCs w:val="22"/>
          <w:highlight w:val="yellow"/>
        </w:rPr>
        <w:t>l’</w:t>
      </w:r>
      <w:r w:rsidRPr="00AA3D7F">
        <w:rPr>
          <w:rFonts w:asciiTheme="minorHAnsi" w:hAnsiTheme="minorHAnsi" w:cstheme="minorHAnsi"/>
          <w:color w:val="auto"/>
          <w:sz w:val="22"/>
          <w:szCs w:val="22"/>
          <w:highlight w:val="yellow"/>
        </w:rPr>
        <w:t>acqua) che fosse richiesta dalle autorità competenti. L’adeguamento a norma deve avvenire in osservanza di leggi presenti e future, nell’ottica del contenimento dei consumi energetici, dell’antinquinamento (acque e fumi) della sicurezza, dell’antincendio, dell’infortunistica, della salubrità degli ambienti ecc. In caso di inadempienza, la Stazione Appaltante diffiderà il gestore ad eseguire i lavori entro il termine fissato, trascorso il quale la Stazione Appaltante medesima provvederà direttamente con relativo addebito dei costi, con diritto di rivalsa sulle garanzie prestate</w:t>
      </w:r>
      <w:r w:rsidRPr="00AA3D7F">
        <w:rPr>
          <w:rFonts w:asciiTheme="minorHAnsi" w:hAnsiTheme="minorHAnsi" w:cstheme="minorHAnsi"/>
          <w:color w:val="auto"/>
          <w:sz w:val="22"/>
          <w:szCs w:val="22"/>
        </w:rPr>
        <w:t>”</w:t>
      </w:r>
      <w:r w:rsidRPr="0040741B">
        <w:rPr>
          <w:rFonts w:asciiTheme="minorHAnsi" w:hAnsiTheme="minorHAnsi" w:cstheme="minorHAnsi"/>
          <w:i/>
          <w:color w:val="auto"/>
          <w:sz w:val="22"/>
          <w:szCs w:val="22"/>
        </w:rPr>
        <w:t>]</w:t>
      </w:r>
      <w:r w:rsidRPr="00AA3D7F">
        <w:rPr>
          <w:rFonts w:asciiTheme="minorHAnsi" w:hAnsiTheme="minorHAnsi" w:cstheme="minorHAnsi"/>
          <w:color w:val="auto"/>
          <w:sz w:val="22"/>
          <w:szCs w:val="22"/>
        </w:rPr>
        <w:t>.</w:t>
      </w:r>
    </w:p>
    <w:p w14:paraId="2F1948F7" w14:textId="77777777" w:rsidR="00D15CDE" w:rsidRPr="00AA3D7F" w:rsidRDefault="002E14A1"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Si precisa che le opere di manutenzione </w:t>
      </w:r>
      <w:r w:rsidR="00B87CFA" w:rsidRPr="00AA3D7F">
        <w:rPr>
          <w:rFonts w:asciiTheme="minorHAnsi" w:hAnsiTheme="minorHAnsi" w:cstheme="minorHAnsi"/>
          <w:color w:val="auto"/>
          <w:sz w:val="22"/>
          <w:szCs w:val="22"/>
        </w:rPr>
        <w:t xml:space="preserve">straordinaria </w:t>
      </w:r>
      <w:r w:rsidRPr="00AA3D7F">
        <w:rPr>
          <w:rFonts w:asciiTheme="minorHAnsi" w:hAnsiTheme="minorHAnsi" w:cstheme="minorHAnsi"/>
          <w:color w:val="auto"/>
          <w:sz w:val="22"/>
          <w:szCs w:val="22"/>
        </w:rPr>
        <w:t>e qualsiasi innovazione o modifica devono essere preventivamente autorizzate per iscritto dalla Stazione Appaltante, previo adempimenti delle formalità amministrative dovute per legge a carico del Concessionario, che provvederà a verificarne anche la corretta esecuzione.</w:t>
      </w:r>
      <w:r w:rsidR="00D15CDE" w:rsidRPr="00AA3D7F">
        <w:rPr>
          <w:rFonts w:asciiTheme="minorHAnsi" w:hAnsiTheme="minorHAnsi" w:cstheme="minorHAnsi"/>
          <w:color w:val="auto"/>
          <w:sz w:val="22"/>
          <w:szCs w:val="22"/>
        </w:rPr>
        <w:t xml:space="preserve"> </w:t>
      </w:r>
    </w:p>
    <w:p w14:paraId="781108F0" w14:textId="09FCBAED" w:rsidR="002E14A1" w:rsidRPr="00AA3D7F" w:rsidRDefault="002E14A1"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 dovrà produrre istanza all’Istituzione Scolastica indicando le motivazioni delle opere che intende effettuare ed allegando apposito progetto esecutivo, al fine</w:t>
      </w:r>
      <w:r w:rsidR="006D7147" w:rsidRPr="00AA3D7F">
        <w:rPr>
          <w:rFonts w:asciiTheme="minorHAnsi" w:hAnsiTheme="minorHAnsi" w:cstheme="minorHAnsi"/>
          <w:color w:val="auto"/>
          <w:sz w:val="22"/>
          <w:szCs w:val="22"/>
        </w:rPr>
        <w:t xml:space="preserve"> di permettere all’Istituzione S</w:t>
      </w:r>
      <w:r w:rsidRPr="00AA3D7F">
        <w:rPr>
          <w:rFonts w:asciiTheme="minorHAnsi" w:hAnsiTheme="minorHAnsi" w:cstheme="minorHAnsi"/>
          <w:color w:val="auto"/>
          <w:sz w:val="22"/>
          <w:szCs w:val="22"/>
        </w:rPr>
        <w:t xml:space="preserve">colastica di esaminare lo stesso entro un congruo termine, comunque non inferiore ad un mese. L’Istituto potrà non rilasciare l’autorizzazione per motivi di interesse ed opportunità; potrà altresì disporre modifiche che ritenga necessarie ed opportune, alle quali il Concessionario dovrà adeguarsi. </w:t>
      </w:r>
    </w:p>
    <w:p w14:paraId="4090DDE4"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Gli interventi manutentivi da effettuarsi a carico dell’Istituzione Scolastica dovranno essergli tempestivamente comunicati a cura del Concessionario. </w:t>
      </w:r>
    </w:p>
    <w:p w14:paraId="7E9F6072" w14:textId="77777777" w:rsidR="00D15CDE" w:rsidRPr="00AA3D7F" w:rsidRDefault="00D15CDE" w:rsidP="00AA3D7F">
      <w:pPr>
        <w:spacing w:line="276" w:lineRule="auto"/>
        <w:jc w:val="both"/>
        <w:rPr>
          <w:rFonts w:asciiTheme="minorHAnsi" w:hAnsiTheme="minorHAnsi" w:cstheme="minorHAnsi"/>
          <w:sz w:val="22"/>
          <w:szCs w:val="22"/>
        </w:rPr>
      </w:pPr>
    </w:p>
    <w:p w14:paraId="4343DE64" w14:textId="589ADECF" w:rsidR="00D15CDE" w:rsidRPr="00AA3D7F" w:rsidRDefault="00D15CDE" w:rsidP="00FC59FA">
      <w:pPr>
        <w:pStyle w:val="Titolo3"/>
        <w:rPr>
          <w:rFonts w:asciiTheme="minorHAnsi" w:hAnsiTheme="minorHAnsi" w:cstheme="minorHAnsi"/>
          <w:b/>
          <w:color w:val="000000" w:themeColor="text1"/>
          <w:sz w:val="22"/>
          <w:szCs w:val="22"/>
        </w:rPr>
      </w:pPr>
      <w:bookmarkStart w:id="40" w:name="_Toc19898668"/>
      <w:r w:rsidRPr="00AA3D7F">
        <w:rPr>
          <w:rFonts w:asciiTheme="minorHAnsi" w:hAnsiTheme="minorHAnsi" w:cstheme="minorHAnsi"/>
          <w:b/>
          <w:color w:val="000000" w:themeColor="text1"/>
          <w:sz w:val="22"/>
          <w:szCs w:val="22"/>
        </w:rPr>
        <w:t>ART. 2</w:t>
      </w:r>
      <w:r w:rsidR="002E1E1D" w:rsidRPr="00AA3D7F">
        <w:rPr>
          <w:rFonts w:asciiTheme="minorHAnsi" w:hAnsiTheme="minorHAnsi" w:cstheme="minorHAnsi"/>
          <w:b/>
          <w:color w:val="000000" w:themeColor="text1"/>
          <w:sz w:val="22"/>
          <w:szCs w:val="22"/>
        </w:rPr>
        <w:t>0</w:t>
      </w:r>
      <w:r w:rsidRPr="00AA3D7F">
        <w:rPr>
          <w:rFonts w:asciiTheme="minorHAnsi" w:hAnsiTheme="minorHAnsi" w:cstheme="minorHAnsi"/>
          <w:b/>
          <w:color w:val="000000" w:themeColor="text1"/>
          <w:sz w:val="22"/>
          <w:szCs w:val="22"/>
        </w:rPr>
        <w:t>.3 – PICCOLA MANUTENZIONE</w:t>
      </w:r>
      <w:bookmarkEnd w:id="40"/>
      <w:r w:rsidRPr="00AA3D7F">
        <w:rPr>
          <w:rFonts w:asciiTheme="minorHAnsi" w:hAnsiTheme="minorHAnsi" w:cstheme="minorHAnsi"/>
          <w:b/>
          <w:color w:val="000000" w:themeColor="text1"/>
          <w:sz w:val="22"/>
          <w:szCs w:val="22"/>
        </w:rPr>
        <w:t xml:space="preserve"> </w:t>
      </w:r>
    </w:p>
    <w:p w14:paraId="1DB7683D"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p>
    <w:p w14:paraId="2026B1B2" w14:textId="17F090DE" w:rsidR="00D15CDE" w:rsidRPr="00AA3D7F" w:rsidRDefault="00D15CDE"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Il Concessionario è tenuto ad assicurare il buon uso, la conservazione </w:t>
      </w:r>
      <w:r w:rsidR="006C13F6" w:rsidRPr="00AA3D7F">
        <w:rPr>
          <w:rFonts w:asciiTheme="minorHAnsi" w:hAnsiTheme="minorHAnsi" w:cstheme="minorHAnsi"/>
          <w:sz w:val="22"/>
          <w:szCs w:val="22"/>
        </w:rPr>
        <w:t>degli I</w:t>
      </w:r>
      <w:r w:rsidRPr="00AA3D7F">
        <w:rPr>
          <w:rFonts w:asciiTheme="minorHAnsi" w:hAnsiTheme="minorHAnsi" w:cstheme="minorHAnsi"/>
          <w:sz w:val="22"/>
          <w:szCs w:val="22"/>
        </w:rPr>
        <w:t xml:space="preserve">mpianti </w:t>
      </w:r>
      <w:r w:rsidR="008204A6">
        <w:rPr>
          <w:rFonts w:asciiTheme="minorHAnsi" w:hAnsiTheme="minorHAnsi" w:cstheme="minorHAnsi"/>
          <w:color w:val="000000" w:themeColor="text1"/>
          <w:sz w:val="22"/>
          <w:szCs w:val="22"/>
          <w:lang w:eastAsia="en-US"/>
        </w:rPr>
        <w:t>T</w:t>
      </w:r>
      <w:r w:rsidRPr="00AA3D7F">
        <w:rPr>
          <w:rFonts w:asciiTheme="minorHAnsi" w:hAnsiTheme="minorHAnsi" w:cstheme="minorHAnsi"/>
          <w:color w:val="000000" w:themeColor="text1"/>
          <w:sz w:val="22"/>
          <w:szCs w:val="22"/>
          <w:lang w:eastAsia="en-US"/>
        </w:rPr>
        <w:t>ecnologici eventualmente messi a disposizione dalla Scuola (</w:t>
      </w:r>
      <w:r w:rsidR="0040741B">
        <w:rPr>
          <w:rFonts w:asciiTheme="minorHAnsi" w:hAnsiTheme="minorHAnsi" w:cstheme="minorHAnsi"/>
          <w:sz w:val="22"/>
          <w:szCs w:val="22"/>
          <w:lang w:eastAsia="en-US"/>
        </w:rPr>
        <w:t>A</w:t>
      </w:r>
      <w:r w:rsidRPr="00AA3D7F">
        <w:rPr>
          <w:rFonts w:asciiTheme="minorHAnsi" w:hAnsiTheme="minorHAnsi" w:cstheme="minorHAnsi"/>
          <w:sz w:val="22"/>
          <w:szCs w:val="22"/>
          <w:lang w:eastAsia="en-US"/>
        </w:rPr>
        <w:t xml:space="preserve">d esempio: </w:t>
      </w:r>
      <w:r w:rsidRPr="00AA3D7F">
        <w:rPr>
          <w:rFonts w:asciiTheme="minorHAnsi" w:hAnsiTheme="minorHAnsi" w:cstheme="minorHAnsi"/>
          <w:color w:val="000000" w:themeColor="text1"/>
          <w:sz w:val="22"/>
          <w:szCs w:val="22"/>
          <w:lang w:eastAsia="en-US"/>
        </w:rPr>
        <w:t>impianto elettrico</w:t>
      </w:r>
      <w:r w:rsidR="001A594B" w:rsidRPr="00AA3D7F">
        <w:rPr>
          <w:rFonts w:asciiTheme="minorHAnsi" w:hAnsiTheme="minorHAnsi" w:cstheme="minorHAnsi"/>
          <w:color w:val="000000" w:themeColor="text1"/>
          <w:sz w:val="22"/>
          <w:szCs w:val="22"/>
          <w:lang w:eastAsia="en-US"/>
        </w:rPr>
        <w:t xml:space="preserve"> e</w:t>
      </w:r>
      <w:r w:rsidRPr="00AA3D7F">
        <w:rPr>
          <w:rFonts w:asciiTheme="minorHAnsi" w:hAnsiTheme="minorHAnsi" w:cstheme="minorHAnsi"/>
          <w:color w:val="000000" w:themeColor="text1"/>
          <w:sz w:val="22"/>
          <w:szCs w:val="22"/>
          <w:lang w:eastAsia="en-US"/>
        </w:rPr>
        <w:t xml:space="preserve"> impianto idrico-sanitario, ecc.)</w:t>
      </w:r>
      <w:r w:rsidR="00A25566" w:rsidRPr="00AA3D7F">
        <w:rPr>
          <w:rFonts w:asciiTheme="minorHAnsi" w:hAnsiTheme="minorHAnsi" w:cstheme="minorHAnsi"/>
          <w:color w:val="000000" w:themeColor="text1"/>
          <w:sz w:val="22"/>
          <w:szCs w:val="22"/>
          <w:lang w:eastAsia="en-US"/>
        </w:rPr>
        <w:t>.</w:t>
      </w:r>
    </w:p>
    <w:p w14:paraId="077BC2B9" w14:textId="27E8BA6B" w:rsidR="00D15CDE" w:rsidRDefault="00D15CDE" w:rsidP="00AA3D7F">
      <w:pPr>
        <w:spacing w:before="120" w:after="120" w:line="276" w:lineRule="auto"/>
        <w:jc w:val="both"/>
        <w:rPr>
          <w:rFonts w:asciiTheme="minorHAnsi" w:hAnsiTheme="minorHAnsi" w:cstheme="minorHAnsi"/>
          <w:sz w:val="22"/>
          <w:szCs w:val="22"/>
        </w:rPr>
      </w:pPr>
      <w:r w:rsidRPr="00AA3D7F">
        <w:rPr>
          <w:rFonts w:asciiTheme="minorHAnsi" w:hAnsiTheme="minorHAnsi" w:cstheme="minorHAnsi"/>
          <w:sz w:val="22"/>
          <w:szCs w:val="22"/>
        </w:rPr>
        <w:t>È a carico del Concessionario l'onere di segnalare immediatamente ogni guasto, anomalia o difetto di funzionamento, nonché l'onere di evitarne in via cautelativa l'uso, ove sussistano o possono ragionevolmente temersi rischi apprezzabili per persone o cose, previa approvazione dell’Istituto.</w:t>
      </w:r>
    </w:p>
    <w:p w14:paraId="0B9DE5C5" w14:textId="77777777" w:rsidR="00AA0D24" w:rsidRPr="00AA3D7F" w:rsidRDefault="00AA0D24" w:rsidP="00AA3D7F">
      <w:pPr>
        <w:spacing w:before="120" w:after="120" w:line="276" w:lineRule="auto"/>
        <w:jc w:val="both"/>
        <w:rPr>
          <w:rFonts w:asciiTheme="minorHAnsi" w:hAnsiTheme="minorHAnsi" w:cstheme="minorHAnsi"/>
          <w:sz w:val="22"/>
          <w:szCs w:val="22"/>
        </w:rPr>
      </w:pPr>
    </w:p>
    <w:p w14:paraId="75D632A6" w14:textId="77777777" w:rsidR="002E14A1" w:rsidRPr="00AA3D7F" w:rsidRDefault="002E14A1" w:rsidP="00AA3D7F">
      <w:pPr>
        <w:pStyle w:val="Titolo2"/>
        <w:spacing w:line="276" w:lineRule="auto"/>
        <w:jc w:val="both"/>
        <w:rPr>
          <w:rFonts w:asciiTheme="minorHAnsi" w:hAnsiTheme="minorHAnsi" w:cstheme="minorHAnsi"/>
          <w:color w:val="auto"/>
          <w:sz w:val="22"/>
          <w:szCs w:val="22"/>
        </w:rPr>
      </w:pPr>
      <w:bookmarkStart w:id="41" w:name="_Toc19898669"/>
      <w:r w:rsidRPr="00AA3D7F">
        <w:rPr>
          <w:rFonts w:asciiTheme="minorHAnsi" w:hAnsiTheme="minorHAnsi" w:cstheme="minorHAnsi"/>
          <w:b/>
          <w:color w:val="000000" w:themeColor="text1"/>
          <w:sz w:val="22"/>
          <w:szCs w:val="22"/>
        </w:rPr>
        <w:t xml:space="preserve">ART. </w:t>
      </w:r>
      <w:r w:rsidR="00313AE3" w:rsidRPr="00AA3D7F">
        <w:rPr>
          <w:rFonts w:asciiTheme="minorHAnsi" w:hAnsiTheme="minorHAnsi" w:cstheme="minorHAnsi"/>
          <w:b/>
          <w:color w:val="000000" w:themeColor="text1"/>
          <w:sz w:val="22"/>
          <w:szCs w:val="22"/>
        </w:rPr>
        <w:t>2</w:t>
      </w:r>
      <w:r w:rsidR="002E1E1D" w:rsidRPr="00AA3D7F">
        <w:rPr>
          <w:rFonts w:asciiTheme="minorHAnsi" w:hAnsiTheme="minorHAnsi" w:cstheme="minorHAnsi"/>
          <w:b/>
          <w:color w:val="000000" w:themeColor="text1"/>
          <w:sz w:val="22"/>
          <w:szCs w:val="22"/>
        </w:rPr>
        <w:t>1</w:t>
      </w:r>
      <w:r w:rsidRPr="00AA3D7F">
        <w:rPr>
          <w:rFonts w:asciiTheme="minorHAnsi" w:hAnsiTheme="minorHAnsi" w:cstheme="minorHAnsi"/>
          <w:b/>
          <w:color w:val="000000" w:themeColor="text1"/>
          <w:sz w:val="22"/>
          <w:szCs w:val="22"/>
        </w:rPr>
        <w:t xml:space="preserve"> – MANUTENZIONI DI COMPETENZA DELL’ISTITUZIONE SCOLASTICA</w:t>
      </w:r>
      <w:bookmarkEnd w:id="41"/>
      <w:r w:rsidRPr="00AA3D7F">
        <w:rPr>
          <w:rFonts w:asciiTheme="minorHAnsi" w:hAnsiTheme="minorHAnsi" w:cstheme="minorHAnsi"/>
          <w:b/>
          <w:color w:val="000000" w:themeColor="text1"/>
          <w:sz w:val="22"/>
          <w:szCs w:val="22"/>
        </w:rPr>
        <w:t xml:space="preserve"> </w:t>
      </w:r>
    </w:p>
    <w:p w14:paraId="3561F7B3" w14:textId="77777777" w:rsidR="002E14A1" w:rsidRPr="00AA3D7F" w:rsidRDefault="002E14A1" w:rsidP="00AA3D7F">
      <w:pPr>
        <w:pStyle w:val="Default"/>
        <w:spacing w:line="276" w:lineRule="auto"/>
        <w:jc w:val="both"/>
        <w:rPr>
          <w:rFonts w:asciiTheme="minorHAnsi" w:hAnsiTheme="minorHAnsi" w:cstheme="minorHAnsi"/>
          <w:color w:val="auto"/>
          <w:sz w:val="22"/>
          <w:szCs w:val="22"/>
        </w:rPr>
      </w:pPr>
    </w:p>
    <w:p w14:paraId="0A686F5D" w14:textId="5991B9C7" w:rsidR="002E14A1" w:rsidRDefault="002E14A1" w:rsidP="00AA3D7F">
      <w:pPr>
        <w:pStyle w:val="Default"/>
        <w:spacing w:line="276" w:lineRule="auto"/>
        <w:jc w:val="both"/>
        <w:rPr>
          <w:rFonts w:asciiTheme="minorHAnsi" w:hAnsiTheme="minorHAnsi" w:cstheme="minorHAnsi"/>
          <w:color w:val="000000" w:themeColor="text1"/>
          <w:sz w:val="22"/>
          <w:szCs w:val="22"/>
        </w:rPr>
      </w:pPr>
      <w:r w:rsidRPr="00AA3D7F">
        <w:rPr>
          <w:rFonts w:asciiTheme="minorHAnsi" w:hAnsiTheme="minorHAnsi" w:cstheme="minorHAnsi"/>
          <w:color w:val="auto"/>
          <w:sz w:val="22"/>
          <w:szCs w:val="22"/>
        </w:rPr>
        <w:t>Al fine di garantire la completa efficienza ed il perfetto stato d’uso dell’immobile restano a carico dell’Istituzione Scolastica</w:t>
      </w:r>
      <w:r w:rsidRPr="00AA3D7F">
        <w:rPr>
          <w:rFonts w:asciiTheme="minorHAnsi" w:hAnsiTheme="minorHAnsi" w:cstheme="minorHAnsi"/>
          <w:color w:val="000000" w:themeColor="text1"/>
          <w:sz w:val="22"/>
          <w:szCs w:val="22"/>
        </w:rPr>
        <w:t xml:space="preserve"> le manutenzioni straordinarie dei locali co</w:t>
      </w:r>
      <w:r w:rsidR="00B87CFA" w:rsidRPr="00AA3D7F">
        <w:rPr>
          <w:rFonts w:asciiTheme="minorHAnsi" w:hAnsiTheme="minorHAnsi" w:cstheme="minorHAnsi"/>
          <w:color w:val="000000" w:themeColor="text1"/>
          <w:sz w:val="22"/>
          <w:szCs w:val="22"/>
        </w:rPr>
        <w:t>ncessi in uso al Concessionario (vale a dire le opere di ristrutturazione</w:t>
      </w:r>
      <w:r w:rsidR="007070CD" w:rsidRPr="00AA3D7F">
        <w:rPr>
          <w:rFonts w:asciiTheme="minorHAnsi" w:hAnsiTheme="minorHAnsi" w:cstheme="minorHAnsi"/>
          <w:color w:val="000000" w:themeColor="text1"/>
          <w:sz w:val="22"/>
          <w:szCs w:val="22"/>
        </w:rPr>
        <w:t xml:space="preserve"> ecc.</w:t>
      </w:r>
      <w:r w:rsidR="00B87CFA" w:rsidRPr="00AA3D7F">
        <w:rPr>
          <w:rFonts w:asciiTheme="minorHAnsi" w:hAnsiTheme="minorHAnsi" w:cstheme="minorHAnsi"/>
          <w:color w:val="000000" w:themeColor="text1"/>
          <w:sz w:val="22"/>
          <w:szCs w:val="22"/>
        </w:rPr>
        <w:t>).</w:t>
      </w:r>
    </w:p>
    <w:p w14:paraId="6384F463" w14:textId="77777777" w:rsidR="002E14A1" w:rsidRPr="00AA3D7F" w:rsidRDefault="002E14A1" w:rsidP="00AA3D7F">
      <w:pPr>
        <w:pStyle w:val="Default"/>
        <w:spacing w:line="276" w:lineRule="auto"/>
        <w:jc w:val="both"/>
        <w:rPr>
          <w:rFonts w:asciiTheme="minorHAnsi" w:hAnsiTheme="minorHAnsi" w:cstheme="minorHAnsi"/>
          <w:b/>
          <w:bCs/>
          <w:color w:val="auto"/>
          <w:sz w:val="22"/>
          <w:szCs w:val="22"/>
        </w:rPr>
      </w:pPr>
    </w:p>
    <w:p w14:paraId="7EA05D3E" w14:textId="673DA1F8" w:rsidR="00542999" w:rsidRPr="00AA3D7F" w:rsidRDefault="003873A4" w:rsidP="00AA3D7F">
      <w:pPr>
        <w:pStyle w:val="Titolo2"/>
        <w:spacing w:line="276" w:lineRule="auto"/>
        <w:jc w:val="both"/>
        <w:rPr>
          <w:rFonts w:asciiTheme="minorHAnsi" w:hAnsiTheme="minorHAnsi" w:cstheme="minorHAnsi"/>
          <w:b/>
          <w:color w:val="auto"/>
          <w:sz w:val="22"/>
          <w:szCs w:val="22"/>
        </w:rPr>
      </w:pPr>
      <w:bookmarkStart w:id="42" w:name="_Toc19898670"/>
      <w:r w:rsidRPr="00AA3D7F">
        <w:rPr>
          <w:rFonts w:asciiTheme="minorHAnsi" w:hAnsiTheme="minorHAnsi" w:cstheme="minorHAnsi"/>
          <w:b/>
          <w:color w:val="000000" w:themeColor="text1"/>
          <w:sz w:val="22"/>
          <w:szCs w:val="22"/>
        </w:rPr>
        <w:t>ART. 2</w:t>
      </w:r>
      <w:r w:rsidR="002E1E1D" w:rsidRPr="00AA3D7F">
        <w:rPr>
          <w:rFonts w:asciiTheme="minorHAnsi" w:hAnsiTheme="minorHAnsi" w:cstheme="minorHAnsi"/>
          <w:b/>
          <w:color w:val="000000" w:themeColor="text1"/>
          <w:sz w:val="22"/>
          <w:szCs w:val="22"/>
        </w:rPr>
        <w:t>2</w:t>
      </w:r>
      <w:r w:rsidR="00542999" w:rsidRPr="00AA3D7F">
        <w:rPr>
          <w:rFonts w:asciiTheme="minorHAnsi" w:hAnsiTheme="minorHAnsi" w:cstheme="minorHAnsi"/>
          <w:b/>
          <w:color w:val="000000" w:themeColor="text1"/>
          <w:sz w:val="22"/>
          <w:szCs w:val="22"/>
        </w:rPr>
        <w:t xml:space="preserve"> – DISPOSIZIONI </w:t>
      </w:r>
      <w:r w:rsidR="00542999" w:rsidRPr="00AA3D7F">
        <w:rPr>
          <w:rFonts w:asciiTheme="minorHAnsi" w:hAnsiTheme="minorHAnsi" w:cstheme="minorHAnsi"/>
          <w:b/>
          <w:color w:val="auto"/>
          <w:sz w:val="22"/>
          <w:szCs w:val="22"/>
        </w:rPr>
        <w:t xml:space="preserve">GENERALI </w:t>
      </w:r>
      <w:r w:rsidR="00DE3C72" w:rsidRPr="00AA3D7F">
        <w:rPr>
          <w:rFonts w:asciiTheme="minorHAnsi" w:hAnsiTheme="minorHAnsi" w:cstheme="minorHAnsi"/>
          <w:b/>
          <w:color w:val="auto"/>
          <w:sz w:val="22"/>
          <w:szCs w:val="22"/>
        </w:rPr>
        <w:t xml:space="preserve">PULIZIA E IGIENE </w:t>
      </w:r>
      <w:r w:rsidR="007A1063">
        <w:rPr>
          <w:rFonts w:asciiTheme="minorHAnsi" w:hAnsiTheme="minorHAnsi" w:cstheme="minorHAnsi"/>
          <w:b/>
          <w:color w:val="auto"/>
          <w:sz w:val="22"/>
          <w:szCs w:val="22"/>
        </w:rPr>
        <w:t>DEI DISTRIBUTORI AUTOMATICI</w:t>
      </w:r>
      <w:bookmarkEnd w:id="42"/>
    </w:p>
    <w:p w14:paraId="69260736" w14:textId="77777777" w:rsidR="006F1F76" w:rsidRPr="00AA3D7F" w:rsidRDefault="006F1F76" w:rsidP="00AA3D7F">
      <w:pPr>
        <w:pStyle w:val="Default"/>
        <w:spacing w:line="276" w:lineRule="auto"/>
        <w:jc w:val="both"/>
        <w:rPr>
          <w:rFonts w:asciiTheme="minorHAnsi" w:hAnsiTheme="minorHAnsi" w:cstheme="minorHAnsi"/>
          <w:color w:val="auto"/>
          <w:sz w:val="22"/>
          <w:szCs w:val="22"/>
        </w:rPr>
      </w:pPr>
    </w:p>
    <w:p w14:paraId="4636C901" w14:textId="77777777" w:rsidR="007A1063" w:rsidRPr="00CD023E" w:rsidRDefault="007A1063" w:rsidP="007A1063">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Concessionario effettuerà le pulizie giornaliere e periodiche, interne ed esterne dei Distributori Automatici.</w:t>
      </w:r>
    </w:p>
    <w:p w14:paraId="3ECA134A" w14:textId="77777777" w:rsidR="007A1063" w:rsidRPr="00CD023E" w:rsidRDefault="007A1063" w:rsidP="007A1063">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Il Concessionario si impegna ad effettuare tutti i trattamenti di pulizia, con strumentazione e prodotti di consumo a proprio carico, con la diligenza necessaria ad assicurare il decoro dovuto al tipo di servizio specifico e comunque a regola d’arte per il raggiungimento dei seguenti fini: </w:t>
      </w:r>
    </w:p>
    <w:p w14:paraId="6952D53F" w14:textId="77777777" w:rsidR="007A1063" w:rsidRPr="00CD023E" w:rsidRDefault="007A1063" w:rsidP="007A1063">
      <w:pPr>
        <w:pStyle w:val="Default"/>
        <w:spacing w:line="276" w:lineRule="auto"/>
        <w:ind w:left="567" w:hanging="283"/>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 xml:space="preserve">a) salvaguardare lo stato igienico-sanitario dell’ambiente; </w:t>
      </w:r>
    </w:p>
    <w:p w14:paraId="29CBCA26" w14:textId="77777777" w:rsidR="007A1063" w:rsidRPr="00CD023E" w:rsidRDefault="007A1063" w:rsidP="007A1063">
      <w:pPr>
        <w:pStyle w:val="Default"/>
        <w:spacing w:line="276" w:lineRule="auto"/>
        <w:ind w:left="567" w:hanging="283"/>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b) salvaguardare le superfici sottoposte alle pulizie;</w:t>
      </w:r>
    </w:p>
    <w:p w14:paraId="0A16DBBD" w14:textId="77777777" w:rsidR="007A1063" w:rsidRPr="00CD023E" w:rsidRDefault="007A1063" w:rsidP="007A1063">
      <w:pPr>
        <w:pStyle w:val="Default"/>
        <w:spacing w:line="276" w:lineRule="auto"/>
        <w:ind w:left="567" w:hanging="283"/>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d) salvaguardare lo stato igienico-sanitario dei Distributori Automatici.</w:t>
      </w:r>
    </w:p>
    <w:p w14:paraId="29F8A386" w14:textId="77777777" w:rsidR="007A1063" w:rsidRPr="00CD023E" w:rsidRDefault="007A1063" w:rsidP="007A1063">
      <w:pPr>
        <w:pStyle w:val="Paragrafoelenco"/>
        <w:spacing w:before="120" w:after="120" w:line="276" w:lineRule="auto"/>
        <w:ind w:left="0"/>
        <w:jc w:val="both"/>
        <w:rPr>
          <w:rFonts w:asciiTheme="minorHAnsi" w:hAnsiTheme="minorHAnsi" w:cstheme="minorHAnsi"/>
          <w:sz w:val="22"/>
          <w:szCs w:val="22"/>
        </w:rPr>
      </w:pPr>
      <w:r w:rsidRPr="00CD023E">
        <w:rPr>
          <w:rFonts w:asciiTheme="minorHAnsi" w:hAnsiTheme="minorHAnsi" w:cstheme="minorHAnsi"/>
          <w:sz w:val="22"/>
          <w:szCs w:val="22"/>
        </w:rPr>
        <w:t>Il Concessionario sarà tenuto a pulire periodicamente i Distributori Automatici.</w:t>
      </w:r>
    </w:p>
    <w:p w14:paraId="42A6188E" w14:textId="77777777" w:rsidR="007A1063" w:rsidRPr="00CD023E" w:rsidRDefault="007A1063" w:rsidP="007A1063">
      <w:pPr>
        <w:pStyle w:val="Paragrafoelenco"/>
        <w:spacing w:before="120" w:after="120" w:line="276" w:lineRule="auto"/>
        <w:ind w:left="0"/>
        <w:jc w:val="both"/>
        <w:rPr>
          <w:rFonts w:asciiTheme="minorHAnsi" w:hAnsiTheme="minorHAnsi" w:cstheme="minorHAnsi"/>
          <w:sz w:val="22"/>
          <w:szCs w:val="22"/>
        </w:rPr>
      </w:pPr>
      <w:r w:rsidRPr="00CD023E">
        <w:rPr>
          <w:rFonts w:asciiTheme="minorHAnsi" w:hAnsiTheme="minorHAnsi" w:cstheme="minorHAnsi"/>
          <w:sz w:val="22"/>
          <w:szCs w:val="22"/>
        </w:rPr>
        <w:t xml:space="preserve">In particolare la pulizia avrà ad oggetto tutte le componenti interne del distributore automatico e la sanificazione di tutte le superfici interessate nel rispetto delle prescrizioni di settore. </w:t>
      </w:r>
    </w:p>
    <w:p w14:paraId="7908E75C" w14:textId="77777777" w:rsidR="007A1063" w:rsidRPr="00CD023E" w:rsidRDefault="007A1063" w:rsidP="007A1063">
      <w:pPr>
        <w:pStyle w:val="Paragrafoelenco"/>
        <w:spacing w:before="120" w:after="120" w:line="276" w:lineRule="auto"/>
        <w:ind w:left="0"/>
        <w:jc w:val="both"/>
        <w:rPr>
          <w:rFonts w:asciiTheme="minorHAnsi" w:hAnsiTheme="minorHAnsi" w:cstheme="minorHAnsi"/>
          <w:sz w:val="22"/>
          <w:szCs w:val="22"/>
        </w:rPr>
      </w:pPr>
      <w:r w:rsidRPr="00CD023E">
        <w:rPr>
          <w:rFonts w:asciiTheme="minorHAnsi" w:hAnsiTheme="minorHAnsi" w:cstheme="minorHAnsi"/>
          <w:sz w:val="22"/>
          <w:szCs w:val="22"/>
        </w:rPr>
        <w:t>Le tempistiche di svolgimento delle attività di pulizia e le concrete modalità di esecuzione delle medesime saranno previste nel relativo Piano di igiene e pulizia elaborato da ciascun operatore in sede di Offerta Tecnica.</w:t>
      </w:r>
    </w:p>
    <w:p w14:paraId="65A0A437" w14:textId="7B9FA562" w:rsidR="007A1063" w:rsidRPr="00CD023E" w:rsidRDefault="007A1063" w:rsidP="007A1063">
      <w:pPr>
        <w:spacing w:after="120" w:line="276" w:lineRule="auto"/>
        <w:jc w:val="both"/>
        <w:rPr>
          <w:rFonts w:asciiTheme="minorHAnsi" w:hAnsiTheme="minorHAnsi" w:cstheme="minorHAnsi"/>
          <w:sz w:val="22"/>
          <w:szCs w:val="22"/>
        </w:rPr>
      </w:pPr>
      <w:r w:rsidRPr="00CD023E">
        <w:rPr>
          <w:rFonts w:asciiTheme="minorHAnsi" w:hAnsiTheme="minorHAnsi" w:cstheme="minorHAnsi"/>
          <w:sz w:val="22"/>
          <w:szCs w:val="22"/>
        </w:rPr>
        <w:t>La mancata osservanza delle tempistiche indicate nel proprio Piano di igiene e pulizia da parte del Concessionario, comporterà l’applicazione della penale prevista dall’art.</w:t>
      </w:r>
      <w:r w:rsidR="007259A3">
        <w:rPr>
          <w:rFonts w:asciiTheme="minorHAnsi" w:hAnsiTheme="minorHAnsi" w:cstheme="minorHAnsi"/>
          <w:sz w:val="22"/>
          <w:szCs w:val="22"/>
        </w:rPr>
        <w:t xml:space="preserve"> 31</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p w14:paraId="5EC8AC1E" w14:textId="77777777" w:rsidR="007A1063" w:rsidRPr="00CD023E" w:rsidRDefault="007A1063" w:rsidP="007A1063">
      <w:pPr>
        <w:overflowPunct/>
        <w:spacing w:after="0" w:line="276" w:lineRule="auto"/>
        <w:jc w:val="both"/>
        <w:textAlignment w:val="auto"/>
        <w:rPr>
          <w:rFonts w:asciiTheme="minorHAnsi" w:hAnsiTheme="minorHAnsi" w:cstheme="minorHAnsi"/>
          <w:sz w:val="22"/>
          <w:szCs w:val="22"/>
        </w:rPr>
      </w:pPr>
    </w:p>
    <w:p w14:paraId="146BE2CE" w14:textId="77777777" w:rsidR="008D6FEF" w:rsidRPr="00AA3D7F" w:rsidRDefault="008D6FEF" w:rsidP="00AA3D7F">
      <w:pPr>
        <w:pStyle w:val="Titolo2"/>
        <w:spacing w:line="276" w:lineRule="auto"/>
        <w:jc w:val="both"/>
        <w:rPr>
          <w:rFonts w:asciiTheme="minorHAnsi" w:hAnsiTheme="minorHAnsi" w:cstheme="minorHAnsi"/>
          <w:b/>
          <w:color w:val="000000" w:themeColor="text1"/>
          <w:sz w:val="22"/>
          <w:szCs w:val="22"/>
        </w:rPr>
      </w:pPr>
      <w:bookmarkStart w:id="43" w:name="_Toc532573285"/>
      <w:bookmarkStart w:id="44" w:name="_Toc19898671"/>
      <w:r w:rsidRPr="00AA3D7F">
        <w:rPr>
          <w:rFonts w:asciiTheme="minorHAnsi" w:hAnsiTheme="minorHAnsi" w:cstheme="minorHAnsi"/>
          <w:b/>
          <w:color w:val="000000" w:themeColor="text1"/>
          <w:sz w:val="22"/>
          <w:szCs w:val="22"/>
        </w:rPr>
        <w:t>ART. 23 – RIFIUTI E MATERIALI DI RISULTA</w:t>
      </w:r>
      <w:bookmarkEnd w:id="43"/>
      <w:bookmarkEnd w:id="44"/>
      <w:r w:rsidRPr="00AA3D7F">
        <w:rPr>
          <w:rFonts w:asciiTheme="minorHAnsi" w:hAnsiTheme="minorHAnsi" w:cstheme="minorHAnsi"/>
          <w:b/>
          <w:color w:val="000000" w:themeColor="text1"/>
          <w:sz w:val="22"/>
          <w:szCs w:val="22"/>
        </w:rPr>
        <w:t xml:space="preserve"> </w:t>
      </w:r>
    </w:p>
    <w:p w14:paraId="09E8C4BE" w14:textId="77777777" w:rsidR="008D6FEF" w:rsidRPr="00AA3D7F" w:rsidRDefault="008D6FEF" w:rsidP="00AA3D7F">
      <w:pPr>
        <w:pStyle w:val="Default"/>
        <w:spacing w:line="276" w:lineRule="auto"/>
        <w:jc w:val="both"/>
        <w:rPr>
          <w:rFonts w:asciiTheme="minorHAnsi" w:hAnsiTheme="minorHAnsi" w:cstheme="minorHAnsi"/>
          <w:color w:val="auto"/>
          <w:sz w:val="22"/>
          <w:szCs w:val="22"/>
        </w:rPr>
      </w:pPr>
    </w:p>
    <w:p w14:paraId="41D06093" w14:textId="6B199F53"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 conformemente agli</w:t>
      </w:r>
      <w:r w:rsidR="000C6981" w:rsidRPr="00AA3D7F">
        <w:rPr>
          <w:rFonts w:asciiTheme="minorHAnsi" w:hAnsiTheme="minorHAnsi" w:cstheme="minorHAnsi"/>
          <w:color w:val="auto"/>
          <w:sz w:val="22"/>
          <w:szCs w:val="22"/>
        </w:rPr>
        <w:t xml:space="preserve"> oneri assunti con la presente Con</w:t>
      </w:r>
      <w:r w:rsidRPr="00AA3D7F">
        <w:rPr>
          <w:rFonts w:asciiTheme="minorHAnsi" w:hAnsiTheme="minorHAnsi" w:cstheme="minorHAnsi"/>
          <w:color w:val="auto"/>
          <w:sz w:val="22"/>
          <w:szCs w:val="22"/>
        </w:rPr>
        <w:t xml:space="preserve">cessione ha l’obbligo di garantire la gestione dei rifiuti nel rispetto della normativa vigente in particolare in materia di raccolta differenziata e dunque </w:t>
      </w:r>
      <w:r w:rsidRPr="00AA3D7F">
        <w:rPr>
          <w:rFonts w:asciiTheme="minorHAnsi" w:hAnsiTheme="minorHAnsi" w:cstheme="minorHAnsi"/>
          <w:color w:val="auto"/>
          <w:sz w:val="22"/>
          <w:szCs w:val="22"/>
        </w:rPr>
        <w:lastRenderedPageBreak/>
        <w:t xml:space="preserve">in conformità al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3 aprile 2006, n.152 “Norme in materia ambientale”, come modificato dal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16 gennaio 2008. n. 4</w:t>
      </w:r>
      <w:r w:rsidR="007A1063">
        <w:rPr>
          <w:rFonts w:asciiTheme="minorHAnsi" w:hAnsiTheme="minorHAnsi" w:cstheme="minorHAnsi"/>
          <w:color w:val="auto"/>
          <w:sz w:val="22"/>
          <w:szCs w:val="22"/>
        </w:rPr>
        <w:t xml:space="preserve">. </w:t>
      </w:r>
    </w:p>
    <w:p w14:paraId="7215C00A" w14:textId="7CD1185B"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 rifiuti solidi e i materiali di risulta provenienti dal Servizio, a seguito del consumo dei prodotti offerti mediante la Distribuzione Automatica, devono essere raccolti, a cura e spese del Concessionario, negli appositi sacchetti e convogliati in giornata presso gli appositi contenitori per la raccolta differenziata. </w:t>
      </w:r>
    </w:p>
    <w:p w14:paraId="01CD705C" w14:textId="09AEB429" w:rsidR="007A1063" w:rsidRDefault="007A1063" w:rsidP="00AA3D7F">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Il Concessionario deve assicurare la raccolta e lo smaltimento dei rifiuti derivanti dai prodotti utilizzati per la pulizia e sanificazione dei Distributori Automatici in conformità alla normativa vigente, nel mantenimento dell’igiene e salubrità dell’ambiente</w:t>
      </w:r>
      <w:r>
        <w:rPr>
          <w:rFonts w:asciiTheme="minorHAnsi" w:hAnsiTheme="minorHAnsi" w:cstheme="minorHAnsi"/>
          <w:color w:val="auto"/>
          <w:sz w:val="22"/>
          <w:szCs w:val="22"/>
        </w:rPr>
        <w:t>.</w:t>
      </w:r>
    </w:p>
    <w:p w14:paraId="47753B44" w14:textId="64F02790"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Nessun sacchetto contenente rifiuti dovrà mai essere depositato, neanche temporaneamente, negli spazi adibiti al</w:t>
      </w:r>
      <w:r w:rsidR="002904CC">
        <w:rPr>
          <w:rFonts w:asciiTheme="minorHAnsi" w:hAnsiTheme="minorHAnsi" w:cstheme="minorHAnsi"/>
          <w:color w:val="auto"/>
          <w:sz w:val="22"/>
          <w:szCs w:val="22"/>
        </w:rPr>
        <w:t xml:space="preserve"> S</w:t>
      </w:r>
      <w:r w:rsidRPr="00AA3D7F">
        <w:rPr>
          <w:rFonts w:asciiTheme="minorHAnsi" w:hAnsiTheme="minorHAnsi" w:cstheme="minorHAnsi"/>
          <w:color w:val="auto"/>
          <w:sz w:val="22"/>
          <w:szCs w:val="22"/>
        </w:rPr>
        <w:t xml:space="preserve">ervizio. </w:t>
      </w:r>
    </w:p>
    <w:p w14:paraId="776F6E73" w14:textId="27A298D0"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Qualunque onere relativo alla gestione ed organizzazione dei rifiuti anteriormente al lor</w:t>
      </w:r>
      <w:r w:rsidR="0040741B">
        <w:rPr>
          <w:rFonts w:asciiTheme="minorHAnsi" w:hAnsiTheme="minorHAnsi" w:cstheme="minorHAnsi"/>
          <w:color w:val="auto"/>
          <w:sz w:val="22"/>
          <w:szCs w:val="22"/>
        </w:rPr>
        <w:t>o conferimento nei cassonetti (A</w:t>
      </w:r>
      <w:r w:rsidRPr="00AA3D7F">
        <w:rPr>
          <w:rFonts w:asciiTheme="minorHAnsi" w:hAnsiTheme="minorHAnsi" w:cstheme="minorHAnsi"/>
          <w:color w:val="auto"/>
          <w:sz w:val="22"/>
          <w:szCs w:val="22"/>
        </w:rPr>
        <w:t xml:space="preserve">d esempio: sacchetti, contenitori interni, ecc.) sarà a carico del Concessionario. </w:t>
      </w:r>
    </w:p>
    <w:p w14:paraId="1A5BB663" w14:textId="0E2D80FC" w:rsidR="007A1063" w:rsidRPr="00CD023E" w:rsidRDefault="007A1063" w:rsidP="007A1063">
      <w:pPr>
        <w:pStyle w:val="Default"/>
        <w:spacing w:line="276" w:lineRule="auto"/>
        <w:jc w:val="both"/>
        <w:rPr>
          <w:rFonts w:asciiTheme="minorHAnsi" w:hAnsiTheme="minorHAnsi" w:cstheme="minorHAnsi"/>
          <w:color w:val="auto"/>
          <w:sz w:val="22"/>
          <w:szCs w:val="22"/>
        </w:rPr>
      </w:pPr>
      <w:r w:rsidRPr="00CD023E">
        <w:rPr>
          <w:rFonts w:asciiTheme="minorHAnsi" w:hAnsiTheme="minorHAnsi" w:cstheme="minorHAnsi"/>
          <w:color w:val="auto"/>
          <w:sz w:val="22"/>
          <w:szCs w:val="22"/>
        </w:rPr>
        <w:t>Qualunque onere relativo alla gestione ed organizzazione dei rifiuti anteriormente al loro confer</w:t>
      </w:r>
      <w:r w:rsidR="0040741B">
        <w:rPr>
          <w:rFonts w:asciiTheme="minorHAnsi" w:hAnsiTheme="minorHAnsi" w:cstheme="minorHAnsi"/>
          <w:color w:val="auto"/>
          <w:sz w:val="22"/>
          <w:szCs w:val="22"/>
        </w:rPr>
        <w:t>imento nei cassonetti (A</w:t>
      </w:r>
      <w:r w:rsidRPr="00CD023E">
        <w:rPr>
          <w:rFonts w:asciiTheme="minorHAnsi" w:hAnsiTheme="minorHAnsi" w:cstheme="minorHAnsi"/>
          <w:color w:val="auto"/>
          <w:sz w:val="22"/>
          <w:szCs w:val="22"/>
        </w:rPr>
        <w:t xml:space="preserve">d esempio: sacchetti, contenitori interni, ecc.) sarà a carico del Concessionario. </w:t>
      </w:r>
    </w:p>
    <w:p w14:paraId="4B70AEC8" w14:textId="77777777" w:rsidR="007A1063" w:rsidRPr="00CD023E" w:rsidRDefault="007A1063" w:rsidP="007A1063">
      <w:pPr>
        <w:pStyle w:val="Testocommento"/>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L’aggiudicatario deve garantire una corretta gestione della raccolta differenziata dei rifiuti, coerente con le modalità di raccolta individuate dall’amministrazione comunale.</w:t>
      </w:r>
    </w:p>
    <w:p w14:paraId="3CEE1F0D" w14:textId="02B9F00F" w:rsidR="007A1063" w:rsidRDefault="007A1063" w:rsidP="007A1063">
      <w:pPr>
        <w:pStyle w:val="Testocommento"/>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Il Concessionario deve installare a propria cura e spese un adeguato numero di recipienti porta rifiuti idonei per la raccolta differenziata. I contenitori devono essere di diverso colore ed evidenziare e specificare chiaramente le tipologie di rifiuti contenuti (</w:t>
      </w:r>
      <w:r w:rsidR="0040741B">
        <w:rPr>
          <w:rFonts w:asciiTheme="minorHAnsi" w:hAnsiTheme="minorHAnsi" w:cstheme="minorHAnsi"/>
          <w:sz w:val="22"/>
          <w:szCs w:val="22"/>
        </w:rPr>
        <w:t xml:space="preserve">Ad </w:t>
      </w:r>
      <w:proofErr w:type="spellStart"/>
      <w:proofErr w:type="gramStart"/>
      <w:r w:rsidR="0040741B">
        <w:rPr>
          <w:rFonts w:asciiTheme="minorHAnsi" w:hAnsiTheme="minorHAnsi" w:cstheme="minorHAnsi"/>
          <w:sz w:val="22"/>
          <w:szCs w:val="22"/>
        </w:rPr>
        <w:t>esempio:</w:t>
      </w:r>
      <w:r w:rsidRPr="00CD023E">
        <w:rPr>
          <w:rFonts w:asciiTheme="minorHAnsi" w:hAnsiTheme="minorHAnsi" w:cstheme="minorHAnsi"/>
          <w:sz w:val="22"/>
          <w:szCs w:val="22"/>
        </w:rPr>
        <w:t>plastica</w:t>
      </w:r>
      <w:proofErr w:type="spellEnd"/>
      <w:proofErr w:type="gramEnd"/>
      <w:r w:rsidRPr="00CD023E">
        <w:rPr>
          <w:rFonts w:asciiTheme="minorHAnsi" w:hAnsiTheme="minorHAnsi" w:cstheme="minorHAnsi"/>
          <w:sz w:val="22"/>
          <w:szCs w:val="22"/>
        </w:rPr>
        <w:t>, lattine, rifiuti solidi urbani).</w:t>
      </w:r>
    </w:p>
    <w:p w14:paraId="52DDEB1D" w14:textId="77777777" w:rsidR="007A1063" w:rsidRPr="00CD023E" w:rsidRDefault="007A1063" w:rsidP="007A1063">
      <w:pPr>
        <w:pStyle w:val="Testocommento"/>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I contenitori devono, altresì, essere dotati di coperchio a ritorno automatico, puntualmente vuotati e mantenuti in perfette condizioni igieniche a cura del Concessionario medesimo, nelle due giornate settimanali non consecutive che saranno successivamente concordate con la Stazione Appaltante.</w:t>
      </w:r>
    </w:p>
    <w:p w14:paraId="02ADC75A" w14:textId="323B1EE1"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Sarà tassativamente vietato scaricare qualsiasi tipo di rifiuto negli scarichi fognari (</w:t>
      </w:r>
      <w:r w:rsidR="0040741B">
        <w:rPr>
          <w:rFonts w:asciiTheme="minorHAnsi" w:hAnsiTheme="minorHAnsi" w:cstheme="minorHAnsi"/>
          <w:color w:val="auto"/>
          <w:sz w:val="22"/>
          <w:szCs w:val="22"/>
        </w:rPr>
        <w:t xml:space="preserve">Ad esempio: </w:t>
      </w:r>
      <w:r w:rsidRPr="00AA3D7F">
        <w:rPr>
          <w:rFonts w:asciiTheme="minorHAnsi" w:hAnsiTheme="minorHAnsi" w:cstheme="minorHAnsi"/>
          <w:color w:val="auto"/>
          <w:sz w:val="22"/>
          <w:szCs w:val="22"/>
        </w:rPr>
        <w:t xml:space="preserve">lavandini, canaline di scarico, ecc.). </w:t>
      </w:r>
    </w:p>
    <w:p w14:paraId="5FC580F0" w14:textId="7E919FA6"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mancato rispetto delle prescrizioni in materia di raccolta e gestione dei rifiuti comporterà l’applicazione della penale indicata </w:t>
      </w:r>
      <w:r w:rsidR="00954430" w:rsidRPr="00794F55">
        <w:rPr>
          <w:rFonts w:asciiTheme="minorHAnsi" w:hAnsiTheme="minorHAnsi" w:cstheme="minorHAnsi"/>
          <w:color w:val="auto"/>
          <w:sz w:val="22"/>
          <w:szCs w:val="22"/>
        </w:rPr>
        <w:t xml:space="preserve">nell’art. 31 </w:t>
      </w:r>
      <w:r w:rsidRPr="00794F55">
        <w:rPr>
          <w:rFonts w:asciiTheme="minorHAnsi" w:hAnsiTheme="minorHAnsi" w:cstheme="minorHAnsi"/>
          <w:color w:val="auto"/>
          <w:sz w:val="22"/>
          <w:szCs w:val="22"/>
        </w:rPr>
        <w:t>del</w:t>
      </w:r>
      <w:r w:rsidRPr="00AA3D7F">
        <w:rPr>
          <w:rFonts w:asciiTheme="minorHAnsi" w:hAnsiTheme="minorHAnsi" w:cstheme="minorHAnsi"/>
          <w:color w:val="auto"/>
          <w:sz w:val="22"/>
          <w:szCs w:val="22"/>
        </w:rPr>
        <w:t xml:space="preserve"> presente Capitolato Tecnico. Qualora si verificassero otturazioni o altri malfunzionamenti degli scarichi causati da pres</w:t>
      </w:r>
      <w:r w:rsidR="000510A3">
        <w:rPr>
          <w:rFonts w:asciiTheme="minorHAnsi" w:hAnsiTheme="minorHAnsi" w:cstheme="minorHAnsi"/>
          <w:color w:val="auto"/>
          <w:sz w:val="22"/>
          <w:szCs w:val="22"/>
        </w:rPr>
        <w:t>enza di rifiuti, imputabili al S</w:t>
      </w:r>
      <w:r w:rsidRPr="00AA3D7F">
        <w:rPr>
          <w:rFonts w:asciiTheme="minorHAnsi" w:hAnsiTheme="minorHAnsi" w:cstheme="minorHAnsi"/>
          <w:color w:val="auto"/>
          <w:sz w:val="22"/>
          <w:szCs w:val="22"/>
        </w:rPr>
        <w:t>ervizio di</w:t>
      </w:r>
      <w:r w:rsidR="000510A3">
        <w:rPr>
          <w:rFonts w:asciiTheme="minorHAnsi" w:hAnsiTheme="minorHAnsi" w:cstheme="minorHAnsi"/>
          <w:color w:val="auto"/>
          <w:sz w:val="22"/>
          <w:szCs w:val="22"/>
        </w:rPr>
        <w:t xml:space="preserve"> </w:t>
      </w:r>
      <w:r w:rsidRPr="00AA3D7F">
        <w:rPr>
          <w:rFonts w:asciiTheme="minorHAnsi" w:hAnsiTheme="minorHAnsi" w:cstheme="minorHAnsi"/>
          <w:color w:val="auto"/>
          <w:sz w:val="22"/>
          <w:szCs w:val="22"/>
        </w:rPr>
        <w:t>Distribu</w:t>
      </w:r>
      <w:r w:rsidR="00D47285">
        <w:rPr>
          <w:rFonts w:asciiTheme="minorHAnsi" w:hAnsiTheme="minorHAnsi" w:cstheme="minorHAnsi"/>
          <w:color w:val="auto"/>
          <w:sz w:val="22"/>
          <w:szCs w:val="22"/>
        </w:rPr>
        <w:t>zione</w:t>
      </w:r>
      <w:r w:rsidR="000510A3">
        <w:rPr>
          <w:rFonts w:asciiTheme="minorHAnsi" w:hAnsiTheme="minorHAnsi" w:cstheme="minorHAnsi"/>
          <w:color w:val="auto"/>
          <w:sz w:val="22"/>
          <w:szCs w:val="22"/>
        </w:rPr>
        <w:t xml:space="preserve"> Automatic</w:t>
      </w:r>
      <w:r w:rsidR="00D47285">
        <w:rPr>
          <w:rFonts w:asciiTheme="minorHAnsi" w:hAnsiTheme="minorHAnsi" w:cstheme="minorHAnsi"/>
          <w:color w:val="auto"/>
          <w:sz w:val="22"/>
          <w:szCs w:val="22"/>
        </w:rPr>
        <w:t>a</w:t>
      </w:r>
      <w:r w:rsidRPr="00AA3D7F">
        <w:rPr>
          <w:rFonts w:asciiTheme="minorHAnsi" w:hAnsiTheme="minorHAnsi" w:cstheme="minorHAnsi"/>
          <w:color w:val="auto"/>
          <w:sz w:val="22"/>
          <w:szCs w:val="22"/>
        </w:rPr>
        <w:t>, i costi per il ripristino degli scarichi saranno totalmente a carico del Concessionario.</w:t>
      </w:r>
    </w:p>
    <w:p w14:paraId="36F06EB4" w14:textId="77777777" w:rsidR="008D6FEF" w:rsidRPr="00AA3D7F" w:rsidRDefault="008D6FE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Eventuali rifiuti speciali provenienti dal Servizio dovranno essere raccolti e smaltiti, a cura e spese dell’OEA, nei modi previsti dalla normativa vigente nazionale ed europea. </w:t>
      </w:r>
    </w:p>
    <w:p w14:paraId="40D3AF01" w14:textId="724138AF" w:rsidR="008D6FEF" w:rsidRPr="00AA3D7F" w:rsidRDefault="000510A3" w:rsidP="00AA3D7F">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Le spese per il S</w:t>
      </w:r>
      <w:r w:rsidR="008D6FEF" w:rsidRPr="00AA3D7F">
        <w:rPr>
          <w:rFonts w:asciiTheme="minorHAnsi" w:hAnsiTheme="minorHAnsi" w:cstheme="minorHAnsi"/>
          <w:color w:val="auto"/>
          <w:sz w:val="22"/>
          <w:szCs w:val="22"/>
        </w:rPr>
        <w:t>ervizio di trasporto e smaltimento saranno a totale carico del Concessionario, per cui l’Istituzione Scolastica sarà completamente sollevata da detti obblighi.</w:t>
      </w:r>
    </w:p>
    <w:p w14:paraId="33EC97D7" w14:textId="77777777" w:rsidR="00A25566" w:rsidRPr="00AA3D7F" w:rsidRDefault="00A25566" w:rsidP="00AA3D7F">
      <w:pPr>
        <w:pStyle w:val="Default"/>
        <w:spacing w:line="276" w:lineRule="auto"/>
        <w:jc w:val="both"/>
        <w:rPr>
          <w:rFonts w:asciiTheme="minorHAnsi" w:hAnsiTheme="minorHAnsi" w:cstheme="minorHAnsi"/>
          <w:color w:val="auto"/>
          <w:sz w:val="22"/>
          <w:szCs w:val="22"/>
        </w:rPr>
      </w:pPr>
    </w:p>
    <w:p w14:paraId="50831D06" w14:textId="77777777" w:rsidR="00542999" w:rsidRPr="00AA3D7F" w:rsidRDefault="002D626D" w:rsidP="00AA3D7F">
      <w:pPr>
        <w:pStyle w:val="Titolo1"/>
        <w:spacing w:line="276" w:lineRule="auto"/>
        <w:rPr>
          <w:rFonts w:asciiTheme="minorHAnsi" w:hAnsiTheme="minorHAnsi" w:cstheme="minorHAnsi"/>
          <w:b/>
          <w:sz w:val="24"/>
          <w:szCs w:val="22"/>
        </w:rPr>
      </w:pPr>
      <w:bookmarkStart w:id="45" w:name="_Toc19898672"/>
      <w:r w:rsidRPr="00AA3D7F">
        <w:rPr>
          <w:rFonts w:asciiTheme="minorHAnsi" w:hAnsiTheme="minorHAnsi" w:cstheme="minorHAnsi"/>
          <w:b/>
          <w:sz w:val="24"/>
          <w:szCs w:val="22"/>
        </w:rPr>
        <w:t>TITOLO V</w:t>
      </w:r>
      <w:r w:rsidR="003D1583" w:rsidRPr="00AA3D7F">
        <w:rPr>
          <w:rFonts w:asciiTheme="minorHAnsi" w:hAnsiTheme="minorHAnsi" w:cstheme="minorHAnsi"/>
          <w:b/>
          <w:sz w:val="24"/>
          <w:szCs w:val="22"/>
        </w:rPr>
        <w:t xml:space="preserve"> - </w:t>
      </w:r>
      <w:r w:rsidR="00542999" w:rsidRPr="00AA3D7F">
        <w:rPr>
          <w:rFonts w:asciiTheme="minorHAnsi" w:hAnsiTheme="minorHAnsi" w:cstheme="minorHAnsi"/>
          <w:b/>
          <w:sz w:val="24"/>
          <w:szCs w:val="22"/>
        </w:rPr>
        <w:t>NORME DI PREVENZIONE, SICUREZZA E ANTINFORTUNISTICA SUI LUOGHI DI LAVORO</w:t>
      </w:r>
      <w:bookmarkEnd w:id="45"/>
    </w:p>
    <w:p w14:paraId="50FD4892" w14:textId="77777777" w:rsidR="006F1F76" w:rsidRPr="00AA3D7F" w:rsidRDefault="006F1F76" w:rsidP="00AA3D7F">
      <w:pPr>
        <w:pStyle w:val="Default"/>
        <w:spacing w:line="276" w:lineRule="auto"/>
        <w:jc w:val="both"/>
        <w:rPr>
          <w:rFonts w:asciiTheme="minorHAnsi" w:hAnsiTheme="minorHAnsi" w:cstheme="minorHAnsi"/>
          <w:b/>
          <w:bCs/>
          <w:color w:val="auto"/>
          <w:sz w:val="22"/>
          <w:szCs w:val="22"/>
        </w:rPr>
      </w:pPr>
    </w:p>
    <w:p w14:paraId="1FD5D744" w14:textId="77777777" w:rsidR="00542999" w:rsidRPr="00AA3D7F" w:rsidRDefault="00313AE3" w:rsidP="00AA3D7F">
      <w:pPr>
        <w:pStyle w:val="Titolo2"/>
        <w:spacing w:line="276" w:lineRule="auto"/>
        <w:jc w:val="both"/>
        <w:rPr>
          <w:rFonts w:asciiTheme="minorHAnsi" w:hAnsiTheme="minorHAnsi" w:cstheme="minorHAnsi"/>
          <w:b/>
          <w:color w:val="000000" w:themeColor="text1"/>
          <w:sz w:val="22"/>
          <w:szCs w:val="22"/>
        </w:rPr>
      </w:pPr>
      <w:bookmarkStart w:id="46" w:name="_Toc19898673"/>
      <w:r w:rsidRPr="00AA3D7F">
        <w:rPr>
          <w:rFonts w:asciiTheme="minorHAnsi" w:hAnsiTheme="minorHAnsi" w:cstheme="minorHAnsi"/>
          <w:b/>
          <w:color w:val="000000" w:themeColor="text1"/>
          <w:sz w:val="22"/>
          <w:szCs w:val="22"/>
        </w:rPr>
        <w:t>ART. 2</w:t>
      </w:r>
      <w:r w:rsidR="002E1E1D" w:rsidRPr="00AA3D7F">
        <w:rPr>
          <w:rFonts w:asciiTheme="minorHAnsi" w:hAnsiTheme="minorHAnsi" w:cstheme="minorHAnsi"/>
          <w:b/>
          <w:color w:val="000000" w:themeColor="text1"/>
          <w:sz w:val="22"/>
          <w:szCs w:val="22"/>
        </w:rPr>
        <w:t>4</w:t>
      </w:r>
      <w:r w:rsidR="00220D9D" w:rsidRPr="00AA3D7F">
        <w:rPr>
          <w:rFonts w:asciiTheme="minorHAnsi" w:hAnsiTheme="minorHAnsi" w:cstheme="minorHAnsi"/>
          <w:b/>
          <w:color w:val="000000" w:themeColor="text1"/>
          <w:sz w:val="22"/>
          <w:szCs w:val="22"/>
        </w:rPr>
        <w:t xml:space="preserve"> </w:t>
      </w:r>
      <w:r w:rsidR="00542999" w:rsidRPr="00AA3D7F">
        <w:rPr>
          <w:rFonts w:asciiTheme="minorHAnsi" w:hAnsiTheme="minorHAnsi" w:cstheme="minorHAnsi"/>
          <w:b/>
          <w:color w:val="000000" w:themeColor="text1"/>
          <w:sz w:val="22"/>
          <w:szCs w:val="22"/>
        </w:rPr>
        <w:t>– DISPOSIZIONI GENERALI IN MATERIA DI SICUREZZA</w:t>
      </w:r>
      <w:bookmarkEnd w:id="46"/>
      <w:r w:rsidR="00542999" w:rsidRPr="00AA3D7F">
        <w:rPr>
          <w:rFonts w:asciiTheme="minorHAnsi" w:hAnsiTheme="minorHAnsi" w:cstheme="minorHAnsi"/>
          <w:b/>
          <w:color w:val="000000" w:themeColor="text1"/>
          <w:sz w:val="22"/>
          <w:szCs w:val="22"/>
        </w:rPr>
        <w:t xml:space="preserve"> </w:t>
      </w:r>
    </w:p>
    <w:p w14:paraId="69B01774" w14:textId="77777777" w:rsidR="006F1F76" w:rsidRPr="00AA3D7F" w:rsidRDefault="006F1F76" w:rsidP="00AA3D7F">
      <w:pPr>
        <w:pStyle w:val="Default"/>
        <w:spacing w:line="276" w:lineRule="auto"/>
        <w:jc w:val="both"/>
        <w:rPr>
          <w:rFonts w:asciiTheme="minorHAnsi" w:hAnsiTheme="minorHAnsi" w:cstheme="minorHAnsi"/>
          <w:color w:val="auto"/>
          <w:sz w:val="22"/>
          <w:szCs w:val="22"/>
        </w:rPr>
      </w:pPr>
    </w:p>
    <w:p w14:paraId="2380AF7C" w14:textId="6DC62F44" w:rsidR="00542999" w:rsidRPr="00AA3D7F" w:rsidRDefault="00D67AE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 xml:space="preserve">Il Concessionario </w:t>
      </w:r>
      <w:r w:rsidR="00542999" w:rsidRPr="00AA3D7F">
        <w:rPr>
          <w:rFonts w:asciiTheme="minorHAnsi" w:hAnsiTheme="minorHAnsi" w:cstheme="minorHAnsi"/>
          <w:color w:val="auto"/>
          <w:sz w:val="22"/>
          <w:szCs w:val="22"/>
        </w:rPr>
        <w:t xml:space="preserve">deve provvedere, a propria cura e spese e sotto la propria responsabilità, a tutte le spese occorrenti per garantire, in ossequio al </w:t>
      </w:r>
      <w:proofErr w:type="spellStart"/>
      <w:r w:rsidR="00542999" w:rsidRPr="00AA3D7F">
        <w:rPr>
          <w:rFonts w:asciiTheme="minorHAnsi" w:hAnsiTheme="minorHAnsi" w:cstheme="minorHAnsi"/>
          <w:color w:val="auto"/>
          <w:sz w:val="22"/>
          <w:szCs w:val="22"/>
        </w:rPr>
        <w:t>D.Lgs.</w:t>
      </w:r>
      <w:proofErr w:type="spellEnd"/>
      <w:r w:rsidR="00542999" w:rsidRPr="00AA3D7F">
        <w:rPr>
          <w:rFonts w:asciiTheme="minorHAnsi" w:hAnsiTheme="minorHAnsi" w:cstheme="minorHAnsi"/>
          <w:color w:val="auto"/>
          <w:sz w:val="22"/>
          <w:szCs w:val="22"/>
        </w:rPr>
        <w:t xml:space="preserve"> </w:t>
      </w:r>
      <w:r w:rsidR="00EA0988" w:rsidRPr="00AA3D7F">
        <w:rPr>
          <w:rFonts w:asciiTheme="minorHAnsi" w:hAnsiTheme="minorHAnsi" w:cstheme="minorHAnsi"/>
          <w:color w:val="auto"/>
          <w:sz w:val="22"/>
          <w:szCs w:val="22"/>
        </w:rPr>
        <w:t>9 aprile 200</w:t>
      </w:r>
      <w:r w:rsidR="00542999" w:rsidRPr="00AA3D7F">
        <w:rPr>
          <w:rFonts w:asciiTheme="minorHAnsi" w:hAnsiTheme="minorHAnsi" w:cstheme="minorHAnsi"/>
          <w:color w:val="auto"/>
          <w:sz w:val="22"/>
          <w:szCs w:val="22"/>
        </w:rPr>
        <w:t>8</w:t>
      </w:r>
      <w:r w:rsidR="00EA0988" w:rsidRPr="00AA3D7F">
        <w:rPr>
          <w:rFonts w:asciiTheme="minorHAnsi" w:hAnsiTheme="minorHAnsi" w:cstheme="minorHAnsi"/>
          <w:color w:val="auto"/>
          <w:sz w:val="22"/>
          <w:szCs w:val="22"/>
        </w:rPr>
        <w:t>, n. 81</w:t>
      </w:r>
      <w:r w:rsidR="00542999" w:rsidRPr="00AA3D7F">
        <w:rPr>
          <w:rFonts w:asciiTheme="minorHAnsi" w:hAnsiTheme="minorHAnsi" w:cstheme="minorHAnsi"/>
          <w:color w:val="auto"/>
          <w:sz w:val="22"/>
          <w:szCs w:val="22"/>
        </w:rPr>
        <w:t>, la completa sicu</w:t>
      </w:r>
      <w:r w:rsidR="000510A3">
        <w:rPr>
          <w:rFonts w:asciiTheme="minorHAnsi" w:hAnsiTheme="minorHAnsi" w:cstheme="minorHAnsi"/>
          <w:color w:val="auto"/>
          <w:sz w:val="22"/>
          <w:szCs w:val="22"/>
        </w:rPr>
        <w:t>rezza durante l’esecuzione del S</w:t>
      </w:r>
      <w:r w:rsidR="00542999" w:rsidRPr="00AA3D7F">
        <w:rPr>
          <w:rFonts w:asciiTheme="minorHAnsi" w:hAnsiTheme="minorHAnsi" w:cstheme="minorHAnsi"/>
          <w:color w:val="auto"/>
          <w:sz w:val="22"/>
          <w:szCs w:val="22"/>
        </w:rPr>
        <w:t xml:space="preserve">ervizio e per evitare incidenti e/o danni, di qualsiasi natura, a persone o cose, assumendo a proprio carico tutte le opere provvisionali, esonerando sin d’ora </w:t>
      </w:r>
      <w:r w:rsidR="00F66A11" w:rsidRPr="00AA3D7F">
        <w:rPr>
          <w:rFonts w:asciiTheme="minorHAnsi" w:hAnsiTheme="minorHAnsi" w:cstheme="minorHAnsi"/>
          <w:color w:val="auto"/>
          <w:sz w:val="22"/>
          <w:szCs w:val="22"/>
        </w:rPr>
        <w:t>la Stazione Appaltante</w:t>
      </w:r>
      <w:r w:rsidR="00542999" w:rsidRPr="00AA3D7F">
        <w:rPr>
          <w:rFonts w:asciiTheme="minorHAnsi" w:hAnsiTheme="minorHAnsi" w:cstheme="minorHAnsi"/>
          <w:color w:val="auto"/>
          <w:sz w:val="22"/>
          <w:szCs w:val="22"/>
        </w:rPr>
        <w:t xml:space="preserve"> da qualsiasi responsabilità. </w:t>
      </w:r>
    </w:p>
    <w:p w14:paraId="1AD8E292" w14:textId="77777777" w:rsidR="00542999" w:rsidRPr="00AA3D7F" w:rsidRDefault="00D67AE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Concessionario </w:t>
      </w:r>
      <w:r w:rsidR="00542999" w:rsidRPr="00AA3D7F">
        <w:rPr>
          <w:rFonts w:asciiTheme="minorHAnsi" w:hAnsiTheme="minorHAnsi" w:cstheme="minorHAnsi"/>
          <w:color w:val="auto"/>
          <w:sz w:val="22"/>
          <w:szCs w:val="22"/>
        </w:rPr>
        <w:t xml:space="preserve">deve, inoltre, garantire l'osservanza delle norme relative all'igiene del lavoro, alle assicurazioni contro gli infortuni sul lavoro ed ogni altra disposizione in vigore o che potrà intervenire in corso di esercizio per la tutela materiale dei lavoratori. </w:t>
      </w:r>
    </w:p>
    <w:p w14:paraId="0D78A933" w14:textId="77777777"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bCs/>
          <w:color w:val="auto"/>
          <w:sz w:val="22"/>
          <w:szCs w:val="22"/>
        </w:rPr>
        <w:t xml:space="preserve">L’inosservanza delle leggi in materia di lavoro, di sicurezza e di tutela dell’ambiente di cui al presente punto, determineranno, senza alcuna formalità, la risoluzione del contratto. </w:t>
      </w:r>
    </w:p>
    <w:p w14:paraId="68FFB8CE" w14:textId="77777777" w:rsidR="00542999" w:rsidRPr="00AA3D7F" w:rsidRDefault="00D67AE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w:t>
      </w:r>
      <w:r w:rsidR="00542999" w:rsidRPr="00AA3D7F">
        <w:rPr>
          <w:rFonts w:asciiTheme="minorHAnsi" w:hAnsiTheme="minorHAnsi" w:cstheme="minorHAnsi"/>
          <w:color w:val="auto"/>
          <w:sz w:val="22"/>
          <w:szCs w:val="22"/>
        </w:rPr>
        <w:t xml:space="preserve"> sarà direttamente responsabile per infortuni o danni arrecati, nell’esecuzione degli obblighi assunti con il contratto, sia al personale posto alle sue dipendenze, ai suoi fornitori o collaboratori in genere che per lo svolgimento del proprio lavoro si trovano nella sede sia a persone e/o cose dell’Amministrazione o a terzi, per fatto proprio o dei suoi dipendenti e collaboratori. </w:t>
      </w:r>
    </w:p>
    <w:p w14:paraId="3561A847" w14:textId="77777777" w:rsidR="00542999" w:rsidRPr="00AA3D7F" w:rsidRDefault="00D67AE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w:t>
      </w:r>
      <w:r w:rsidR="00542999" w:rsidRPr="00AA3D7F">
        <w:rPr>
          <w:rFonts w:asciiTheme="minorHAnsi" w:hAnsiTheme="minorHAnsi" w:cstheme="minorHAnsi"/>
          <w:color w:val="auto"/>
          <w:sz w:val="22"/>
          <w:szCs w:val="22"/>
        </w:rPr>
        <w:t xml:space="preserve"> si impegna a manlevare e tenere indenne </w:t>
      </w:r>
      <w:r w:rsidR="00F66A11" w:rsidRPr="00AA3D7F">
        <w:rPr>
          <w:rFonts w:asciiTheme="minorHAnsi" w:hAnsiTheme="minorHAnsi" w:cstheme="minorHAnsi"/>
          <w:color w:val="auto"/>
          <w:sz w:val="22"/>
          <w:szCs w:val="22"/>
        </w:rPr>
        <w:t>la Stazione Appaltante</w:t>
      </w:r>
      <w:r w:rsidR="00542999" w:rsidRPr="00AA3D7F">
        <w:rPr>
          <w:rFonts w:asciiTheme="minorHAnsi" w:hAnsiTheme="minorHAnsi" w:cstheme="minorHAnsi"/>
          <w:color w:val="auto"/>
          <w:sz w:val="22"/>
          <w:szCs w:val="22"/>
        </w:rPr>
        <w:t xml:space="preserve"> da tutte le conseguenze derivanti dalla eventuale inosservanza delle disposizioni normative vigenti in materia di salute, sicurezza e prevenzione degli infortuni sui luoghi di lavoro. </w:t>
      </w:r>
    </w:p>
    <w:p w14:paraId="7E8185C7" w14:textId="77777777" w:rsidR="00542999" w:rsidRPr="00AA3D7F" w:rsidRDefault="00D67AE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w:t>
      </w:r>
      <w:r w:rsidR="00542999" w:rsidRPr="00AA3D7F">
        <w:rPr>
          <w:rFonts w:asciiTheme="minorHAnsi" w:hAnsiTheme="minorHAnsi" w:cstheme="minorHAnsi"/>
          <w:color w:val="auto"/>
          <w:sz w:val="22"/>
          <w:szCs w:val="22"/>
        </w:rPr>
        <w:t xml:space="preserve"> sarà tenuto: </w:t>
      </w:r>
    </w:p>
    <w:p w14:paraId="49F62944" w14:textId="474EBAA9" w:rsidR="00542999" w:rsidRPr="00AA3D7F" w:rsidRDefault="00542999" w:rsidP="002736B2">
      <w:pPr>
        <w:pStyle w:val="Default"/>
        <w:spacing w:line="276" w:lineRule="auto"/>
        <w:ind w:left="709"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a) </w:t>
      </w:r>
      <w:r w:rsidR="006F1F76" w:rsidRPr="00AA3D7F">
        <w:rPr>
          <w:rFonts w:asciiTheme="minorHAnsi" w:hAnsiTheme="minorHAnsi" w:cstheme="minorHAnsi"/>
          <w:color w:val="auto"/>
          <w:sz w:val="22"/>
          <w:szCs w:val="22"/>
        </w:rPr>
        <w:tab/>
      </w:r>
      <w:r w:rsidRPr="00AA3D7F">
        <w:rPr>
          <w:rFonts w:asciiTheme="minorHAnsi" w:hAnsiTheme="minorHAnsi" w:cstheme="minorHAnsi"/>
          <w:color w:val="auto"/>
          <w:sz w:val="22"/>
          <w:szCs w:val="22"/>
        </w:rPr>
        <w:t xml:space="preserve">all’osservanza delle disposizioni del </w:t>
      </w:r>
      <w:proofErr w:type="spellStart"/>
      <w:r w:rsidR="00EA0988" w:rsidRPr="00AA3D7F">
        <w:rPr>
          <w:rFonts w:asciiTheme="minorHAnsi" w:hAnsiTheme="minorHAnsi" w:cstheme="minorHAnsi"/>
          <w:color w:val="auto"/>
          <w:sz w:val="22"/>
          <w:szCs w:val="22"/>
        </w:rPr>
        <w:t>D.Lgs.</w:t>
      </w:r>
      <w:proofErr w:type="spellEnd"/>
      <w:r w:rsidR="00EA0988" w:rsidRPr="00AA3D7F">
        <w:rPr>
          <w:rFonts w:asciiTheme="minorHAnsi" w:hAnsiTheme="minorHAnsi" w:cstheme="minorHAnsi"/>
          <w:color w:val="auto"/>
          <w:sz w:val="22"/>
          <w:szCs w:val="22"/>
        </w:rPr>
        <w:t xml:space="preserve"> 9 aprile 2008, n.81 e</w:t>
      </w:r>
      <w:r w:rsidRPr="00AA3D7F">
        <w:rPr>
          <w:rFonts w:asciiTheme="minorHAnsi" w:hAnsiTheme="minorHAnsi" w:cstheme="minorHAnsi"/>
          <w:color w:val="auto"/>
          <w:sz w:val="22"/>
          <w:szCs w:val="22"/>
        </w:rPr>
        <w:t xml:space="preserve"> in particolare a quanto disposto dall’art. 15 (“Misure generali di tutela”), dall’art. 28 (“Oggetto della valutazione dei rischi”) e dall’art. 77 (“Obblighi del datore di lavoro”); per quanto riguar</w:t>
      </w:r>
      <w:r w:rsidR="005059FC" w:rsidRPr="00AA3D7F">
        <w:rPr>
          <w:rFonts w:asciiTheme="minorHAnsi" w:hAnsiTheme="minorHAnsi" w:cstheme="minorHAnsi"/>
          <w:color w:val="auto"/>
          <w:sz w:val="22"/>
          <w:szCs w:val="22"/>
        </w:rPr>
        <w:t>da la valutazione dei rischi, il Concession</w:t>
      </w:r>
      <w:r w:rsidR="009F1811" w:rsidRPr="00AA3D7F">
        <w:rPr>
          <w:rFonts w:asciiTheme="minorHAnsi" w:hAnsiTheme="minorHAnsi" w:cstheme="minorHAnsi"/>
          <w:color w:val="auto"/>
          <w:sz w:val="22"/>
          <w:szCs w:val="22"/>
        </w:rPr>
        <w:t>a</w:t>
      </w:r>
      <w:r w:rsidR="005059FC" w:rsidRPr="00AA3D7F">
        <w:rPr>
          <w:rFonts w:asciiTheme="minorHAnsi" w:hAnsiTheme="minorHAnsi" w:cstheme="minorHAnsi"/>
          <w:color w:val="auto"/>
          <w:sz w:val="22"/>
          <w:szCs w:val="22"/>
        </w:rPr>
        <w:t>rio</w:t>
      </w:r>
      <w:r w:rsidRPr="00AA3D7F">
        <w:rPr>
          <w:rFonts w:asciiTheme="minorHAnsi" w:hAnsiTheme="minorHAnsi" w:cstheme="minorHAnsi"/>
          <w:color w:val="auto"/>
          <w:sz w:val="22"/>
          <w:szCs w:val="22"/>
        </w:rPr>
        <w:t xml:space="preserve"> dovrà compiere una congrua valutazione dei rischi per la sicurezza e la salute degli operatori, dei dipendenti dell’Amministrazione</w:t>
      </w:r>
      <w:r w:rsidR="005059FC" w:rsidRPr="00AA3D7F">
        <w:rPr>
          <w:rFonts w:asciiTheme="minorHAnsi" w:hAnsiTheme="minorHAnsi" w:cstheme="minorHAnsi"/>
          <w:color w:val="auto"/>
          <w:sz w:val="22"/>
          <w:szCs w:val="22"/>
        </w:rPr>
        <w:t xml:space="preserve"> Concedente</w:t>
      </w:r>
      <w:r w:rsidRPr="00AA3D7F">
        <w:rPr>
          <w:rFonts w:asciiTheme="minorHAnsi" w:hAnsiTheme="minorHAnsi" w:cstheme="minorHAnsi"/>
          <w:color w:val="auto"/>
          <w:sz w:val="22"/>
          <w:szCs w:val="22"/>
        </w:rPr>
        <w:t xml:space="preserve"> e degli </w:t>
      </w:r>
      <w:r w:rsidR="005059FC" w:rsidRPr="00AA3D7F">
        <w:rPr>
          <w:rFonts w:asciiTheme="minorHAnsi" w:hAnsiTheme="minorHAnsi" w:cstheme="minorHAnsi"/>
          <w:color w:val="auto"/>
          <w:sz w:val="22"/>
          <w:szCs w:val="22"/>
        </w:rPr>
        <w:t xml:space="preserve">utenti presenti nella sede (alunni e </w:t>
      </w:r>
      <w:r w:rsidR="005D0737" w:rsidRPr="00AA3D7F">
        <w:rPr>
          <w:rFonts w:asciiTheme="minorHAnsi" w:hAnsiTheme="minorHAnsi" w:cstheme="minorHAnsi"/>
          <w:color w:val="auto"/>
          <w:sz w:val="22"/>
          <w:szCs w:val="22"/>
        </w:rPr>
        <w:t>genitori, ecc.), entro la Data di A</w:t>
      </w:r>
      <w:r w:rsidR="000510A3">
        <w:rPr>
          <w:rFonts w:asciiTheme="minorHAnsi" w:hAnsiTheme="minorHAnsi" w:cstheme="minorHAnsi"/>
          <w:color w:val="auto"/>
          <w:sz w:val="22"/>
          <w:szCs w:val="22"/>
        </w:rPr>
        <w:t>ttivazione del S</w:t>
      </w:r>
      <w:r w:rsidRPr="00AA3D7F">
        <w:rPr>
          <w:rFonts w:asciiTheme="minorHAnsi" w:hAnsiTheme="minorHAnsi" w:cstheme="minorHAnsi"/>
          <w:color w:val="auto"/>
          <w:sz w:val="22"/>
          <w:szCs w:val="22"/>
        </w:rPr>
        <w:t>ervizio (eventualmente integrabile</w:t>
      </w:r>
      <w:r w:rsidR="000510A3">
        <w:rPr>
          <w:rFonts w:asciiTheme="minorHAnsi" w:hAnsiTheme="minorHAnsi" w:cstheme="minorHAnsi"/>
          <w:color w:val="auto"/>
          <w:sz w:val="22"/>
          <w:szCs w:val="22"/>
        </w:rPr>
        <w:t xml:space="preserve"> entro tre mesi dall’avvio del S</w:t>
      </w:r>
      <w:r w:rsidRPr="00AA3D7F">
        <w:rPr>
          <w:rFonts w:asciiTheme="minorHAnsi" w:hAnsiTheme="minorHAnsi" w:cstheme="minorHAnsi"/>
          <w:color w:val="auto"/>
          <w:sz w:val="22"/>
          <w:szCs w:val="22"/>
        </w:rPr>
        <w:t>ervizio</w:t>
      </w:r>
      <w:r w:rsidR="00E0269B">
        <w:rPr>
          <w:rFonts w:asciiTheme="minorHAnsi" w:hAnsiTheme="minorHAnsi" w:cstheme="minorHAnsi"/>
          <w:color w:val="auto"/>
          <w:sz w:val="22"/>
          <w:szCs w:val="22"/>
        </w:rPr>
        <w:t xml:space="preserve">) </w:t>
      </w:r>
      <w:r w:rsidRPr="00AA3D7F">
        <w:rPr>
          <w:rFonts w:asciiTheme="minorHAnsi" w:hAnsiTheme="minorHAnsi" w:cstheme="minorHAnsi"/>
          <w:color w:val="000000" w:themeColor="text1"/>
          <w:sz w:val="22"/>
          <w:szCs w:val="22"/>
        </w:rPr>
        <w:t xml:space="preserve">e redigere </w:t>
      </w:r>
      <w:r w:rsidRPr="00AA3D7F">
        <w:rPr>
          <w:rFonts w:asciiTheme="minorHAnsi" w:hAnsiTheme="minorHAnsi" w:cstheme="minorHAnsi"/>
          <w:bCs/>
          <w:color w:val="000000" w:themeColor="text1"/>
          <w:sz w:val="22"/>
          <w:szCs w:val="22"/>
        </w:rPr>
        <w:t xml:space="preserve">la relazione sulla valutazione dei rischi per la sicurezza e la salute (DVR) </w:t>
      </w:r>
      <w:r w:rsidRPr="00AA3D7F">
        <w:rPr>
          <w:rFonts w:asciiTheme="minorHAnsi" w:hAnsiTheme="minorHAnsi" w:cstheme="minorHAnsi"/>
          <w:color w:val="000000" w:themeColor="text1"/>
          <w:sz w:val="22"/>
          <w:szCs w:val="22"/>
        </w:rPr>
        <w:t xml:space="preserve">di cui all'art. 28, c. 2, </w:t>
      </w:r>
      <w:proofErr w:type="spellStart"/>
      <w:r w:rsidRPr="00AA3D7F">
        <w:rPr>
          <w:rFonts w:asciiTheme="minorHAnsi" w:hAnsiTheme="minorHAnsi" w:cstheme="minorHAnsi"/>
          <w:color w:val="000000" w:themeColor="text1"/>
          <w:sz w:val="22"/>
          <w:szCs w:val="22"/>
        </w:rPr>
        <w:t>lett</w:t>
      </w:r>
      <w:proofErr w:type="spellEnd"/>
      <w:r w:rsidRPr="00AA3D7F">
        <w:rPr>
          <w:rFonts w:asciiTheme="minorHAnsi" w:hAnsiTheme="minorHAnsi" w:cstheme="minorHAnsi"/>
          <w:color w:val="000000" w:themeColor="text1"/>
          <w:sz w:val="22"/>
          <w:szCs w:val="22"/>
        </w:rPr>
        <w:t>. a</w:t>
      </w:r>
      <w:r w:rsidR="00EA0988" w:rsidRPr="00AA3D7F">
        <w:rPr>
          <w:rFonts w:asciiTheme="minorHAnsi" w:hAnsiTheme="minorHAnsi" w:cstheme="minorHAnsi"/>
          <w:color w:val="000000" w:themeColor="text1"/>
          <w:sz w:val="22"/>
          <w:szCs w:val="22"/>
        </w:rPr>
        <w:t>)</w:t>
      </w:r>
      <w:r w:rsidRPr="00AA3D7F">
        <w:rPr>
          <w:rFonts w:asciiTheme="minorHAnsi" w:hAnsiTheme="minorHAnsi" w:cstheme="minorHAnsi"/>
          <w:color w:val="000000" w:themeColor="text1"/>
          <w:sz w:val="22"/>
          <w:szCs w:val="22"/>
        </w:rPr>
        <w:t xml:space="preserve">, del </w:t>
      </w:r>
      <w:proofErr w:type="spellStart"/>
      <w:r w:rsidR="00EA0988" w:rsidRPr="00AA3D7F">
        <w:rPr>
          <w:rFonts w:asciiTheme="minorHAnsi" w:hAnsiTheme="minorHAnsi" w:cstheme="minorHAnsi"/>
          <w:color w:val="auto"/>
          <w:sz w:val="22"/>
          <w:szCs w:val="22"/>
        </w:rPr>
        <w:t>D.Lgs.</w:t>
      </w:r>
      <w:proofErr w:type="spellEnd"/>
      <w:r w:rsidR="00EA0988" w:rsidRPr="00AA3D7F">
        <w:rPr>
          <w:rFonts w:asciiTheme="minorHAnsi" w:hAnsiTheme="minorHAnsi" w:cstheme="minorHAnsi"/>
          <w:color w:val="auto"/>
          <w:sz w:val="22"/>
          <w:szCs w:val="22"/>
        </w:rPr>
        <w:t xml:space="preserve"> 9 aprile 2008</w:t>
      </w:r>
      <w:r w:rsidRPr="00AA3D7F">
        <w:rPr>
          <w:rFonts w:asciiTheme="minorHAnsi" w:hAnsiTheme="minorHAnsi" w:cstheme="minorHAnsi"/>
          <w:color w:val="000000" w:themeColor="text1"/>
          <w:sz w:val="22"/>
          <w:szCs w:val="22"/>
        </w:rPr>
        <w:t>,</w:t>
      </w:r>
      <w:r w:rsidR="00EA0988" w:rsidRPr="00AA3D7F">
        <w:rPr>
          <w:rFonts w:asciiTheme="minorHAnsi" w:hAnsiTheme="minorHAnsi" w:cstheme="minorHAnsi"/>
          <w:color w:val="000000" w:themeColor="text1"/>
          <w:sz w:val="22"/>
          <w:szCs w:val="22"/>
        </w:rPr>
        <w:t xml:space="preserve"> n. 81, </w:t>
      </w:r>
      <w:r w:rsidRPr="00AA3D7F">
        <w:rPr>
          <w:rFonts w:asciiTheme="minorHAnsi" w:hAnsiTheme="minorHAnsi" w:cstheme="minorHAnsi"/>
          <w:color w:val="000000" w:themeColor="text1"/>
          <w:sz w:val="22"/>
          <w:szCs w:val="22"/>
        </w:rPr>
        <w:t xml:space="preserve">definendo </w:t>
      </w:r>
      <w:r w:rsidRPr="00AA3D7F">
        <w:rPr>
          <w:rFonts w:asciiTheme="minorHAnsi" w:hAnsiTheme="minorHAnsi" w:cstheme="minorHAnsi"/>
          <w:color w:val="auto"/>
          <w:sz w:val="22"/>
          <w:szCs w:val="22"/>
        </w:rPr>
        <w:t xml:space="preserve">le misure di prevenzione e di protezione e i dispositivi di protezione individuale, nonché il programma delle misure ritenute opportune per garantire il miglioramento, nel tempo, di adeguati livelli di sicurezza; </w:t>
      </w:r>
    </w:p>
    <w:p w14:paraId="0399E6DB" w14:textId="77777777" w:rsidR="00542999" w:rsidRPr="00AA3D7F" w:rsidRDefault="00542999" w:rsidP="002736B2">
      <w:pPr>
        <w:pStyle w:val="Default"/>
        <w:spacing w:line="276" w:lineRule="auto"/>
        <w:ind w:left="709"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b) </w:t>
      </w:r>
      <w:r w:rsidR="006F1F76" w:rsidRPr="00AA3D7F">
        <w:rPr>
          <w:rFonts w:asciiTheme="minorHAnsi" w:hAnsiTheme="minorHAnsi" w:cstheme="minorHAnsi"/>
          <w:color w:val="auto"/>
          <w:sz w:val="22"/>
          <w:szCs w:val="22"/>
        </w:rPr>
        <w:tab/>
      </w:r>
      <w:r w:rsidRPr="00AA3D7F">
        <w:rPr>
          <w:rFonts w:asciiTheme="minorHAnsi" w:hAnsiTheme="minorHAnsi" w:cstheme="minorHAnsi"/>
          <w:color w:val="auto"/>
          <w:sz w:val="22"/>
          <w:szCs w:val="22"/>
        </w:rPr>
        <w:t xml:space="preserve">a comunicare, al momento della stipula del contratto, il nominativo del Responsabile del Servizio Prevenzione e Protezione, ai sensi dell’art. 31 del </w:t>
      </w:r>
      <w:proofErr w:type="spellStart"/>
      <w:r w:rsidR="00EA0988" w:rsidRPr="00AA3D7F">
        <w:rPr>
          <w:rFonts w:asciiTheme="minorHAnsi" w:hAnsiTheme="minorHAnsi" w:cstheme="minorHAnsi"/>
          <w:color w:val="auto"/>
          <w:sz w:val="22"/>
          <w:szCs w:val="22"/>
        </w:rPr>
        <w:t>D.Lgs.</w:t>
      </w:r>
      <w:proofErr w:type="spellEnd"/>
      <w:r w:rsidR="00EA0988" w:rsidRPr="00AA3D7F">
        <w:rPr>
          <w:rFonts w:asciiTheme="minorHAnsi" w:hAnsiTheme="minorHAnsi" w:cstheme="minorHAnsi"/>
          <w:color w:val="auto"/>
          <w:sz w:val="22"/>
          <w:szCs w:val="22"/>
        </w:rPr>
        <w:t xml:space="preserve"> 9 aprile 2008, n. 81</w:t>
      </w:r>
      <w:r w:rsidRPr="00AA3D7F">
        <w:rPr>
          <w:rFonts w:asciiTheme="minorHAnsi" w:hAnsiTheme="minorHAnsi" w:cstheme="minorHAnsi"/>
          <w:color w:val="auto"/>
          <w:sz w:val="22"/>
          <w:szCs w:val="22"/>
        </w:rPr>
        <w:t xml:space="preserve">; </w:t>
      </w:r>
    </w:p>
    <w:p w14:paraId="423A082C" w14:textId="2E804F13" w:rsidR="00542999" w:rsidRPr="00AA3D7F" w:rsidRDefault="00542999" w:rsidP="002736B2">
      <w:pPr>
        <w:pStyle w:val="Default"/>
        <w:spacing w:line="276" w:lineRule="auto"/>
        <w:ind w:left="709"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c) </w:t>
      </w:r>
      <w:r w:rsidR="006F1F76" w:rsidRPr="00AA3D7F">
        <w:rPr>
          <w:rFonts w:asciiTheme="minorHAnsi" w:hAnsiTheme="minorHAnsi" w:cstheme="minorHAnsi"/>
          <w:color w:val="auto"/>
          <w:sz w:val="22"/>
          <w:szCs w:val="22"/>
        </w:rPr>
        <w:tab/>
      </w:r>
      <w:r w:rsidRPr="00AA3D7F">
        <w:rPr>
          <w:rFonts w:asciiTheme="minorHAnsi" w:hAnsiTheme="minorHAnsi" w:cstheme="minorHAnsi"/>
          <w:color w:val="auto"/>
          <w:sz w:val="22"/>
          <w:szCs w:val="22"/>
        </w:rPr>
        <w:t>al rispetto degli obblighi di cui al</w:t>
      </w:r>
      <w:r w:rsidR="00EA0988" w:rsidRPr="00AA3D7F">
        <w:rPr>
          <w:rFonts w:asciiTheme="minorHAnsi" w:hAnsiTheme="minorHAnsi" w:cstheme="minorHAnsi"/>
          <w:sz w:val="22"/>
          <w:szCs w:val="22"/>
        </w:rPr>
        <w:t xml:space="preserve"> </w:t>
      </w:r>
      <w:proofErr w:type="spellStart"/>
      <w:r w:rsidR="00EA0988" w:rsidRPr="00AA3D7F">
        <w:rPr>
          <w:rFonts w:asciiTheme="minorHAnsi" w:hAnsiTheme="minorHAnsi" w:cstheme="minorHAnsi"/>
          <w:color w:val="auto"/>
          <w:sz w:val="22"/>
          <w:szCs w:val="22"/>
        </w:rPr>
        <w:t>D.Lgs.</w:t>
      </w:r>
      <w:proofErr w:type="spellEnd"/>
      <w:r w:rsidR="00EA0988" w:rsidRPr="00AA3D7F">
        <w:rPr>
          <w:rFonts w:asciiTheme="minorHAnsi" w:hAnsiTheme="minorHAnsi" w:cstheme="minorHAnsi"/>
          <w:color w:val="auto"/>
          <w:sz w:val="22"/>
          <w:szCs w:val="22"/>
        </w:rPr>
        <w:t xml:space="preserve"> 9 aprile 2008, n. 81</w:t>
      </w:r>
      <w:r w:rsidRPr="00AA3D7F">
        <w:rPr>
          <w:rFonts w:asciiTheme="minorHAnsi" w:hAnsiTheme="minorHAnsi" w:cstheme="minorHAnsi"/>
          <w:color w:val="auto"/>
          <w:sz w:val="22"/>
          <w:szCs w:val="22"/>
        </w:rPr>
        <w:t>, fornendo tutta la documentazione necessaria alla valutazione dei rischi di interferenza ed in particolare sui rischi che il proprio personale potrà determinare a carico del personale dell’Amministrazione e/o di altri s</w:t>
      </w:r>
      <w:r w:rsidR="000510A3">
        <w:rPr>
          <w:rFonts w:asciiTheme="minorHAnsi" w:hAnsiTheme="minorHAnsi" w:cstheme="minorHAnsi"/>
          <w:color w:val="auto"/>
          <w:sz w:val="22"/>
          <w:szCs w:val="22"/>
        </w:rPr>
        <w:t>oggetti presenti nelle aree di s</w:t>
      </w:r>
      <w:r w:rsidRPr="00AA3D7F">
        <w:rPr>
          <w:rFonts w:asciiTheme="minorHAnsi" w:hAnsiTheme="minorHAnsi" w:cstheme="minorHAnsi"/>
          <w:color w:val="auto"/>
          <w:sz w:val="22"/>
          <w:szCs w:val="22"/>
        </w:rPr>
        <w:t>ervizio. Tali informazioni saranno utilizzate ai fini della valutazione congiunta del rischio, da realizzare a</w:t>
      </w:r>
      <w:r w:rsidR="003A03FC">
        <w:rPr>
          <w:rFonts w:asciiTheme="minorHAnsi" w:hAnsiTheme="minorHAnsi" w:cstheme="minorHAnsi"/>
          <w:color w:val="auto"/>
          <w:sz w:val="22"/>
          <w:szCs w:val="22"/>
        </w:rPr>
        <w:t>i sensi della normativa vigente</w:t>
      </w:r>
      <w:r w:rsidRPr="00AA3D7F">
        <w:rPr>
          <w:rFonts w:asciiTheme="minorHAnsi" w:hAnsiTheme="minorHAnsi" w:cstheme="minorHAnsi"/>
          <w:color w:val="auto"/>
          <w:sz w:val="22"/>
          <w:szCs w:val="22"/>
        </w:rPr>
        <w:t xml:space="preserve">; </w:t>
      </w:r>
    </w:p>
    <w:p w14:paraId="475844B2" w14:textId="6DDC07DC" w:rsidR="00542999" w:rsidRPr="00AA3D7F" w:rsidRDefault="00542999" w:rsidP="002736B2">
      <w:pPr>
        <w:pStyle w:val="Default"/>
        <w:spacing w:line="276" w:lineRule="auto"/>
        <w:ind w:left="709"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d) </w:t>
      </w:r>
      <w:r w:rsidR="006F1F76" w:rsidRPr="00AA3D7F">
        <w:rPr>
          <w:rFonts w:asciiTheme="minorHAnsi" w:hAnsiTheme="minorHAnsi" w:cstheme="minorHAnsi"/>
          <w:color w:val="auto"/>
          <w:sz w:val="22"/>
          <w:szCs w:val="22"/>
        </w:rPr>
        <w:tab/>
      </w:r>
      <w:r w:rsidRPr="00AA3D7F">
        <w:rPr>
          <w:rFonts w:asciiTheme="minorHAnsi" w:hAnsiTheme="minorHAnsi" w:cstheme="minorHAnsi"/>
          <w:color w:val="auto"/>
          <w:sz w:val="22"/>
          <w:szCs w:val="22"/>
        </w:rPr>
        <w:t>a predisporre e far affiggere, a propria cura e spese, presso gli spazi di svolgimento dei servizi, dei cartelli che illustrino le norme principali di prevenzione e antinfortunistica a</w:t>
      </w:r>
      <w:r w:rsidR="001A1D47" w:rsidRPr="00AA3D7F">
        <w:rPr>
          <w:rFonts w:asciiTheme="minorHAnsi" w:hAnsiTheme="minorHAnsi" w:cstheme="minorHAnsi"/>
          <w:color w:val="auto"/>
          <w:sz w:val="22"/>
          <w:szCs w:val="22"/>
        </w:rPr>
        <w:t>ll’interno deg</w:t>
      </w:r>
      <w:r w:rsidR="00D47285">
        <w:rPr>
          <w:rFonts w:asciiTheme="minorHAnsi" w:hAnsiTheme="minorHAnsi" w:cstheme="minorHAnsi"/>
          <w:color w:val="auto"/>
          <w:sz w:val="22"/>
          <w:szCs w:val="22"/>
        </w:rPr>
        <w:t xml:space="preserve">li spazi adibiti al Servizio di </w:t>
      </w:r>
      <w:r w:rsidR="001A1D47" w:rsidRPr="00AA3D7F">
        <w:rPr>
          <w:rFonts w:asciiTheme="minorHAnsi" w:hAnsiTheme="minorHAnsi" w:cstheme="minorHAnsi"/>
          <w:color w:val="auto"/>
          <w:sz w:val="22"/>
          <w:szCs w:val="22"/>
        </w:rPr>
        <w:t>Distribu</w:t>
      </w:r>
      <w:r w:rsidR="00D47285">
        <w:rPr>
          <w:rFonts w:asciiTheme="minorHAnsi" w:hAnsiTheme="minorHAnsi" w:cstheme="minorHAnsi"/>
          <w:color w:val="auto"/>
          <w:sz w:val="22"/>
          <w:szCs w:val="22"/>
        </w:rPr>
        <w:t>zione</w:t>
      </w:r>
      <w:r w:rsidR="001A1D47" w:rsidRPr="00AA3D7F">
        <w:rPr>
          <w:rFonts w:asciiTheme="minorHAnsi" w:hAnsiTheme="minorHAnsi" w:cstheme="minorHAnsi"/>
          <w:color w:val="auto"/>
          <w:sz w:val="22"/>
          <w:szCs w:val="22"/>
        </w:rPr>
        <w:t xml:space="preserve"> Automatic</w:t>
      </w:r>
      <w:r w:rsidR="00D47285">
        <w:rPr>
          <w:rFonts w:asciiTheme="minorHAnsi" w:hAnsiTheme="minorHAnsi" w:cstheme="minorHAnsi"/>
          <w:color w:val="auto"/>
          <w:sz w:val="22"/>
          <w:szCs w:val="22"/>
        </w:rPr>
        <w:t>a</w:t>
      </w:r>
      <w:r w:rsidRPr="00AA3D7F">
        <w:rPr>
          <w:rFonts w:asciiTheme="minorHAnsi" w:hAnsiTheme="minorHAnsi" w:cstheme="minorHAnsi"/>
          <w:color w:val="auto"/>
          <w:sz w:val="22"/>
          <w:szCs w:val="22"/>
        </w:rPr>
        <w:t>, secondo quanto p</w:t>
      </w:r>
      <w:r w:rsidR="00121FBC" w:rsidRPr="00AA3D7F">
        <w:rPr>
          <w:rFonts w:asciiTheme="minorHAnsi" w:hAnsiTheme="minorHAnsi" w:cstheme="minorHAnsi"/>
          <w:color w:val="auto"/>
          <w:sz w:val="22"/>
          <w:szCs w:val="22"/>
        </w:rPr>
        <w:t>revisto dalle normative vigenti;</w:t>
      </w:r>
      <w:r w:rsidRPr="00AA3D7F">
        <w:rPr>
          <w:rFonts w:asciiTheme="minorHAnsi" w:hAnsiTheme="minorHAnsi" w:cstheme="minorHAnsi"/>
          <w:color w:val="auto"/>
          <w:sz w:val="22"/>
          <w:szCs w:val="22"/>
        </w:rPr>
        <w:t xml:space="preserve"> </w:t>
      </w:r>
    </w:p>
    <w:p w14:paraId="205029CC" w14:textId="77777777" w:rsidR="00542999" w:rsidRPr="00AA3D7F" w:rsidRDefault="00542999" w:rsidP="002736B2">
      <w:pPr>
        <w:pStyle w:val="Default"/>
        <w:spacing w:line="276" w:lineRule="auto"/>
        <w:ind w:left="709"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e) </w:t>
      </w:r>
      <w:r w:rsidR="006F1F76" w:rsidRPr="00AA3D7F">
        <w:rPr>
          <w:rFonts w:asciiTheme="minorHAnsi" w:hAnsiTheme="minorHAnsi" w:cstheme="minorHAnsi"/>
          <w:color w:val="auto"/>
          <w:sz w:val="22"/>
          <w:szCs w:val="22"/>
        </w:rPr>
        <w:tab/>
      </w:r>
      <w:r w:rsidRPr="00AA3D7F">
        <w:rPr>
          <w:rFonts w:asciiTheme="minorHAnsi" w:hAnsiTheme="minorHAnsi" w:cstheme="minorHAnsi"/>
          <w:color w:val="auto"/>
          <w:sz w:val="22"/>
          <w:szCs w:val="22"/>
        </w:rPr>
        <w:t xml:space="preserve">all'osservanza e all’applicazione di tutte le norme relative alle assicurazioni obbligatorie ed infortunistiche, previdenziali ed assistenziali nei confronti del proprio personale dipendente e dei soci lavoratori nel caso </w:t>
      </w:r>
      <w:r w:rsidRPr="00AA3D7F">
        <w:rPr>
          <w:rFonts w:asciiTheme="minorHAnsi" w:hAnsiTheme="minorHAnsi" w:cstheme="minorHAnsi"/>
          <w:color w:val="auto"/>
          <w:sz w:val="22"/>
          <w:szCs w:val="22"/>
        </w:rPr>
        <w:lastRenderedPageBreak/>
        <w:t xml:space="preserve">di cooperative, avendo cura di osservare le norme di prevenzione vigenti e di adottare tutti i procedimenti e le cautele atti a garantire l'incolumità delle persone addette e dei terzi. </w:t>
      </w:r>
    </w:p>
    <w:p w14:paraId="3E603560" w14:textId="77777777" w:rsidR="005C4514" w:rsidRPr="00AA3D7F" w:rsidRDefault="005C4514" w:rsidP="002736B2">
      <w:pPr>
        <w:pStyle w:val="Default"/>
        <w:spacing w:line="276" w:lineRule="auto"/>
        <w:ind w:left="709" w:hanging="283"/>
        <w:jc w:val="both"/>
        <w:rPr>
          <w:rFonts w:asciiTheme="minorHAnsi" w:hAnsiTheme="minorHAnsi" w:cstheme="minorHAnsi"/>
          <w:b/>
          <w:sz w:val="22"/>
          <w:szCs w:val="22"/>
        </w:rPr>
      </w:pPr>
    </w:p>
    <w:p w14:paraId="0BEC7B8B" w14:textId="77777777" w:rsidR="00542999" w:rsidRPr="00AA3D7F" w:rsidRDefault="002D626D" w:rsidP="00AA3D7F">
      <w:pPr>
        <w:pStyle w:val="Titolo1"/>
        <w:spacing w:line="276" w:lineRule="auto"/>
        <w:rPr>
          <w:rFonts w:asciiTheme="minorHAnsi" w:hAnsiTheme="minorHAnsi" w:cstheme="minorHAnsi"/>
          <w:b/>
          <w:sz w:val="24"/>
          <w:szCs w:val="22"/>
        </w:rPr>
      </w:pPr>
      <w:bookmarkStart w:id="47" w:name="_Toc19898674"/>
      <w:r w:rsidRPr="00AA3D7F">
        <w:rPr>
          <w:rFonts w:asciiTheme="minorHAnsi" w:hAnsiTheme="minorHAnsi" w:cstheme="minorHAnsi"/>
          <w:b/>
          <w:sz w:val="22"/>
          <w:szCs w:val="22"/>
        </w:rPr>
        <w:t>TITOLO VI</w:t>
      </w:r>
      <w:r w:rsidR="003D1583" w:rsidRPr="00AA3D7F">
        <w:rPr>
          <w:rFonts w:asciiTheme="minorHAnsi" w:hAnsiTheme="minorHAnsi" w:cstheme="minorHAnsi"/>
          <w:b/>
          <w:sz w:val="22"/>
          <w:szCs w:val="22"/>
        </w:rPr>
        <w:t xml:space="preserve"> </w:t>
      </w:r>
      <w:r w:rsidR="003D1583" w:rsidRPr="00AA3D7F">
        <w:rPr>
          <w:rFonts w:asciiTheme="minorHAnsi" w:hAnsiTheme="minorHAnsi" w:cstheme="minorHAnsi"/>
          <w:b/>
          <w:sz w:val="24"/>
          <w:szCs w:val="22"/>
        </w:rPr>
        <w:t xml:space="preserve">- </w:t>
      </w:r>
      <w:r w:rsidR="00542999" w:rsidRPr="00AA3D7F">
        <w:rPr>
          <w:rFonts w:asciiTheme="minorHAnsi" w:hAnsiTheme="minorHAnsi" w:cstheme="minorHAnsi"/>
          <w:b/>
          <w:sz w:val="24"/>
          <w:szCs w:val="22"/>
        </w:rPr>
        <w:t>DOCUMENTI E CERTIFICAZIONI</w:t>
      </w:r>
      <w:bookmarkEnd w:id="47"/>
    </w:p>
    <w:p w14:paraId="0A4C4AE8" w14:textId="77777777" w:rsidR="001C338C" w:rsidRPr="00AA3D7F" w:rsidRDefault="001C338C" w:rsidP="00AA3D7F">
      <w:pPr>
        <w:pStyle w:val="Default"/>
        <w:spacing w:line="276" w:lineRule="auto"/>
        <w:jc w:val="both"/>
        <w:rPr>
          <w:rFonts w:asciiTheme="minorHAnsi" w:hAnsiTheme="minorHAnsi" w:cstheme="minorHAnsi"/>
          <w:i/>
          <w:color w:val="auto"/>
          <w:sz w:val="22"/>
          <w:szCs w:val="22"/>
        </w:rPr>
      </w:pPr>
    </w:p>
    <w:p w14:paraId="2BE25DBB" w14:textId="77777777" w:rsidR="00542999" w:rsidRPr="00AA3D7F" w:rsidRDefault="002E1E1D" w:rsidP="00AA3D7F">
      <w:pPr>
        <w:pStyle w:val="Titolo2"/>
        <w:spacing w:line="276" w:lineRule="auto"/>
        <w:jc w:val="both"/>
        <w:rPr>
          <w:rFonts w:asciiTheme="minorHAnsi" w:hAnsiTheme="minorHAnsi" w:cstheme="minorHAnsi"/>
          <w:b/>
          <w:color w:val="000000" w:themeColor="text1"/>
          <w:sz w:val="22"/>
          <w:szCs w:val="22"/>
        </w:rPr>
      </w:pPr>
      <w:bookmarkStart w:id="48" w:name="_Toc19898675"/>
      <w:r w:rsidRPr="00AA3D7F">
        <w:rPr>
          <w:rFonts w:asciiTheme="minorHAnsi" w:hAnsiTheme="minorHAnsi" w:cstheme="minorHAnsi"/>
          <w:b/>
          <w:color w:val="000000" w:themeColor="text1"/>
          <w:sz w:val="22"/>
          <w:szCs w:val="22"/>
        </w:rPr>
        <w:t>ART. 25</w:t>
      </w:r>
      <w:r w:rsidR="005059FC" w:rsidRPr="00AA3D7F">
        <w:rPr>
          <w:rFonts w:asciiTheme="minorHAnsi" w:hAnsiTheme="minorHAnsi" w:cstheme="minorHAnsi"/>
          <w:b/>
          <w:color w:val="000000" w:themeColor="text1"/>
          <w:sz w:val="22"/>
          <w:szCs w:val="22"/>
        </w:rPr>
        <w:t xml:space="preserve"> </w:t>
      </w:r>
      <w:r w:rsidR="00542999" w:rsidRPr="00AA3D7F">
        <w:rPr>
          <w:rFonts w:asciiTheme="minorHAnsi" w:hAnsiTheme="minorHAnsi" w:cstheme="minorHAnsi"/>
          <w:b/>
          <w:color w:val="000000" w:themeColor="text1"/>
          <w:sz w:val="22"/>
          <w:szCs w:val="22"/>
        </w:rPr>
        <w:t>– DOCUMENTAZIONE PER I CONTROLLI DI CONFORMITÀ</w:t>
      </w:r>
      <w:bookmarkEnd w:id="48"/>
    </w:p>
    <w:p w14:paraId="2632924C" w14:textId="77777777" w:rsidR="00494038" w:rsidRPr="00AA3D7F" w:rsidRDefault="00494038" w:rsidP="00AA3D7F">
      <w:pPr>
        <w:spacing w:line="276" w:lineRule="auto"/>
        <w:jc w:val="both"/>
        <w:rPr>
          <w:rFonts w:asciiTheme="minorHAnsi" w:hAnsiTheme="minorHAnsi" w:cstheme="minorHAnsi"/>
          <w:sz w:val="22"/>
          <w:szCs w:val="22"/>
        </w:rPr>
      </w:pPr>
    </w:p>
    <w:p w14:paraId="7D232C65" w14:textId="76F66E5E" w:rsidR="00542999" w:rsidRPr="00AA3D7F" w:rsidRDefault="00E57C8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Concessionario </w:t>
      </w:r>
      <w:r w:rsidR="00542999" w:rsidRPr="00AA3D7F">
        <w:rPr>
          <w:rFonts w:asciiTheme="minorHAnsi" w:hAnsiTheme="minorHAnsi" w:cstheme="minorHAnsi"/>
          <w:color w:val="auto"/>
          <w:sz w:val="22"/>
          <w:szCs w:val="22"/>
        </w:rPr>
        <w:t>è tenuto a predisporre e</w:t>
      </w:r>
      <w:r w:rsidR="003A03FC">
        <w:rPr>
          <w:rFonts w:asciiTheme="minorHAnsi" w:hAnsiTheme="minorHAnsi" w:cstheme="minorHAnsi"/>
          <w:color w:val="auto"/>
          <w:sz w:val="22"/>
          <w:szCs w:val="22"/>
        </w:rPr>
        <w:t xml:space="preserve"> </w:t>
      </w:r>
      <w:r w:rsidR="00542999" w:rsidRPr="00AA3D7F">
        <w:rPr>
          <w:rFonts w:asciiTheme="minorHAnsi" w:hAnsiTheme="minorHAnsi" w:cstheme="minorHAnsi"/>
          <w:color w:val="auto"/>
          <w:sz w:val="22"/>
          <w:szCs w:val="22"/>
        </w:rPr>
        <w:t>conservare tutta la documen</w:t>
      </w:r>
      <w:r w:rsidR="00635B0E" w:rsidRPr="00AA3D7F">
        <w:rPr>
          <w:rFonts w:asciiTheme="minorHAnsi" w:hAnsiTheme="minorHAnsi" w:cstheme="minorHAnsi"/>
          <w:color w:val="auto"/>
          <w:sz w:val="22"/>
          <w:szCs w:val="22"/>
        </w:rPr>
        <w:t>tazione richiesta dal presente C</w:t>
      </w:r>
      <w:r w:rsidR="00542999" w:rsidRPr="00AA3D7F">
        <w:rPr>
          <w:rFonts w:asciiTheme="minorHAnsi" w:hAnsiTheme="minorHAnsi" w:cstheme="minorHAnsi"/>
          <w:color w:val="auto"/>
          <w:sz w:val="22"/>
          <w:szCs w:val="22"/>
        </w:rPr>
        <w:t xml:space="preserve">apitolato e dalla normativa in materia, nonché a metterla a disposizione degli incaricati ai controlli di conformità da parte </w:t>
      </w:r>
      <w:r w:rsidR="00EB5907" w:rsidRPr="00AA3D7F">
        <w:rPr>
          <w:rFonts w:asciiTheme="minorHAnsi" w:hAnsiTheme="minorHAnsi" w:cstheme="minorHAnsi"/>
          <w:color w:val="auto"/>
          <w:sz w:val="22"/>
          <w:szCs w:val="22"/>
        </w:rPr>
        <w:t>dell’Istituzione Scolastica</w:t>
      </w:r>
      <w:r w:rsidR="00542999" w:rsidRPr="00AA3D7F">
        <w:rPr>
          <w:rFonts w:asciiTheme="minorHAnsi" w:hAnsiTheme="minorHAnsi" w:cstheme="minorHAnsi"/>
          <w:color w:val="auto"/>
          <w:sz w:val="22"/>
          <w:szCs w:val="22"/>
        </w:rPr>
        <w:t>.</w:t>
      </w:r>
    </w:p>
    <w:p w14:paraId="496B2723" w14:textId="66F50B73" w:rsidR="001C338C"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In p</w:t>
      </w:r>
      <w:r w:rsidR="006F1F76" w:rsidRPr="00AA3D7F">
        <w:rPr>
          <w:rFonts w:asciiTheme="minorHAnsi" w:hAnsiTheme="minorHAnsi" w:cstheme="minorHAnsi"/>
          <w:color w:val="auto"/>
          <w:sz w:val="22"/>
          <w:szCs w:val="22"/>
        </w:rPr>
        <w:t>articolare</w:t>
      </w:r>
      <w:r w:rsidR="00D67AE7" w:rsidRPr="00AA3D7F">
        <w:rPr>
          <w:rFonts w:asciiTheme="minorHAnsi" w:hAnsiTheme="minorHAnsi" w:cstheme="minorHAnsi"/>
          <w:color w:val="auto"/>
          <w:sz w:val="22"/>
          <w:szCs w:val="22"/>
        </w:rPr>
        <w:t>,</w:t>
      </w:r>
      <w:r w:rsidR="00E57C8F" w:rsidRPr="00AA3D7F">
        <w:rPr>
          <w:rFonts w:asciiTheme="minorHAnsi" w:hAnsiTheme="minorHAnsi" w:cstheme="minorHAnsi"/>
          <w:color w:val="auto"/>
          <w:sz w:val="22"/>
          <w:szCs w:val="22"/>
        </w:rPr>
        <w:t xml:space="preserve"> il Concessionario </w:t>
      </w:r>
      <w:r w:rsidRPr="00AA3D7F">
        <w:rPr>
          <w:rFonts w:asciiTheme="minorHAnsi" w:hAnsiTheme="minorHAnsi" w:cstheme="minorHAnsi"/>
          <w:color w:val="auto"/>
          <w:sz w:val="22"/>
          <w:szCs w:val="22"/>
        </w:rPr>
        <w:t>è tenuto, tra gli altri, a mantenere copia dei seguenti documenti:</w:t>
      </w:r>
    </w:p>
    <w:p w14:paraId="0E4C3B5F" w14:textId="76320928" w:rsidR="008D6FEF" w:rsidRPr="00AA3D7F" w:rsidRDefault="008D6FEF"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Piano gestionale del Servizio di Distribuzione Automatica (Capitolato Tecnico ed Offerta Tecnica);</w:t>
      </w:r>
    </w:p>
    <w:p w14:paraId="78DE3F84" w14:textId="77777777"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Verbale di consegna;</w:t>
      </w:r>
    </w:p>
    <w:p w14:paraId="01379E46" w14:textId="241150F8"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Elenco del personale, </w:t>
      </w:r>
      <w:r w:rsidR="00E57C8F" w:rsidRPr="00AA3D7F">
        <w:rPr>
          <w:rFonts w:asciiTheme="minorHAnsi" w:hAnsiTheme="minorHAnsi" w:cstheme="minorHAnsi"/>
          <w:color w:val="auto"/>
          <w:sz w:val="22"/>
          <w:szCs w:val="22"/>
        </w:rPr>
        <w:t xml:space="preserve">copia dei </w:t>
      </w:r>
      <w:r w:rsidRPr="00AA3D7F">
        <w:rPr>
          <w:rFonts w:asciiTheme="minorHAnsi" w:hAnsiTheme="minorHAnsi" w:cstheme="minorHAnsi"/>
          <w:color w:val="auto"/>
          <w:sz w:val="22"/>
          <w:szCs w:val="22"/>
        </w:rPr>
        <w:t xml:space="preserve">relativi </w:t>
      </w:r>
      <w:r w:rsidRPr="00AA3D7F">
        <w:rPr>
          <w:rFonts w:asciiTheme="minorHAnsi" w:hAnsiTheme="minorHAnsi" w:cstheme="minorHAnsi"/>
          <w:i/>
          <w:iCs/>
          <w:color w:val="auto"/>
          <w:sz w:val="22"/>
          <w:szCs w:val="22"/>
        </w:rPr>
        <w:t>curricula</w:t>
      </w:r>
      <w:r w:rsidR="00E57C8F" w:rsidRPr="00AA3D7F">
        <w:rPr>
          <w:rFonts w:asciiTheme="minorHAnsi" w:hAnsiTheme="minorHAnsi" w:cstheme="minorHAnsi"/>
          <w:color w:val="auto"/>
          <w:sz w:val="22"/>
          <w:szCs w:val="22"/>
        </w:rPr>
        <w:t>;</w:t>
      </w:r>
    </w:p>
    <w:p w14:paraId="4DBF8586" w14:textId="77777777"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Programma di turnazione del personale;</w:t>
      </w:r>
    </w:p>
    <w:p w14:paraId="477231F5" w14:textId="5EF898B8"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Regi</w:t>
      </w:r>
      <w:r w:rsidR="000510A3">
        <w:rPr>
          <w:rFonts w:asciiTheme="minorHAnsi" w:hAnsiTheme="minorHAnsi" w:cstheme="minorHAnsi"/>
          <w:color w:val="auto"/>
          <w:sz w:val="22"/>
          <w:szCs w:val="22"/>
        </w:rPr>
        <w:t>stro presenze del personale in S</w:t>
      </w:r>
      <w:r w:rsidRPr="00AA3D7F">
        <w:rPr>
          <w:rFonts w:asciiTheme="minorHAnsi" w:hAnsiTheme="minorHAnsi" w:cstheme="minorHAnsi"/>
          <w:color w:val="auto"/>
          <w:sz w:val="22"/>
          <w:szCs w:val="22"/>
        </w:rPr>
        <w:t>ervizio (posto all’ingresso);</w:t>
      </w:r>
    </w:p>
    <w:p w14:paraId="02F365DD" w14:textId="77777777"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Piano della formazione per il personale;</w:t>
      </w:r>
    </w:p>
    <w:p w14:paraId="4E978B4D" w14:textId="77777777"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Piano di autocontrollo in conformità al Reg</w:t>
      </w:r>
      <w:r w:rsidR="00A34BCC" w:rsidRPr="00AA3D7F">
        <w:rPr>
          <w:rFonts w:asciiTheme="minorHAnsi" w:hAnsiTheme="minorHAnsi" w:cstheme="minorHAnsi"/>
          <w:color w:val="auto"/>
          <w:sz w:val="22"/>
          <w:szCs w:val="22"/>
        </w:rPr>
        <w:t>olamento</w:t>
      </w:r>
      <w:r w:rsidRPr="00AA3D7F">
        <w:rPr>
          <w:rFonts w:asciiTheme="minorHAnsi" w:hAnsiTheme="minorHAnsi" w:cstheme="minorHAnsi"/>
          <w:color w:val="auto"/>
          <w:sz w:val="22"/>
          <w:szCs w:val="22"/>
        </w:rPr>
        <w:t xml:space="preserve"> CE n. 852/2004 ed evidenze dell’applicazione della tracciabilità dei prodotti alimentari ai sensi del Reg</w:t>
      </w:r>
      <w:r w:rsidR="00A34BCC" w:rsidRPr="00AA3D7F">
        <w:rPr>
          <w:rFonts w:asciiTheme="minorHAnsi" w:hAnsiTheme="minorHAnsi" w:cstheme="minorHAnsi"/>
          <w:color w:val="auto"/>
          <w:sz w:val="22"/>
          <w:szCs w:val="22"/>
        </w:rPr>
        <w:t>olamento</w:t>
      </w:r>
      <w:r w:rsidRPr="00AA3D7F">
        <w:rPr>
          <w:rFonts w:asciiTheme="minorHAnsi" w:hAnsiTheme="minorHAnsi" w:cstheme="minorHAnsi"/>
          <w:color w:val="auto"/>
          <w:sz w:val="22"/>
          <w:szCs w:val="22"/>
        </w:rPr>
        <w:t xml:space="preserve"> CE n. 178/2002;</w:t>
      </w:r>
    </w:p>
    <w:p w14:paraId="26C7F5C6" w14:textId="77777777" w:rsidR="001C338C" w:rsidRPr="00AA3D7F" w:rsidRDefault="00542999" w:rsidP="00497824">
      <w:pPr>
        <w:pStyle w:val="Default"/>
        <w:numPr>
          <w:ilvl w:val="0"/>
          <w:numId w:val="20"/>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Documentazione e Piani previsti dal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9 aprile 2008</w:t>
      </w:r>
      <w:r w:rsidR="00A34BCC" w:rsidRPr="00AA3D7F">
        <w:rPr>
          <w:rFonts w:asciiTheme="minorHAnsi" w:hAnsiTheme="minorHAnsi" w:cstheme="minorHAnsi"/>
          <w:color w:val="auto"/>
          <w:sz w:val="22"/>
          <w:szCs w:val="22"/>
        </w:rPr>
        <w:t>,</w:t>
      </w:r>
      <w:r w:rsidRPr="00AA3D7F">
        <w:rPr>
          <w:rFonts w:asciiTheme="minorHAnsi" w:hAnsiTheme="minorHAnsi" w:cstheme="minorHAnsi"/>
          <w:color w:val="auto"/>
          <w:sz w:val="22"/>
          <w:szCs w:val="22"/>
        </w:rPr>
        <w:t xml:space="preserve"> </w:t>
      </w:r>
      <w:r w:rsidR="00A34BCC" w:rsidRPr="00AA3D7F">
        <w:rPr>
          <w:rFonts w:asciiTheme="minorHAnsi" w:hAnsiTheme="minorHAnsi" w:cstheme="minorHAnsi"/>
          <w:color w:val="auto"/>
          <w:sz w:val="22"/>
          <w:szCs w:val="22"/>
        </w:rPr>
        <w:t xml:space="preserve">n. 81 </w:t>
      </w:r>
      <w:r w:rsidR="001C338C" w:rsidRPr="00AA3D7F">
        <w:rPr>
          <w:rFonts w:asciiTheme="minorHAnsi" w:hAnsiTheme="minorHAnsi" w:cstheme="minorHAnsi"/>
          <w:color w:val="auto"/>
          <w:sz w:val="22"/>
          <w:szCs w:val="22"/>
        </w:rPr>
        <w:t>(DVR, Piano di emergenza, ecc.);</w:t>
      </w:r>
    </w:p>
    <w:p w14:paraId="200917B0" w14:textId="72BBA097" w:rsidR="009F1811" w:rsidRPr="00AA3D7F" w:rsidRDefault="009F1811" w:rsidP="00497824">
      <w:pPr>
        <w:pStyle w:val="Default"/>
        <w:numPr>
          <w:ilvl w:val="0"/>
          <w:numId w:val="20"/>
        </w:numPr>
        <w:spacing w:after="0"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Piano di gestione delle pulizie</w:t>
      </w:r>
      <w:r w:rsidR="00954430" w:rsidRPr="00AA3D7F">
        <w:rPr>
          <w:rFonts w:asciiTheme="minorHAnsi" w:hAnsiTheme="minorHAnsi" w:cstheme="minorHAnsi"/>
          <w:color w:val="auto"/>
          <w:sz w:val="22"/>
          <w:szCs w:val="22"/>
        </w:rPr>
        <w:t xml:space="preserve"> dei Distributori Automatici</w:t>
      </w:r>
      <w:r w:rsidRPr="00AA3D7F">
        <w:rPr>
          <w:rFonts w:asciiTheme="minorHAnsi" w:hAnsiTheme="minorHAnsi" w:cstheme="minorHAnsi"/>
          <w:color w:val="auto"/>
          <w:sz w:val="22"/>
          <w:szCs w:val="22"/>
        </w:rPr>
        <w:t>;</w:t>
      </w:r>
    </w:p>
    <w:p w14:paraId="237250D3" w14:textId="77777777" w:rsidR="003D1583" w:rsidRDefault="00EB5907" w:rsidP="00497824">
      <w:pPr>
        <w:pStyle w:val="Default"/>
        <w:numPr>
          <w:ilvl w:val="0"/>
          <w:numId w:val="20"/>
        </w:numPr>
        <w:spacing w:after="0"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Registro delle manutenzioni.</w:t>
      </w:r>
    </w:p>
    <w:p w14:paraId="28CC01FE" w14:textId="77777777" w:rsidR="00794F55" w:rsidRDefault="00794F55" w:rsidP="00794F55">
      <w:pPr>
        <w:pStyle w:val="Default"/>
        <w:spacing w:after="0" w:line="276" w:lineRule="auto"/>
        <w:ind w:left="720"/>
        <w:jc w:val="both"/>
        <w:rPr>
          <w:rFonts w:asciiTheme="minorHAnsi" w:hAnsiTheme="minorHAnsi" w:cstheme="minorHAnsi"/>
          <w:color w:val="auto"/>
          <w:sz w:val="22"/>
          <w:szCs w:val="22"/>
        </w:rPr>
      </w:pPr>
    </w:p>
    <w:p w14:paraId="00F9B229" w14:textId="77777777" w:rsidR="00794F55" w:rsidRPr="00AA3D7F" w:rsidRDefault="00794F55" w:rsidP="00794F55">
      <w:pPr>
        <w:pStyle w:val="Default"/>
        <w:spacing w:after="0" w:line="276" w:lineRule="auto"/>
        <w:ind w:left="720"/>
        <w:jc w:val="both"/>
        <w:rPr>
          <w:rFonts w:asciiTheme="minorHAnsi" w:hAnsiTheme="minorHAnsi" w:cstheme="minorHAnsi"/>
          <w:color w:val="auto"/>
          <w:sz w:val="22"/>
          <w:szCs w:val="22"/>
        </w:rPr>
      </w:pPr>
    </w:p>
    <w:p w14:paraId="73936965" w14:textId="77777777" w:rsidR="000A7B02" w:rsidRPr="00AA3D7F" w:rsidRDefault="000A7B02" w:rsidP="00AA3D7F">
      <w:pPr>
        <w:pStyle w:val="Default"/>
        <w:spacing w:after="0" w:line="276" w:lineRule="auto"/>
        <w:ind w:left="714"/>
        <w:jc w:val="center"/>
        <w:rPr>
          <w:rFonts w:asciiTheme="minorHAnsi" w:hAnsiTheme="minorHAnsi" w:cstheme="minorHAnsi"/>
          <w:color w:val="auto"/>
          <w:szCs w:val="22"/>
        </w:rPr>
      </w:pPr>
    </w:p>
    <w:p w14:paraId="793F311D" w14:textId="5F181EE0" w:rsidR="00542999" w:rsidRPr="00AA3D7F" w:rsidRDefault="002D626D" w:rsidP="00AA3D7F">
      <w:pPr>
        <w:pStyle w:val="Titolo1"/>
        <w:spacing w:line="276" w:lineRule="auto"/>
        <w:rPr>
          <w:rFonts w:asciiTheme="minorHAnsi" w:hAnsiTheme="minorHAnsi" w:cstheme="minorHAnsi"/>
          <w:b/>
          <w:sz w:val="24"/>
          <w:szCs w:val="22"/>
        </w:rPr>
      </w:pPr>
      <w:bookmarkStart w:id="49" w:name="_Toc19898676"/>
      <w:r w:rsidRPr="00AA3D7F">
        <w:rPr>
          <w:rFonts w:asciiTheme="minorHAnsi" w:hAnsiTheme="minorHAnsi" w:cstheme="minorHAnsi"/>
          <w:b/>
          <w:sz w:val="24"/>
          <w:szCs w:val="22"/>
        </w:rPr>
        <w:t>TITOLO VI</w:t>
      </w:r>
      <w:r w:rsidR="005F20F4" w:rsidRPr="00AA3D7F">
        <w:rPr>
          <w:rFonts w:asciiTheme="minorHAnsi" w:hAnsiTheme="minorHAnsi" w:cstheme="minorHAnsi"/>
          <w:b/>
          <w:sz w:val="24"/>
          <w:szCs w:val="22"/>
        </w:rPr>
        <w:t>I</w:t>
      </w:r>
      <w:r w:rsidR="003D1583" w:rsidRPr="00AA3D7F">
        <w:rPr>
          <w:rFonts w:asciiTheme="minorHAnsi" w:hAnsiTheme="minorHAnsi" w:cstheme="minorHAnsi"/>
          <w:b/>
          <w:sz w:val="24"/>
          <w:szCs w:val="22"/>
        </w:rPr>
        <w:t xml:space="preserve"> - </w:t>
      </w:r>
      <w:r w:rsidR="001C338C" w:rsidRPr="00AA3D7F">
        <w:rPr>
          <w:rFonts w:asciiTheme="minorHAnsi" w:hAnsiTheme="minorHAnsi" w:cstheme="minorHAnsi"/>
          <w:b/>
          <w:sz w:val="24"/>
          <w:szCs w:val="22"/>
        </w:rPr>
        <w:t>MONITORAGGIO DEL CONTRATTO –</w:t>
      </w:r>
      <w:r w:rsidR="003D1583" w:rsidRPr="00AA3D7F">
        <w:rPr>
          <w:rFonts w:asciiTheme="minorHAnsi" w:hAnsiTheme="minorHAnsi" w:cstheme="minorHAnsi"/>
          <w:b/>
          <w:sz w:val="24"/>
          <w:szCs w:val="22"/>
        </w:rPr>
        <w:t xml:space="preserve"> </w:t>
      </w:r>
      <w:r w:rsidR="00542999" w:rsidRPr="00AA3D7F">
        <w:rPr>
          <w:rFonts w:asciiTheme="minorHAnsi" w:hAnsiTheme="minorHAnsi" w:cstheme="minorHAnsi"/>
          <w:b/>
          <w:sz w:val="24"/>
          <w:szCs w:val="22"/>
        </w:rPr>
        <w:t>VIGILANZA SULLA GESTIONE E CONTROLLO DI QUALITÀ</w:t>
      </w:r>
      <w:bookmarkEnd w:id="49"/>
    </w:p>
    <w:p w14:paraId="084C1542" w14:textId="77777777" w:rsidR="001C338C" w:rsidRPr="00AA3D7F" w:rsidRDefault="001C338C" w:rsidP="00AA3D7F">
      <w:pPr>
        <w:pStyle w:val="Default"/>
        <w:spacing w:line="276" w:lineRule="auto"/>
        <w:jc w:val="both"/>
        <w:rPr>
          <w:rFonts w:asciiTheme="minorHAnsi" w:hAnsiTheme="minorHAnsi" w:cstheme="minorHAnsi"/>
          <w:i/>
          <w:color w:val="auto"/>
          <w:sz w:val="22"/>
          <w:szCs w:val="22"/>
        </w:rPr>
      </w:pPr>
    </w:p>
    <w:p w14:paraId="69D831DB" w14:textId="77777777" w:rsidR="00542999" w:rsidRPr="00AA3D7F" w:rsidRDefault="005059FC" w:rsidP="00AA3D7F">
      <w:pPr>
        <w:pStyle w:val="Titolo2"/>
        <w:spacing w:line="276" w:lineRule="auto"/>
        <w:jc w:val="both"/>
        <w:rPr>
          <w:rFonts w:asciiTheme="minorHAnsi" w:hAnsiTheme="minorHAnsi" w:cstheme="minorHAnsi"/>
          <w:b/>
          <w:color w:val="000000" w:themeColor="text1"/>
          <w:sz w:val="22"/>
          <w:szCs w:val="22"/>
        </w:rPr>
      </w:pPr>
      <w:bookmarkStart w:id="50" w:name="_Toc19898677"/>
      <w:r w:rsidRPr="00AA3D7F">
        <w:rPr>
          <w:rFonts w:asciiTheme="minorHAnsi" w:hAnsiTheme="minorHAnsi" w:cstheme="minorHAnsi"/>
          <w:b/>
          <w:color w:val="000000" w:themeColor="text1"/>
          <w:sz w:val="22"/>
          <w:szCs w:val="22"/>
        </w:rPr>
        <w:t>ART. 2</w:t>
      </w:r>
      <w:r w:rsidR="002E1E1D" w:rsidRPr="00AA3D7F">
        <w:rPr>
          <w:rFonts w:asciiTheme="minorHAnsi" w:hAnsiTheme="minorHAnsi" w:cstheme="minorHAnsi"/>
          <w:b/>
          <w:color w:val="000000" w:themeColor="text1"/>
          <w:sz w:val="22"/>
          <w:szCs w:val="22"/>
        </w:rPr>
        <w:t>6</w:t>
      </w:r>
      <w:r w:rsidR="00542999" w:rsidRPr="00AA3D7F">
        <w:rPr>
          <w:rFonts w:asciiTheme="minorHAnsi" w:hAnsiTheme="minorHAnsi" w:cstheme="minorHAnsi"/>
          <w:b/>
          <w:color w:val="000000" w:themeColor="text1"/>
          <w:sz w:val="22"/>
          <w:szCs w:val="22"/>
        </w:rPr>
        <w:t xml:space="preserve"> – DISPOSIZIONI GENERALI</w:t>
      </w:r>
      <w:bookmarkEnd w:id="50"/>
      <w:r w:rsidR="00542999" w:rsidRPr="00AA3D7F">
        <w:rPr>
          <w:rFonts w:asciiTheme="minorHAnsi" w:hAnsiTheme="minorHAnsi" w:cstheme="minorHAnsi"/>
          <w:b/>
          <w:color w:val="000000" w:themeColor="text1"/>
          <w:sz w:val="22"/>
          <w:szCs w:val="22"/>
        </w:rPr>
        <w:t xml:space="preserve"> </w:t>
      </w:r>
    </w:p>
    <w:p w14:paraId="25FD9732" w14:textId="77777777" w:rsidR="00586F36" w:rsidRPr="00AA3D7F" w:rsidRDefault="00586F36" w:rsidP="00AA3D7F">
      <w:pPr>
        <w:pStyle w:val="Default"/>
        <w:spacing w:line="276" w:lineRule="auto"/>
        <w:jc w:val="both"/>
        <w:rPr>
          <w:rFonts w:asciiTheme="minorHAnsi" w:hAnsiTheme="minorHAnsi" w:cstheme="minorHAnsi"/>
          <w:color w:val="auto"/>
          <w:sz w:val="22"/>
          <w:szCs w:val="22"/>
        </w:rPr>
      </w:pPr>
    </w:p>
    <w:p w14:paraId="0C9E1D94" w14:textId="05ABEB1B" w:rsidR="00586F36" w:rsidRPr="00AA3D7F" w:rsidRDefault="00586F36"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Fatti salvi i controlli igienico-sanitari e nutrizionali esercitati nei modi previsti dalla vigente normativa dagli enti preposti, la Stazione</w:t>
      </w:r>
      <w:r w:rsidR="00BA68FC" w:rsidRPr="00AA3D7F">
        <w:rPr>
          <w:rFonts w:asciiTheme="minorHAnsi" w:hAnsiTheme="minorHAnsi" w:cstheme="minorHAnsi"/>
          <w:color w:val="auto"/>
          <w:sz w:val="22"/>
          <w:szCs w:val="22"/>
        </w:rPr>
        <w:t xml:space="preserve"> Appaltante, attraverso apposito organismo di controllo [</w:t>
      </w:r>
      <w:r w:rsidR="00BA68FC" w:rsidRPr="003A03FC">
        <w:rPr>
          <w:rFonts w:asciiTheme="minorHAnsi" w:hAnsiTheme="minorHAnsi" w:cstheme="minorHAnsi"/>
          <w:i/>
          <w:color w:val="auto"/>
          <w:sz w:val="22"/>
          <w:szCs w:val="22"/>
          <w:highlight w:val="yellow"/>
        </w:rPr>
        <w:t>A</w:t>
      </w:r>
      <w:r w:rsidR="003A03FC" w:rsidRPr="003A03FC">
        <w:rPr>
          <w:rFonts w:asciiTheme="minorHAnsi" w:hAnsiTheme="minorHAnsi" w:cstheme="minorHAnsi"/>
          <w:i/>
          <w:color w:val="auto"/>
          <w:sz w:val="22"/>
          <w:szCs w:val="22"/>
          <w:highlight w:val="yellow"/>
        </w:rPr>
        <w:t>d esempio</w:t>
      </w:r>
      <w:r w:rsidR="00BA68FC" w:rsidRPr="00AA3D7F">
        <w:rPr>
          <w:rFonts w:asciiTheme="minorHAnsi" w:hAnsiTheme="minorHAnsi" w:cstheme="minorHAnsi"/>
          <w:color w:val="auto"/>
          <w:sz w:val="22"/>
          <w:szCs w:val="22"/>
          <w:highlight w:val="yellow"/>
        </w:rPr>
        <w:t>:</w:t>
      </w:r>
      <w:r w:rsidRPr="00AA3D7F">
        <w:rPr>
          <w:rFonts w:asciiTheme="minorHAnsi" w:hAnsiTheme="minorHAnsi" w:cstheme="minorHAnsi"/>
          <w:color w:val="auto"/>
          <w:sz w:val="22"/>
          <w:szCs w:val="22"/>
          <w:highlight w:val="yellow"/>
        </w:rPr>
        <w:t xml:space="preserve"> Commissi</w:t>
      </w:r>
      <w:r w:rsidR="00BA68FC" w:rsidRPr="00AA3D7F">
        <w:rPr>
          <w:rFonts w:asciiTheme="minorHAnsi" w:hAnsiTheme="minorHAnsi" w:cstheme="minorHAnsi"/>
          <w:color w:val="auto"/>
          <w:sz w:val="22"/>
          <w:szCs w:val="22"/>
          <w:highlight w:val="yellow"/>
        </w:rPr>
        <w:t>one di controllo e valutazione]</w:t>
      </w:r>
      <w:r w:rsidR="00BA68FC" w:rsidRPr="00AA3D7F">
        <w:rPr>
          <w:rFonts w:asciiTheme="minorHAnsi" w:hAnsiTheme="minorHAnsi" w:cstheme="minorHAnsi"/>
          <w:color w:val="auto"/>
          <w:sz w:val="22"/>
          <w:szCs w:val="22"/>
        </w:rPr>
        <w:t xml:space="preserve"> nominato</w:t>
      </w:r>
      <w:r w:rsidRPr="00AA3D7F">
        <w:rPr>
          <w:rFonts w:asciiTheme="minorHAnsi" w:hAnsiTheme="minorHAnsi" w:cstheme="minorHAnsi"/>
          <w:color w:val="auto"/>
          <w:sz w:val="22"/>
          <w:szCs w:val="22"/>
        </w:rPr>
        <w:t xml:space="preserve"> all’atto della stipula del contratto, potrà, in qualsiasi momento, effettuare controlli, in contraddittorio tra le parti, sulla qualità dei servizi e dei beni di consumo offerti, sul funzionamento dell’esercizio nonché su tutte le modalità di espletamento delle attività di ristoro senza che il Concessionario abbia ad impedirli. </w:t>
      </w:r>
    </w:p>
    <w:p w14:paraId="5CF9BE98" w14:textId="77777777" w:rsidR="007D4DDF" w:rsidRPr="00AA3D7F" w:rsidRDefault="007D4DD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La Commissione avrà inoltre la facoltà di procedere in ogni momento a ispezioni verifiche tecniche ed igieniche, sia con riguardo ai cibi ed alle bevande somministrate che alla cura e alle pulizie dei locali e delle attrezzature.</w:t>
      </w:r>
    </w:p>
    <w:p w14:paraId="7411B3DE" w14:textId="2312BBE8" w:rsidR="007D4DDF" w:rsidRPr="00AA3D7F" w:rsidRDefault="007D4DD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lastRenderedPageBreak/>
        <w:t>A tal fine il Concessionario riconosce il diritto di accesso e di verifica in qualunque momento ai dipendenti dell’Istituzione Scolastica a ciò preposti od a persone appositamente incaricate in tutti i local</w:t>
      </w:r>
      <w:r w:rsidR="003A03FC">
        <w:rPr>
          <w:rFonts w:asciiTheme="minorHAnsi" w:hAnsiTheme="minorHAnsi" w:cstheme="minorHAnsi"/>
          <w:color w:val="auto"/>
          <w:sz w:val="22"/>
          <w:szCs w:val="22"/>
        </w:rPr>
        <w:t>i e le aree dell’esercizio del S</w:t>
      </w:r>
      <w:r w:rsidRPr="00AA3D7F">
        <w:rPr>
          <w:rFonts w:asciiTheme="minorHAnsi" w:hAnsiTheme="minorHAnsi" w:cstheme="minorHAnsi"/>
          <w:color w:val="auto"/>
          <w:sz w:val="22"/>
          <w:szCs w:val="22"/>
        </w:rPr>
        <w:t xml:space="preserve">ervizio. </w:t>
      </w:r>
    </w:p>
    <w:p w14:paraId="662E4601" w14:textId="08CECA13" w:rsidR="007D4DDF" w:rsidRPr="00AA3D7F" w:rsidRDefault="007D4DD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Le ispezioni riguarderanno: controlli igienico sanitari sul personale addetto, sui libretti sanitari, nonché controlli a campione su tutti i prodotti posti in vendita (ad esempio anche le date di scadenza di tali prodotti ecc.). I controlli riguarderanno:</w:t>
      </w:r>
    </w:p>
    <w:p w14:paraId="18408608" w14:textId="6E569E49" w:rsidR="007D4DDF" w:rsidRPr="00AA3D7F" w:rsidRDefault="007D4DDF" w:rsidP="00497824">
      <w:pPr>
        <w:pStyle w:val="Default"/>
        <w:numPr>
          <w:ilvl w:val="0"/>
          <w:numId w:val="11"/>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Controlli a vista del </w:t>
      </w:r>
      <w:r w:rsidR="003A03FC">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dei quali si fornisce di seguito un elenco a titolo esemplificativo e non esaustivo:</w:t>
      </w:r>
    </w:p>
    <w:p w14:paraId="7E62A96F"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Modalità e tempi di conservazione degli alimenti;</w:t>
      </w:r>
    </w:p>
    <w:p w14:paraId="57776690" w14:textId="49054646"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Qualità degli alimenti offerti in vendita;</w:t>
      </w:r>
    </w:p>
    <w:p w14:paraId="1A95B14A"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Etichettatura di alimenti e prodotti detergenti;</w:t>
      </w:r>
    </w:p>
    <w:p w14:paraId="7BBF23A5"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Modalità di impegno dei sanificanti;</w:t>
      </w:r>
    </w:p>
    <w:p w14:paraId="6EC760E2"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Caratteristiche dei sanificanti;</w:t>
      </w:r>
    </w:p>
    <w:p w14:paraId="71DCA653"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Modalità e tempi di sgombero dei rifiuti;</w:t>
      </w:r>
    </w:p>
    <w:p w14:paraId="38E5B178" w14:textId="6EC05ED8"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V</w:t>
      </w:r>
      <w:r w:rsidR="008204A6">
        <w:rPr>
          <w:rFonts w:asciiTheme="minorHAnsi" w:hAnsiTheme="minorHAnsi" w:cstheme="minorHAnsi"/>
          <w:color w:val="auto"/>
          <w:sz w:val="22"/>
          <w:szCs w:val="22"/>
        </w:rPr>
        <w:t>erifica del corretto uso degli I</w:t>
      </w:r>
      <w:r w:rsidRPr="00AA3D7F">
        <w:rPr>
          <w:rFonts w:asciiTheme="minorHAnsi" w:hAnsiTheme="minorHAnsi" w:cstheme="minorHAnsi"/>
          <w:color w:val="auto"/>
          <w:sz w:val="22"/>
          <w:szCs w:val="22"/>
        </w:rPr>
        <w:t>mpianti;</w:t>
      </w:r>
    </w:p>
    <w:p w14:paraId="5ED6110C" w14:textId="532AEA79"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Stato igienico degli</w:t>
      </w:r>
      <w:r w:rsidR="008204A6">
        <w:rPr>
          <w:rFonts w:asciiTheme="minorHAnsi" w:hAnsiTheme="minorHAnsi" w:cstheme="minorHAnsi"/>
          <w:color w:val="auto"/>
          <w:sz w:val="22"/>
          <w:szCs w:val="22"/>
        </w:rPr>
        <w:t xml:space="preserve"> I</w:t>
      </w:r>
      <w:r w:rsidR="00954430" w:rsidRPr="00AA3D7F">
        <w:rPr>
          <w:rFonts w:asciiTheme="minorHAnsi" w:hAnsiTheme="minorHAnsi" w:cstheme="minorHAnsi"/>
          <w:color w:val="auto"/>
          <w:sz w:val="22"/>
          <w:szCs w:val="22"/>
        </w:rPr>
        <w:t>mpianti e dei Distributori Automatici</w:t>
      </w:r>
      <w:r w:rsidRPr="00AA3D7F">
        <w:rPr>
          <w:rFonts w:asciiTheme="minorHAnsi" w:hAnsiTheme="minorHAnsi" w:cstheme="minorHAnsi"/>
          <w:color w:val="auto"/>
          <w:sz w:val="22"/>
          <w:szCs w:val="22"/>
        </w:rPr>
        <w:t>;</w:t>
      </w:r>
    </w:p>
    <w:p w14:paraId="5558EC00"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Interventi di manutenzione a carico del gestore;</w:t>
      </w:r>
    </w:p>
    <w:p w14:paraId="4F629264"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Stato igienico sanitario del personale addetto;</w:t>
      </w:r>
    </w:p>
    <w:p w14:paraId="1396F0BB" w14:textId="77777777" w:rsidR="007D4DDF" w:rsidRPr="00AA3D7F" w:rsidRDefault="007D4DDF"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Organizzazione del personale e organigramma; </w:t>
      </w:r>
    </w:p>
    <w:p w14:paraId="37937141" w14:textId="4577689C" w:rsidR="007D4DDF" w:rsidRPr="00AA3D7F" w:rsidRDefault="00954430" w:rsidP="00497824">
      <w:pPr>
        <w:pStyle w:val="Default"/>
        <w:numPr>
          <w:ilvl w:val="0"/>
          <w:numId w:val="10"/>
        </w:numPr>
        <w:spacing w:line="276" w:lineRule="auto"/>
        <w:ind w:left="1134" w:hanging="283"/>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P</w:t>
      </w:r>
      <w:r w:rsidR="007D4DDF" w:rsidRPr="00AA3D7F">
        <w:rPr>
          <w:rFonts w:asciiTheme="minorHAnsi" w:hAnsiTheme="minorHAnsi" w:cstheme="minorHAnsi"/>
          <w:color w:val="auto"/>
          <w:sz w:val="22"/>
          <w:szCs w:val="22"/>
        </w:rPr>
        <w:t xml:space="preserve">ulizia dei </w:t>
      </w:r>
      <w:r w:rsidRPr="00AA3D7F">
        <w:rPr>
          <w:rFonts w:asciiTheme="minorHAnsi" w:hAnsiTheme="minorHAnsi" w:cstheme="minorHAnsi"/>
          <w:color w:val="auto"/>
          <w:sz w:val="22"/>
          <w:szCs w:val="22"/>
        </w:rPr>
        <w:t>Distributori Automatici</w:t>
      </w:r>
      <w:r w:rsidR="007D4DDF" w:rsidRPr="00AA3D7F">
        <w:rPr>
          <w:rFonts w:asciiTheme="minorHAnsi" w:hAnsiTheme="minorHAnsi" w:cstheme="minorHAnsi"/>
          <w:color w:val="auto"/>
          <w:sz w:val="22"/>
          <w:szCs w:val="22"/>
        </w:rPr>
        <w:t>.</w:t>
      </w:r>
    </w:p>
    <w:p w14:paraId="2E6C8B5A" w14:textId="20CA8025" w:rsidR="007D4DDF" w:rsidRPr="00AA3D7F" w:rsidRDefault="007D4DDF" w:rsidP="00497824">
      <w:pPr>
        <w:pStyle w:val="Default"/>
        <w:numPr>
          <w:ilvl w:val="0"/>
          <w:numId w:val="11"/>
        </w:numPr>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Controlli delle procedure adottate ai sensi delle vigenti normative sull’igiene dei prodotti alimentari: detti controlli riguarderanno la congruità delle procedure quotidianamente realizzate rispetto al piano HACCP di cui il Concessionario è tenuto a fornirne copia, prima dell’avvio del </w:t>
      </w:r>
      <w:r w:rsidR="00954430" w:rsidRPr="00AA3D7F">
        <w:rPr>
          <w:rFonts w:asciiTheme="minorHAnsi" w:hAnsiTheme="minorHAnsi" w:cstheme="minorHAnsi"/>
          <w:color w:val="auto"/>
          <w:sz w:val="22"/>
          <w:szCs w:val="22"/>
        </w:rPr>
        <w:t>S</w:t>
      </w:r>
      <w:r w:rsidRPr="00AA3D7F">
        <w:rPr>
          <w:rFonts w:asciiTheme="minorHAnsi" w:hAnsiTheme="minorHAnsi" w:cstheme="minorHAnsi"/>
          <w:color w:val="auto"/>
          <w:sz w:val="22"/>
          <w:szCs w:val="22"/>
        </w:rPr>
        <w:t xml:space="preserve">ervizio, al Direttore dell’esecuzione del contratto ed al manuale specificamente adottato sulla base delle normative vigenti. </w:t>
      </w:r>
    </w:p>
    <w:p w14:paraId="152AD324" w14:textId="24C4B93C" w:rsidR="007D4DDF" w:rsidRPr="00AA3D7F" w:rsidRDefault="007D4DD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Le risultanze delle ispezioni da parte della Commissione di Controllo e Valutazione e i riscontri di gradimento dell’utenza costituiranno elementi di ausilio alle attività del Direttore dell’esecuzione del contratto e serviranno a formulare raccomandazioni volte a migliorare il </w:t>
      </w:r>
      <w:r w:rsidR="00954430" w:rsidRPr="00AA3D7F">
        <w:rPr>
          <w:rFonts w:asciiTheme="minorHAnsi" w:hAnsiTheme="minorHAnsi" w:cstheme="minorHAnsi"/>
          <w:color w:val="auto"/>
          <w:sz w:val="22"/>
          <w:szCs w:val="22"/>
        </w:rPr>
        <w:t>S</w:t>
      </w:r>
      <w:r w:rsidRPr="00AA3D7F">
        <w:rPr>
          <w:rFonts w:asciiTheme="minorHAnsi" w:hAnsiTheme="minorHAnsi" w:cstheme="minorHAnsi"/>
          <w:color w:val="auto"/>
          <w:sz w:val="22"/>
          <w:szCs w:val="22"/>
        </w:rPr>
        <w:t xml:space="preserve">ervizio fornito e/o ad attuare azioni correttive la cui mancata attuazione potrebbe comportare la risoluzione del Contratto in conformità all’art. </w:t>
      </w:r>
      <w:r w:rsidR="00954430" w:rsidRPr="00435322">
        <w:rPr>
          <w:rFonts w:asciiTheme="minorHAnsi" w:hAnsiTheme="minorHAnsi" w:cstheme="minorHAnsi"/>
          <w:color w:val="auto"/>
          <w:sz w:val="22"/>
          <w:szCs w:val="22"/>
        </w:rPr>
        <w:t>32</w:t>
      </w:r>
      <w:r w:rsidR="00954430" w:rsidRPr="00AA3D7F">
        <w:rPr>
          <w:rFonts w:asciiTheme="minorHAnsi" w:hAnsiTheme="minorHAnsi" w:cstheme="minorHAnsi"/>
          <w:color w:val="auto"/>
          <w:sz w:val="22"/>
          <w:szCs w:val="22"/>
        </w:rPr>
        <w:t xml:space="preserve"> </w:t>
      </w:r>
      <w:r w:rsidRPr="00AA3D7F">
        <w:rPr>
          <w:rFonts w:asciiTheme="minorHAnsi" w:hAnsiTheme="minorHAnsi" w:cstheme="minorHAnsi"/>
          <w:color w:val="auto"/>
          <w:sz w:val="22"/>
          <w:szCs w:val="22"/>
        </w:rPr>
        <w:t>del presente Capitolato.</w:t>
      </w:r>
    </w:p>
    <w:p w14:paraId="5310F6E9" w14:textId="6A65D5E7" w:rsidR="005C17D4" w:rsidRPr="00AA3D7F" w:rsidRDefault="005C17D4" w:rsidP="00AA3D7F">
      <w:pPr>
        <w:pStyle w:val="Default"/>
        <w:spacing w:line="276" w:lineRule="auto"/>
        <w:jc w:val="both"/>
        <w:rPr>
          <w:rFonts w:asciiTheme="minorHAnsi" w:hAnsiTheme="minorHAnsi" w:cstheme="minorHAnsi"/>
          <w:color w:val="auto"/>
          <w:sz w:val="22"/>
          <w:szCs w:val="22"/>
        </w:rPr>
      </w:pPr>
    </w:p>
    <w:p w14:paraId="1F8CF310" w14:textId="77777777" w:rsidR="00576160" w:rsidRPr="00D15CDE" w:rsidRDefault="00576160" w:rsidP="00576160">
      <w:pPr>
        <w:pStyle w:val="Titolo2"/>
        <w:spacing w:line="276" w:lineRule="auto"/>
        <w:jc w:val="both"/>
        <w:rPr>
          <w:rFonts w:asciiTheme="minorHAnsi" w:hAnsiTheme="minorHAnsi" w:cstheme="minorHAnsi"/>
          <w:b/>
          <w:color w:val="000000" w:themeColor="text1"/>
          <w:sz w:val="22"/>
          <w:szCs w:val="22"/>
        </w:rPr>
      </w:pPr>
      <w:bookmarkStart w:id="51" w:name="_Toc533689180"/>
      <w:bookmarkStart w:id="52" w:name="_Toc19898678"/>
      <w:r w:rsidRPr="00D15CDE">
        <w:rPr>
          <w:rFonts w:asciiTheme="minorHAnsi" w:hAnsiTheme="minorHAnsi" w:cstheme="minorHAnsi"/>
          <w:b/>
          <w:color w:val="000000" w:themeColor="text1"/>
          <w:sz w:val="22"/>
          <w:szCs w:val="22"/>
        </w:rPr>
        <w:t>ART. 2</w:t>
      </w:r>
      <w:r>
        <w:rPr>
          <w:rFonts w:asciiTheme="minorHAnsi" w:hAnsiTheme="minorHAnsi" w:cstheme="minorHAnsi"/>
          <w:b/>
          <w:color w:val="000000" w:themeColor="text1"/>
          <w:sz w:val="22"/>
          <w:szCs w:val="22"/>
        </w:rPr>
        <w:t>7</w:t>
      </w:r>
      <w:r w:rsidRPr="00D15CDE">
        <w:rPr>
          <w:rFonts w:asciiTheme="minorHAnsi" w:hAnsiTheme="minorHAnsi" w:cstheme="minorHAnsi"/>
          <w:b/>
          <w:color w:val="000000" w:themeColor="text1"/>
          <w:sz w:val="22"/>
          <w:szCs w:val="22"/>
        </w:rPr>
        <w:t xml:space="preserve"> – </w:t>
      </w:r>
      <w:r w:rsidRPr="00D15CDE">
        <w:rPr>
          <w:rFonts w:asciiTheme="minorHAnsi" w:hAnsiTheme="minorHAnsi" w:cstheme="minorHAnsi"/>
          <w:b/>
          <w:i/>
          <w:color w:val="000000" w:themeColor="text1"/>
          <w:sz w:val="22"/>
          <w:szCs w:val="22"/>
        </w:rPr>
        <w:t>CUSTOMER SATISFACTION</w:t>
      </w:r>
      <w:bookmarkEnd w:id="51"/>
      <w:bookmarkEnd w:id="52"/>
      <w:r w:rsidRPr="00D15CDE">
        <w:rPr>
          <w:rFonts w:asciiTheme="minorHAnsi" w:hAnsiTheme="minorHAnsi" w:cstheme="minorHAnsi"/>
          <w:b/>
          <w:color w:val="000000" w:themeColor="text1"/>
          <w:sz w:val="22"/>
          <w:szCs w:val="22"/>
        </w:rPr>
        <w:t xml:space="preserve"> </w:t>
      </w:r>
    </w:p>
    <w:p w14:paraId="7D55739E" w14:textId="77777777" w:rsidR="00576160" w:rsidRPr="00D15CDE" w:rsidRDefault="00576160" w:rsidP="00576160">
      <w:pPr>
        <w:pStyle w:val="Default"/>
        <w:spacing w:line="276" w:lineRule="auto"/>
        <w:jc w:val="both"/>
        <w:rPr>
          <w:rFonts w:asciiTheme="minorHAnsi" w:hAnsiTheme="minorHAnsi" w:cstheme="minorHAnsi"/>
          <w:color w:val="auto"/>
          <w:sz w:val="22"/>
          <w:szCs w:val="22"/>
        </w:rPr>
      </w:pPr>
    </w:p>
    <w:p w14:paraId="52416730" w14:textId="77777777" w:rsidR="00576160" w:rsidRPr="00D15CDE" w:rsidRDefault="00576160" w:rsidP="00576160">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predispone ed attua un sistema di monitoraggio e di misurazione sulla soddisfazione degli utenti del </w:t>
      </w:r>
      <w:r>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Tale sistema verrà impiegato per individuare opportuni processi di miglioramento continuo (azioni correttive e preventive) finalizzati a migliorare la qualità del Servizio. </w:t>
      </w:r>
    </w:p>
    <w:p w14:paraId="322080C5" w14:textId="77777777" w:rsidR="00576160" w:rsidRPr="00D15CDE" w:rsidRDefault="00576160" w:rsidP="00576160">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A tal fine il Concessionario, in accordo con l’Istituzione Scolastica, deve predisporre un apposito modulo che costituirà lo strumento di misurazione della soddisfazione degli utenti nei confronti dei servizi prestati. Dette rilevazioni devono essere effettuata almeno </w:t>
      </w:r>
      <w:r w:rsidRPr="0040741B">
        <w:rPr>
          <w:rFonts w:asciiTheme="minorHAnsi" w:hAnsiTheme="minorHAnsi" w:cstheme="minorHAnsi"/>
          <w:bCs/>
          <w:color w:val="auto"/>
          <w:sz w:val="22"/>
          <w:szCs w:val="22"/>
          <w:highlight w:val="yellow"/>
        </w:rPr>
        <w:t>[…</w:t>
      </w:r>
      <w:r w:rsidRPr="00D15CDE">
        <w:rPr>
          <w:rFonts w:asciiTheme="minorHAnsi" w:hAnsiTheme="minorHAnsi" w:cstheme="minorHAnsi"/>
          <w:bCs/>
          <w:color w:val="auto"/>
          <w:sz w:val="22"/>
          <w:szCs w:val="22"/>
          <w:highlight w:val="yellow"/>
        </w:rPr>
        <w:t>]</w:t>
      </w:r>
      <w:r w:rsidRPr="00D15CDE">
        <w:rPr>
          <w:rFonts w:asciiTheme="minorHAnsi" w:hAnsiTheme="minorHAnsi" w:cstheme="minorHAnsi"/>
          <w:bCs/>
          <w:color w:val="auto"/>
          <w:sz w:val="22"/>
          <w:szCs w:val="22"/>
        </w:rPr>
        <w:t xml:space="preserve"> volte </w:t>
      </w:r>
      <w:r w:rsidRPr="00D15CDE">
        <w:rPr>
          <w:rFonts w:asciiTheme="minorHAnsi" w:hAnsiTheme="minorHAnsi" w:cstheme="minorHAnsi"/>
          <w:color w:val="auto"/>
          <w:sz w:val="22"/>
          <w:szCs w:val="22"/>
        </w:rPr>
        <w:t xml:space="preserve">per ciascun anno di svolgimento del Servizio e la prima deve </w:t>
      </w:r>
      <w:r w:rsidRPr="00D15CDE">
        <w:rPr>
          <w:rFonts w:asciiTheme="minorHAnsi" w:hAnsiTheme="minorHAnsi" w:cstheme="minorHAnsi"/>
          <w:color w:val="auto"/>
          <w:sz w:val="22"/>
          <w:szCs w:val="22"/>
        </w:rPr>
        <w:lastRenderedPageBreak/>
        <w:t xml:space="preserve">essere effettuata non prima di </w:t>
      </w:r>
      <w:r w:rsidRPr="00D15CDE">
        <w:rPr>
          <w:rFonts w:asciiTheme="minorHAnsi" w:hAnsiTheme="minorHAnsi" w:cstheme="minorHAnsi"/>
          <w:color w:val="auto"/>
          <w:sz w:val="22"/>
          <w:szCs w:val="22"/>
          <w:highlight w:val="yellow"/>
        </w:rPr>
        <w:t>[</w:t>
      </w:r>
      <w:r w:rsidRPr="0040741B">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mesi dall’attivazione del Servizio. Tali rilevazioni devono essere strutturate per la misurazione della qualità percepita del </w:t>
      </w:r>
      <w:r>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reso almeno in ordine ai seguenti livelli: </w:t>
      </w:r>
    </w:p>
    <w:p w14:paraId="23F8C15C" w14:textId="03A5BBE6" w:rsidR="00576160" w:rsidRPr="00D15CDE" w:rsidRDefault="00576160" w:rsidP="0040741B">
      <w:pPr>
        <w:pStyle w:val="Default"/>
        <w:numPr>
          <w:ilvl w:val="0"/>
          <w:numId w:val="31"/>
        </w:numPr>
        <w:spacing w:after="137"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Qualità de</w:t>
      </w:r>
      <w:r>
        <w:rPr>
          <w:rFonts w:asciiTheme="minorHAnsi" w:hAnsiTheme="minorHAnsi" w:cstheme="minorHAnsi"/>
          <w:color w:val="auto"/>
          <w:sz w:val="22"/>
          <w:szCs w:val="22"/>
        </w:rPr>
        <w:t>i prodotti alimentari;</w:t>
      </w:r>
    </w:p>
    <w:p w14:paraId="191EBE51" w14:textId="3311D3A0" w:rsidR="00576160" w:rsidRPr="00D15CDE" w:rsidRDefault="00576160" w:rsidP="0040741B">
      <w:pPr>
        <w:pStyle w:val="Default"/>
        <w:numPr>
          <w:ilvl w:val="0"/>
          <w:numId w:val="31"/>
        </w:numPr>
        <w:spacing w:after="137"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Qualità </w:t>
      </w:r>
      <w:r w:rsidR="0040741B">
        <w:rPr>
          <w:rFonts w:asciiTheme="minorHAnsi" w:hAnsiTheme="minorHAnsi" w:cstheme="minorHAnsi"/>
          <w:color w:val="auto"/>
          <w:sz w:val="22"/>
          <w:szCs w:val="22"/>
        </w:rPr>
        <w:t>dei Distributori Automatici</w:t>
      </w:r>
      <w:r w:rsidRPr="00D15CDE">
        <w:rPr>
          <w:rFonts w:asciiTheme="minorHAnsi" w:hAnsiTheme="minorHAnsi" w:cstheme="minorHAnsi"/>
          <w:color w:val="auto"/>
          <w:sz w:val="22"/>
          <w:szCs w:val="22"/>
        </w:rPr>
        <w:t>;</w:t>
      </w:r>
    </w:p>
    <w:p w14:paraId="4B77DF60" w14:textId="414FABFB" w:rsidR="00576160" w:rsidRPr="00D15CDE" w:rsidRDefault="00576160" w:rsidP="0040741B">
      <w:pPr>
        <w:pStyle w:val="Default"/>
        <w:numPr>
          <w:ilvl w:val="0"/>
          <w:numId w:val="31"/>
        </w:numPr>
        <w:spacing w:after="137"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Qualità della pulizia, igiene e </w:t>
      </w:r>
      <w:r w:rsidR="0040741B">
        <w:rPr>
          <w:rFonts w:asciiTheme="minorHAnsi" w:hAnsiTheme="minorHAnsi" w:cstheme="minorHAnsi"/>
          <w:color w:val="auto"/>
          <w:sz w:val="22"/>
          <w:szCs w:val="22"/>
        </w:rPr>
        <w:t>sicurezza dei Distributori Automatici</w:t>
      </w:r>
      <w:r>
        <w:rPr>
          <w:rFonts w:asciiTheme="minorHAnsi" w:hAnsiTheme="minorHAnsi" w:cstheme="minorHAnsi"/>
          <w:color w:val="auto"/>
          <w:sz w:val="22"/>
          <w:szCs w:val="22"/>
        </w:rPr>
        <w:t>.</w:t>
      </w:r>
    </w:p>
    <w:p w14:paraId="50C13752" w14:textId="77777777" w:rsidR="00576160" w:rsidRPr="00D15CDE" w:rsidRDefault="00576160" w:rsidP="00576160">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 risultati di dette rilevazioni devono essere condivisi con la Scuola. </w:t>
      </w:r>
    </w:p>
    <w:p w14:paraId="1F742FA4" w14:textId="65948973" w:rsidR="00576160" w:rsidRDefault="00576160" w:rsidP="00576160">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L’Istituzione Scolastica, sulla base delle risultanze delle rilevazioni del grado di soddisfazione dell’utenza, per quel che concer</w:t>
      </w:r>
      <w:r>
        <w:rPr>
          <w:rFonts w:asciiTheme="minorHAnsi" w:hAnsiTheme="minorHAnsi" w:cstheme="minorHAnsi"/>
          <w:color w:val="auto"/>
          <w:sz w:val="22"/>
          <w:szCs w:val="22"/>
        </w:rPr>
        <w:t>ne il controllo sul Servizio</w:t>
      </w:r>
      <w:r w:rsidRPr="00D15CDE">
        <w:rPr>
          <w:rFonts w:asciiTheme="minorHAnsi" w:hAnsiTheme="minorHAnsi" w:cstheme="minorHAnsi"/>
          <w:color w:val="auto"/>
          <w:sz w:val="22"/>
          <w:szCs w:val="22"/>
        </w:rPr>
        <w:t xml:space="preserve">, </w:t>
      </w:r>
      <w:r>
        <w:rPr>
          <w:rFonts w:asciiTheme="minorHAnsi" w:hAnsiTheme="minorHAnsi" w:cstheme="minorHAnsi"/>
          <w:color w:val="auto"/>
          <w:sz w:val="22"/>
          <w:szCs w:val="22"/>
        </w:rPr>
        <w:t>potrà segnalare al Concessionario l’inidoneità delle modalità di svolgimento del Servizio</w:t>
      </w:r>
      <w:r w:rsidR="00BE3F06">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c</w:t>
      </w:r>
      <w:r>
        <w:rPr>
          <w:rFonts w:asciiTheme="minorHAnsi" w:hAnsiTheme="minorHAnsi" w:cstheme="minorHAnsi"/>
          <w:color w:val="auto"/>
          <w:sz w:val="22"/>
          <w:szCs w:val="22"/>
        </w:rPr>
        <w:t>hiedendone l'immediato miglioramento</w:t>
      </w:r>
      <w:r w:rsidRPr="00D15CDE">
        <w:rPr>
          <w:rFonts w:asciiTheme="minorHAnsi" w:hAnsiTheme="minorHAnsi" w:cstheme="minorHAnsi"/>
          <w:color w:val="auto"/>
          <w:sz w:val="22"/>
          <w:szCs w:val="22"/>
        </w:rPr>
        <w:t xml:space="preserve">, senza che ciò possa costituire motivo di variazione dei prezzi contrattuali e/o ulteriori oneri o risarcimenti di sorta, rispetto a quelli pattuiti in sede di gara. </w:t>
      </w:r>
    </w:p>
    <w:p w14:paraId="5B5B1A67" w14:textId="77777777" w:rsidR="00766C36" w:rsidRDefault="00766C36" w:rsidP="00AA3D7F">
      <w:pPr>
        <w:spacing w:line="276" w:lineRule="auto"/>
        <w:jc w:val="both"/>
        <w:rPr>
          <w:rFonts w:asciiTheme="minorHAnsi" w:hAnsiTheme="minorHAnsi" w:cstheme="minorHAnsi"/>
          <w:sz w:val="22"/>
          <w:szCs w:val="22"/>
        </w:rPr>
      </w:pPr>
    </w:p>
    <w:p w14:paraId="0634897E" w14:textId="77777777" w:rsidR="00794F55" w:rsidRPr="00AA3D7F" w:rsidRDefault="00794F55" w:rsidP="00AA3D7F">
      <w:pPr>
        <w:spacing w:line="276" w:lineRule="auto"/>
        <w:jc w:val="both"/>
        <w:rPr>
          <w:rFonts w:asciiTheme="minorHAnsi" w:hAnsiTheme="minorHAnsi" w:cstheme="minorHAnsi"/>
          <w:sz w:val="22"/>
          <w:szCs w:val="22"/>
        </w:rPr>
      </w:pPr>
    </w:p>
    <w:p w14:paraId="5110BEA1" w14:textId="3B6564C5" w:rsidR="00AF4C60" w:rsidRPr="00AA3D7F" w:rsidRDefault="002D626D" w:rsidP="00AA3D7F">
      <w:pPr>
        <w:pStyle w:val="Titolo1"/>
        <w:spacing w:line="276" w:lineRule="auto"/>
        <w:rPr>
          <w:rFonts w:asciiTheme="minorHAnsi" w:hAnsiTheme="minorHAnsi" w:cstheme="minorHAnsi"/>
          <w:b/>
          <w:sz w:val="24"/>
          <w:szCs w:val="22"/>
        </w:rPr>
      </w:pPr>
      <w:bookmarkStart w:id="53" w:name="_Toc19898679"/>
      <w:r w:rsidRPr="00AA3D7F">
        <w:rPr>
          <w:rFonts w:asciiTheme="minorHAnsi" w:hAnsiTheme="minorHAnsi" w:cstheme="minorHAnsi"/>
          <w:b/>
          <w:sz w:val="24"/>
          <w:szCs w:val="22"/>
        </w:rPr>
        <w:t>TITOLO VI</w:t>
      </w:r>
      <w:r w:rsidR="00AF4C60" w:rsidRPr="00AA3D7F">
        <w:rPr>
          <w:rFonts w:asciiTheme="minorHAnsi" w:hAnsiTheme="minorHAnsi" w:cstheme="minorHAnsi"/>
          <w:b/>
          <w:sz w:val="24"/>
          <w:szCs w:val="22"/>
        </w:rPr>
        <w:t>I</w:t>
      </w:r>
      <w:r w:rsidR="005F20F4" w:rsidRPr="00AA3D7F">
        <w:rPr>
          <w:rFonts w:asciiTheme="minorHAnsi" w:hAnsiTheme="minorHAnsi" w:cstheme="minorHAnsi"/>
          <w:b/>
          <w:sz w:val="24"/>
          <w:szCs w:val="22"/>
        </w:rPr>
        <w:t>I</w:t>
      </w:r>
      <w:r w:rsidR="005F6865" w:rsidRPr="00AA3D7F">
        <w:rPr>
          <w:rFonts w:asciiTheme="minorHAnsi" w:hAnsiTheme="minorHAnsi" w:cstheme="minorHAnsi"/>
          <w:b/>
          <w:sz w:val="24"/>
          <w:szCs w:val="22"/>
        </w:rPr>
        <w:t xml:space="preserve"> -</w:t>
      </w:r>
      <w:r w:rsidR="005F6865" w:rsidRPr="00AA3D7F">
        <w:rPr>
          <w:rFonts w:asciiTheme="minorHAnsi" w:hAnsiTheme="minorHAnsi" w:cstheme="minorHAnsi"/>
          <w:b/>
          <w:i w:val="0"/>
          <w:color w:val="000000" w:themeColor="text1"/>
          <w:sz w:val="24"/>
          <w:szCs w:val="22"/>
        </w:rPr>
        <w:t xml:space="preserve"> </w:t>
      </w:r>
      <w:r w:rsidR="005F6865" w:rsidRPr="00AA3D7F">
        <w:rPr>
          <w:rFonts w:asciiTheme="minorHAnsi" w:hAnsiTheme="minorHAnsi" w:cstheme="minorHAnsi"/>
          <w:b/>
          <w:sz w:val="24"/>
          <w:szCs w:val="22"/>
        </w:rPr>
        <w:t>TRATTAMENTO DEI DATI PERSONALI E TUTELA DELLA RISERVATEZZA</w:t>
      </w:r>
      <w:bookmarkEnd w:id="53"/>
    </w:p>
    <w:p w14:paraId="0A6DFED5" w14:textId="77777777" w:rsidR="0024253E" w:rsidRPr="00AA3D7F" w:rsidRDefault="0024253E" w:rsidP="00AA3D7F">
      <w:pPr>
        <w:pStyle w:val="Default"/>
        <w:spacing w:line="276" w:lineRule="auto"/>
        <w:jc w:val="both"/>
        <w:rPr>
          <w:rFonts w:asciiTheme="minorHAnsi" w:hAnsiTheme="minorHAnsi" w:cstheme="minorHAnsi"/>
          <w:i/>
          <w:color w:val="auto"/>
          <w:sz w:val="22"/>
          <w:szCs w:val="22"/>
        </w:rPr>
      </w:pPr>
    </w:p>
    <w:p w14:paraId="38D5EAC6" w14:textId="042E1C54" w:rsidR="00542999" w:rsidRPr="00AA3D7F" w:rsidRDefault="00313AE3" w:rsidP="00AA3D7F">
      <w:pPr>
        <w:pStyle w:val="Titolo2"/>
        <w:spacing w:line="276" w:lineRule="auto"/>
        <w:jc w:val="both"/>
        <w:rPr>
          <w:rFonts w:asciiTheme="minorHAnsi" w:hAnsiTheme="minorHAnsi" w:cstheme="minorHAnsi"/>
          <w:b/>
          <w:color w:val="000000" w:themeColor="text1"/>
          <w:sz w:val="22"/>
          <w:szCs w:val="22"/>
        </w:rPr>
      </w:pPr>
      <w:bookmarkStart w:id="54" w:name="_Toc19898680"/>
      <w:r w:rsidRPr="00AA3D7F">
        <w:rPr>
          <w:rFonts w:asciiTheme="minorHAnsi" w:hAnsiTheme="minorHAnsi" w:cstheme="minorHAnsi"/>
          <w:b/>
          <w:color w:val="000000" w:themeColor="text1"/>
          <w:sz w:val="22"/>
          <w:szCs w:val="22"/>
        </w:rPr>
        <w:t>ART. 2</w:t>
      </w:r>
      <w:r w:rsidR="003A03FC">
        <w:rPr>
          <w:rFonts w:asciiTheme="minorHAnsi" w:hAnsiTheme="minorHAnsi" w:cstheme="minorHAnsi"/>
          <w:b/>
          <w:color w:val="000000" w:themeColor="text1"/>
          <w:sz w:val="22"/>
          <w:szCs w:val="22"/>
        </w:rPr>
        <w:t>8</w:t>
      </w:r>
      <w:r w:rsidR="00542999" w:rsidRPr="00AA3D7F">
        <w:rPr>
          <w:rFonts w:asciiTheme="minorHAnsi" w:hAnsiTheme="minorHAnsi" w:cstheme="minorHAnsi"/>
          <w:b/>
          <w:color w:val="000000" w:themeColor="text1"/>
          <w:sz w:val="22"/>
          <w:szCs w:val="22"/>
        </w:rPr>
        <w:t xml:space="preserve"> – TRATTAMENTO DEI DATI PERSONALI E TUTELA DELLA RISERVATEZZA</w:t>
      </w:r>
      <w:bookmarkEnd w:id="54"/>
      <w:r w:rsidR="00542999" w:rsidRPr="00AA3D7F">
        <w:rPr>
          <w:rFonts w:asciiTheme="minorHAnsi" w:hAnsiTheme="minorHAnsi" w:cstheme="minorHAnsi"/>
          <w:b/>
          <w:color w:val="000000" w:themeColor="text1"/>
          <w:sz w:val="22"/>
          <w:szCs w:val="22"/>
        </w:rPr>
        <w:t xml:space="preserve"> </w:t>
      </w:r>
    </w:p>
    <w:p w14:paraId="019C8D05" w14:textId="77777777" w:rsidR="00376366" w:rsidRPr="00AA3D7F" w:rsidRDefault="00376366" w:rsidP="00AA3D7F">
      <w:pPr>
        <w:pStyle w:val="Default"/>
        <w:spacing w:line="276" w:lineRule="auto"/>
        <w:jc w:val="both"/>
        <w:rPr>
          <w:rFonts w:asciiTheme="minorHAnsi" w:hAnsiTheme="minorHAnsi" w:cstheme="minorHAnsi"/>
          <w:color w:val="auto"/>
          <w:sz w:val="22"/>
          <w:szCs w:val="22"/>
        </w:rPr>
      </w:pPr>
    </w:p>
    <w:p w14:paraId="6DDA992F" w14:textId="20F15B31" w:rsidR="00542999" w:rsidRPr="00AA3D7F" w:rsidRDefault="00542999" w:rsidP="00AA3D7F">
      <w:pPr>
        <w:pStyle w:val="Default"/>
        <w:spacing w:line="276" w:lineRule="auto"/>
        <w:jc w:val="both"/>
        <w:rPr>
          <w:rFonts w:asciiTheme="minorHAnsi" w:hAnsiTheme="minorHAnsi" w:cstheme="minorHAnsi"/>
          <w:b/>
          <w:color w:val="FF0000"/>
          <w:sz w:val="22"/>
          <w:szCs w:val="22"/>
        </w:rPr>
      </w:pPr>
      <w:r w:rsidRPr="00AA3D7F">
        <w:rPr>
          <w:rFonts w:asciiTheme="minorHAnsi" w:hAnsiTheme="minorHAnsi" w:cstheme="minorHAnsi"/>
          <w:color w:val="auto"/>
          <w:sz w:val="22"/>
          <w:szCs w:val="22"/>
        </w:rPr>
        <w:t>I dati personali di tutti i soggetti coinvolti nella presente p</w:t>
      </w:r>
      <w:r w:rsidR="000510A3">
        <w:rPr>
          <w:rFonts w:asciiTheme="minorHAnsi" w:hAnsiTheme="minorHAnsi" w:cstheme="minorHAnsi"/>
          <w:color w:val="auto"/>
          <w:sz w:val="22"/>
          <w:szCs w:val="22"/>
        </w:rPr>
        <w:t>rocedura e nell’erogazione del S</w:t>
      </w:r>
      <w:r w:rsidRPr="00AA3D7F">
        <w:rPr>
          <w:rFonts w:asciiTheme="minorHAnsi" w:hAnsiTheme="minorHAnsi" w:cstheme="minorHAnsi"/>
          <w:color w:val="auto"/>
          <w:sz w:val="22"/>
          <w:szCs w:val="22"/>
        </w:rPr>
        <w:t xml:space="preserve">ervizio saranno trattati nel rispetto del </w:t>
      </w:r>
      <w:proofErr w:type="spellStart"/>
      <w:r w:rsidRPr="00AA3D7F">
        <w:rPr>
          <w:rFonts w:asciiTheme="minorHAnsi" w:hAnsiTheme="minorHAnsi" w:cstheme="minorHAnsi"/>
          <w:color w:val="auto"/>
          <w:sz w:val="22"/>
          <w:szCs w:val="22"/>
        </w:rPr>
        <w:t>D.Lgs.</w:t>
      </w:r>
      <w:proofErr w:type="spellEnd"/>
      <w:r w:rsidRPr="00AA3D7F">
        <w:rPr>
          <w:rFonts w:asciiTheme="minorHAnsi" w:hAnsiTheme="minorHAnsi" w:cstheme="minorHAnsi"/>
          <w:color w:val="auto"/>
          <w:sz w:val="22"/>
          <w:szCs w:val="22"/>
        </w:rPr>
        <w:t xml:space="preserve"> 30 giugno 2003</w:t>
      </w:r>
      <w:r w:rsidR="00A67720" w:rsidRPr="00AA3D7F">
        <w:rPr>
          <w:rFonts w:asciiTheme="minorHAnsi" w:hAnsiTheme="minorHAnsi" w:cstheme="minorHAnsi"/>
          <w:color w:val="auto"/>
          <w:sz w:val="22"/>
          <w:szCs w:val="22"/>
        </w:rPr>
        <w:t>, n. 196</w:t>
      </w:r>
      <w:r w:rsidR="00822702" w:rsidRPr="00AA3D7F">
        <w:rPr>
          <w:rFonts w:asciiTheme="minorHAnsi" w:hAnsiTheme="minorHAnsi" w:cstheme="minorHAnsi"/>
          <w:color w:val="auto"/>
          <w:sz w:val="22"/>
          <w:szCs w:val="22"/>
        </w:rPr>
        <w:t xml:space="preserve"> come modificato dal </w:t>
      </w:r>
      <w:proofErr w:type="spellStart"/>
      <w:r w:rsidR="00822702" w:rsidRPr="00AA3D7F">
        <w:rPr>
          <w:rFonts w:asciiTheme="minorHAnsi" w:hAnsiTheme="minorHAnsi" w:cstheme="minorHAnsi"/>
          <w:color w:val="auto"/>
          <w:sz w:val="22"/>
          <w:szCs w:val="22"/>
        </w:rPr>
        <w:t>D.Lgs.</w:t>
      </w:r>
      <w:proofErr w:type="spellEnd"/>
      <w:r w:rsidR="00822702" w:rsidRPr="00AA3D7F">
        <w:rPr>
          <w:rFonts w:asciiTheme="minorHAnsi" w:hAnsiTheme="minorHAnsi" w:cstheme="minorHAnsi"/>
          <w:color w:val="auto"/>
          <w:sz w:val="22"/>
          <w:szCs w:val="22"/>
        </w:rPr>
        <w:t xml:space="preserve"> 101/2018</w:t>
      </w:r>
      <w:r w:rsidR="00A67720" w:rsidRPr="00AA3D7F">
        <w:rPr>
          <w:rFonts w:asciiTheme="minorHAnsi" w:hAnsiTheme="minorHAnsi" w:cstheme="minorHAnsi"/>
          <w:color w:val="auto"/>
          <w:sz w:val="22"/>
          <w:szCs w:val="22"/>
        </w:rPr>
        <w:t xml:space="preserve"> e del Regolamento UE 679/2016.</w:t>
      </w:r>
    </w:p>
    <w:p w14:paraId="76338BE5" w14:textId="1689D845"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soggetto interessato richiedente potrà esercitare in ogni momento i suoi diritti nei confronti del titolare del trattamento identificabile nel</w:t>
      </w:r>
      <w:r w:rsidR="00405007" w:rsidRPr="00AA3D7F">
        <w:rPr>
          <w:rFonts w:asciiTheme="minorHAnsi" w:hAnsiTheme="minorHAnsi" w:cstheme="minorHAnsi"/>
          <w:color w:val="auto"/>
          <w:sz w:val="22"/>
          <w:szCs w:val="22"/>
        </w:rPr>
        <w:t xml:space="preserve">l’Istituzione </w:t>
      </w:r>
      <w:r w:rsidR="006D7147" w:rsidRPr="00AA3D7F">
        <w:rPr>
          <w:rFonts w:asciiTheme="minorHAnsi" w:hAnsiTheme="minorHAnsi" w:cstheme="minorHAnsi"/>
          <w:color w:val="auto"/>
          <w:sz w:val="22"/>
          <w:szCs w:val="22"/>
        </w:rPr>
        <w:t>S</w:t>
      </w:r>
      <w:r w:rsidR="00405007" w:rsidRPr="00AA3D7F">
        <w:rPr>
          <w:rFonts w:asciiTheme="minorHAnsi" w:hAnsiTheme="minorHAnsi" w:cstheme="minorHAnsi"/>
          <w:color w:val="auto"/>
          <w:sz w:val="22"/>
          <w:szCs w:val="22"/>
        </w:rPr>
        <w:t>colastica</w:t>
      </w:r>
      <w:r w:rsidR="00A25566" w:rsidRPr="00AA3D7F">
        <w:rPr>
          <w:rFonts w:asciiTheme="minorHAnsi" w:hAnsiTheme="minorHAnsi" w:cstheme="minorHAnsi"/>
          <w:color w:val="auto"/>
          <w:sz w:val="22"/>
          <w:szCs w:val="22"/>
        </w:rPr>
        <w:t>.</w:t>
      </w:r>
    </w:p>
    <w:p w14:paraId="328AC442" w14:textId="77777777" w:rsidR="00405007" w:rsidRPr="00AA3D7F" w:rsidRDefault="0040500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Tali dati potranno essere utilizzati esclusivamente per finalità strettamente connesse all’esecuzione della presente Concessione.</w:t>
      </w:r>
    </w:p>
    <w:p w14:paraId="1097D964" w14:textId="77777777" w:rsidR="005F6865" w:rsidRPr="00AA3D7F" w:rsidRDefault="005F6865" w:rsidP="00AA3D7F">
      <w:pPr>
        <w:pStyle w:val="Default"/>
        <w:spacing w:line="276" w:lineRule="auto"/>
        <w:jc w:val="both"/>
        <w:rPr>
          <w:rFonts w:asciiTheme="minorHAnsi" w:hAnsiTheme="minorHAnsi" w:cstheme="minorHAnsi"/>
          <w:color w:val="auto"/>
          <w:sz w:val="22"/>
          <w:szCs w:val="22"/>
        </w:rPr>
      </w:pPr>
    </w:p>
    <w:p w14:paraId="2C7B9AC2" w14:textId="07BD8E9A" w:rsidR="00542999" w:rsidRPr="00AA3D7F" w:rsidRDefault="002D626D" w:rsidP="00AA3D7F">
      <w:pPr>
        <w:pStyle w:val="Titolo1"/>
        <w:spacing w:line="276" w:lineRule="auto"/>
        <w:rPr>
          <w:rFonts w:asciiTheme="minorHAnsi" w:hAnsiTheme="minorHAnsi" w:cstheme="minorHAnsi"/>
          <w:b/>
          <w:sz w:val="24"/>
          <w:szCs w:val="22"/>
        </w:rPr>
      </w:pPr>
      <w:bookmarkStart w:id="55" w:name="_Toc19898681"/>
      <w:r w:rsidRPr="00AA3D7F">
        <w:rPr>
          <w:rFonts w:asciiTheme="minorHAnsi" w:hAnsiTheme="minorHAnsi" w:cstheme="minorHAnsi"/>
          <w:b/>
          <w:sz w:val="24"/>
          <w:szCs w:val="22"/>
        </w:rPr>
        <w:t xml:space="preserve">TITOLO </w:t>
      </w:r>
      <w:r w:rsidR="005F20F4" w:rsidRPr="00AA3D7F">
        <w:rPr>
          <w:rFonts w:asciiTheme="minorHAnsi" w:hAnsiTheme="minorHAnsi" w:cstheme="minorHAnsi"/>
          <w:b/>
          <w:sz w:val="24"/>
          <w:szCs w:val="22"/>
        </w:rPr>
        <w:t>IX</w:t>
      </w:r>
      <w:r w:rsidR="005F6865" w:rsidRPr="00AA3D7F">
        <w:rPr>
          <w:rFonts w:asciiTheme="minorHAnsi" w:hAnsiTheme="minorHAnsi" w:cstheme="minorHAnsi"/>
          <w:b/>
          <w:sz w:val="24"/>
          <w:szCs w:val="22"/>
        </w:rPr>
        <w:t xml:space="preserve"> - PUBBLICITÀ</w:t>
      </w:r>
      <w:bookmarkEnd w:id="55"/>
    </w:p>
    <w:p w14:paraId="1CECDE9E" w14:textId="77777777" w:rsidR="003E343A" w:rsidRPr="00AA3D7F" w:rsidRDefault="003E343A" w:rsidP="00AA3D7F">
      <w:pPr>
        <w:pStyle w:val="Default"/>
        <w:spacing w:line="276" w:lineRule="auto"/>
        <w:jc w:val="both"/>
        <w:rPr>
          <w:rFonts w:asciiTheme="minorHAnsi" w:hAnsiTheme="minorHAnsi" w:cstheme="minorHAnsi"/>
          <w:color w:val="auto"/>
          <w:sz w:val="22"/>
          <w:szCs w:val="22"/>
          <w:u w:val="single"/>
        </w:rPr>
      </w:pPr>
    </w:p>
    <w:p w14:paraId="46251A95" w14:textId="77777777" w:rsidR="00542999" w:rsidRPr="00AA3D7F" w:rsidRDefault="005F6865" w:rsidP="00AA3D7F">
      <w:pPr>
        <w:pStyle w:val="Titolo2"/>
        <w:spacing w:line="276" w:lineRule="auto"/>
        <w:jc w:val="both"/>
        <w:rPr>
          <w:rFonts w:asciiTheme="minorHAnsi" w:hAnsiTheme="minorHAnsi" w:cstheme="minorHAnsi"/>
          <w:b/>
          <w:color w:val="000000" w:themeColor="text1"/>
          <w:sz w:val="22"/>
          <w:szCs w:val="22"/>
        </w:rPr>
      </w:pPr>
      <w:bookmarkStart w:id="56" w:name="_Toc19898682"/>
      <w:r w:rsidRPr="00AA3D7F">
        <w:rPr>
          <w:rFonts w:asciiTheme="minorHAnsi" w:hAnsiTheme="minorHAnsi" w:cstheme="minorHAnsi"/>
          <w:b/>
          <w:color w:val="000000" w:themeColor="text1"/>
          <w:sz w:val="22"/>
          <w:szCs w:val="22"/>
        </w:rPr>
        <w:t xml:space="preserve">ART. </w:t>
      </w:r>
      <w:r w:rsidR="002E1E1D" w:rsidRPr="00AA3D7F">
        <w:rPr>
          <w:rFonts w:asciiTheme="minorHAnsi" w:hAnsiTheme="minorHAnsi" w:cstheme="minorHAnsi"/>
          <w:b/>
          <w:color w:val="000000" w:themeColor="text1"/>
          <w:sz w:val="22"/>
          <w:szCs w:val="22"/>
        </w:rPr>
        <w:t>29</w:t>
      </w:r>
      <w:r w:rsidR="00542999" w:rsidRPr="00AA3D7F">
        <w:rPr>
          <w:rFonts w:asciiTheme="minorHAnsi" w:hAnsiTheme="minorHAnsi" w:cstheme="minorHAnsi"/>
          <w:b/>
          <w:color w:val="000000" w:themeColor="text1"/>
          <w:sz w:val="22"/>
          <w:szCs w:val="22"/>
        </w:rPr>
        <w:t xml:space="preserve"> – PUBBLICITÀ</w:t>
      </w:r>
      <w:bookmarkEnd w:id="56"/>
      <w:r w:rsidR="00542999" w:rsidRPr="00AA3D7F">
        <w:rPr>
          <w:rFonts w:asciiTheme="minorHAnsi" w:hAnsiTheme="minorHAnsi" w:cstheme="minorHAnsi"/>
          <w:b/>
          <w:color w:val="000000" w:themeColor="text1"/>
          <w:sz w:val="22"/>
          <w:szCs w:val="22"/>
        </w:rPr>
        <w:t xml:space="preserve"> </w:t>
      </w:r>
    </w:p>
    <w:p w14:paraId="18798F09" w14:textId="77777777" w:rsidR="00494038" w:rsidRPr="00AA3D7F" w:rsidRDefault="00494038" w:rsidP="00AA3D7F">
      <w:pPr>
        <w:spacing w:line="276" w:lineRule="auto"/>
        <w:jc w:val="both"/>
        <w:rPr>
          <w:rFonts w:asciiTheme="minorHAnsi" w:hAnsiTheme="minorHAnsi" w:cstheme="minorHAnsi"/>
          <w:sz w:val="22"/>
          <w:szCs w:val="22"/>
        </w:rPr>
      </w:pPr>
    </w:p>
    <w:p w14:paraId="0A711BFF" w14:textId="102537DB" w:rsidR="003D1583" w:rsidRPr="00AA3D7F" w:rsidRDefault="0082270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Concessionario </w:t>
      </w:r>
      <w:r w:rsidR="00542999" w:rsidRPr="00AA3D7F">
        <w:rPr>
          <w:rFonts w:asciiTheme="minorHAnsi" w:hAnsiTheme="minorHAnsi" w:cstheme="minorHAnsi"/>
          <w:color w:val="auto"/>
          <w:sz w:val="22"/>
          <w:szCs w:val="22"/>
        </w:rPr>
        <w:t xml:space="preserve">si impegna a non esibire negli spazi di erogazione del </w:t>
      </w:r>
      <w:r w:rsidR="00BE3F06">
        <w:rPr>
          <w:rFonts w:asciiTheme="minorHAnsi" w:hAnsiTheme="minorHAnsi" w:cstheme="minorHAnsi"/>
          <w:color w:val="auto"/>
          <w:sz w:val="22"/>
          <w:szCs w:val="22"/>
        </w:rPr>
        <w:t>S</w:t>
      </w:r>
      <w:r w:rsidR="00542999" w:rsidRPr="00AA3D7F">
        <w:rPr>
          <w:rFonts w:asciiTheme="minorHAnsi" w:hAnsiTheme="minorHAnsi" w:cstheme="minorHAnsi"/>
          <w:color w:val="auto"/>
          <w:sz w:val="22"/>
          <w:szCs w:val="22"/>
        </w:rPr>
        <w:t>ervizio, oggetto della presente procedura di aggiudicazione, nomi, marchi e segni distintivi.</w:t>
      </w:r>
    </w:p>
    <w:p w14:paraId="304BC34E" w14:textId="4979260C" w:rsidR="00D113BF" w:rsidRPr="00AA3D7F" w:rsidRDefault="00D113BF"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Negli spazi </w:t>
      </w:r>
      <w:r w:rsidR="000C6981" w:rsidRPr="00AA3D7F">
        <w:rPr>
          <w:rFonts w:asciiTheme="minorHAnsi" w:hAnsiTheme="minorHAnsi" w:cstheme="minorHAnsi"/>
          <w:color w:val="auto"/>
          <w:sz w:val="22"/>
          <w:szCs w:val="22"/>
        </w:rPr>
        <w:t>oggetto della C</w:t>
      </w:r>
      <w:r w:rsidR="00822702" w:rsidRPr="00AA3D7F">
        <w:rPr>
          <w:rFonts w:asciiTheme="minorHAnsi" w:hAnsiTheme="minorHAnsi" w:cstheme="minorHAnsi"/>
          <w:color w:val="auto"/>
          <w:sz w:val="22"/>
          <w:szCs w:val="22"/>
        </w:rPr>
        <w:t xml:space="preserve">oncessione il Concessionario </w:t>
      </w:r>
      <w:r w:rsidRPr="00AA3D7F">
        <w:rPr>
          <w:rFonts w:asciiTheme="minorHAnsi" w:hAnsiTheme="minorHAnsi" w:cstheme="minorHAnsi"/>
          <w:color w:val="auto"/>
          <w:sz w:val="22"/>
          <w:szCs w:val="22"/>
        </w:rPr>
        <w:t>non potrà, altresì, concedere a terzi spazi a uso pubblicitario.</w:t>
      </w:r>
    </w:p>
    <w:p w14:paraId="65904D9E" w14:textId="77777777" w:rsidR="00542999" w:rsidRPr="00AA3D7F" w:rsidRDefault="00542999" w:rsidP="00AA3D7F">
      <w:pPr>
        <w:pStyle w:val="Default"/>
        <w:spacing w:line="276" w:lineRule="auto"/>
        <w:jc w:val="both"/>
        <w:rPr>
          <w:rFonts w:asciiTheme="minorHAnsi" w:hAnsiTheme="minorHAnsi" w:cstheme="minorHAnsi"/>
          <w:color w:val="auto"/>
          <w:sz w:val="22"/>
          <w:szCs w:val="22"/>
        </w:rPr>
      </w:pPr>
    </w:p>
    <w:p w14:paraId="6BFE8EC5" w14:textId="0E1450E9" w:rsidR="00542999" w:rsidRPr="00AA3D7F" w:rsidRDefault="00542999" w:rsidP="00AA3D7F">
      <w:pPr>
        <w:pStyle w:val="Titolo1"/>
        <w:spacing w:line="276" w:lineRule="auto"/>
        <w:rPr>
          <w:rFonts w:asciiTheme="minorHAnsi" w:hAnsiTheme="minorHAnsi" w:cstheme="minorHAnsi"/>
          <w:b/>
          <w:sz w:val="24"/>
          <w:szCs w:val="22"/>
        </w:rPr>
      </w:pPr>
      <w:bookmarkStart w:id="57" w:name="_Toc19898683"/>
      <w:r w:rsidRPr="00AA3D7F">
        <w:rPr>
          <w:rFonts w:asciiTheme="minorHAnsi" w:hAnsiTheme="minorHAnsi" w:cstheme="minorHAnsi"/>
          <w:b/>
          <w:sz w:val="24"/>
          <w:szCs w:val="22"/>
        </w:rPr>
        <w:t>TITOLO X</w:t>
      </w:r>
      <w:r w:rsidR="003D1583" w:rsidRPr="00AA3D7F">
        <w:rPr>
          <w:rFonts w:asciiTheme="minorHAnsi" w:hAnsiTheme="minorHAnsi" w:cstheme="minorHAnsi"/>
          <w:b/>
          <w:sz w:val="24"/>
          <w:szCs w:val="22"/>
        </w:rPr>
        <w:t xml:space="preserve"> - </w:t>
      </w:r>
      <w:r w:rsidRPr="00AA3D7F">
        <w:rPr>
          <w:rFonts w:asciiTheme="minorHAnsi" w:hAnsiTheme="minorHAnsi" w:cstheme="minorHAnsi"/>
          <w:b/>
          <w:sz w:val="24"/>
          <w:szCs w:val="22"/>
        </w:rPr>
        <w:t>ASPETTI CONTRATTUALI</w:t>
      </w:r>
      <w:bookmarkEnd w:id="57"/>
    </w:p>
    <w:p w14:paraId="1FB81CBF" w14:textId="77777777" w:rsidR="003E343A" w:rsidRPr="00AA3D7F" w:rsidRDefault="003E343A" w:rsidP="00AA3D7F">
      <w:pPr>
        <w:pStyle w:val="Default"/>
        <w:spacing w:line="276" w:lineRule="auto"/>
        <w:jc w:val="both"/>
        <w:rPr>
          <w:rFonts w:asciiTheme="minorHAnsi" w:hAnsiTheme="minorHAnsi" w:cstheme="minorHAnsi"/>
          <w:color w:val="auto"/>
          <w:sz w:val="22"/>
          <w:szCs w:val="22"/>
        </w:rPr>
      </w:pPr>
    </w:p>
    <w:p w14:paraId="7533848E" w14:textId="77777777" w:rsidR="00542999" w:rsidRPr="00AA3D7F" w:rsidRDefault="00CD3735" w:rsidP="00AA3D7F">
      <w:pPr>
        <w:pStyle w:val="Titolo2"/>
        <w:spacing w:line="276" w:lineRule="auto"/>
        <w:jc w:val="both"/>
        <w:rPr>
          <w:rFonts w:asciiTheme="minorHAnsi" w:hAnsiTheme="minorHAnsi" w:cstheme="minorHAnsi"/>
          <w:b/>
          <w:color w:val="000000" w:themeColor="text1"/>
          <w:sz w:val="22"/>
          <w:szCs w:val="22"/>
        </w:rPr>
      </w:pPr>
      <w:bookmarkStart w:id="58" w:name="_Toc19898684"/>
      <w:r w:rsidRPr="00AA3D7F">
        <w:rPr>
          <w:rFonts w:asciiTheme="minorHAnsi" w:hAnsiTheme="minorHAnsi" w:cstheme="minorHAnsi"/>
          <w:b/>
          <w:color w:val="000000" w:themeColor="text1"/>
          <w:sz w:val="22"/>
          <w:szCs w:val="22"/>
        </w:rPr>
        <w:lastRenderedPageBreak/>
        <w:t>ART. 3</w:t>
      </w:r>
      <w:r w:rsidR="002E1E1D" w:rsidRPr="00AA3D7F">
        <w:rPr>
          <w:rFonts w:asciiTheme="minorHAnsi" w:hAnsiTheme="minorHAnsi" w:cstheme="minorHAnsi"/>
          <w:b/>
          <w:color w:val="000000" w:themeColor="text1"/>
          <w:sz w:val="22"/>
          <w:szCs w:val="22"/>
        </w:rPr>
        <w:t>0</w:t>
      </w:r>
      <w:r w:rsidR="00542999" w:rsidRPr="00AA3D7F">
        <w:rPr>
          <w:rFonts w:asciiTheme="minorHAnsi" w:hAnsiTheme="minorHAnsi" w:cstheme="minorHAnsi"/>
          <w:b/>
          <w:color w:val="000000" w:themeColor="text1"/>
          <w:sz w:val="22"/>
          <w:szCs w:val="22"/>
        </w:rPr>
        <w:t xml:space="preserve"> – INTERRUZIONE E/O SOSPENSIONE TEMPORANEA DEL SERVIZIO</w:t>
      </w:r>
      <w:bookmarkEnd w:id="58"/>
      <w:r w:rsidR="00542999" w:rsidRPr="00AA3D7F">
        <w:rPr>
          <w:rFonts w:asciiTheme="minorHAnsi" w:hAnsiTheme="minorHAnsi" w:cstheme="minorHAnsi"/>
          <w:b/>
          <w:color w:val="000000" w:themeColor="text1"/>
          <w:sz w:val="22"/>
          <w:szCs w:val="22"/>
        </w:rPr>
        <w:t xml:space="preserve"> </w:t>
      </w:r>
    </w:p>
    <w:p w14:paraId="54712C21" w14:textId="77777777" w:rsidR="00DD57AE" w:rsidRPr="00AA3D7F" w:rsidRDefault="00DD57AE" w:rsidP="00AA3D7F">
      <w:pPr>
        <w:pStyle w:val="Default"/>
        <w:spacing w:line="276" w:lineRule="auto"/>
        <w:jc w:val="both"/>
        <w:rPr>
          <w:rFonts w:asciiTheme="minorHAnsi" w:hAnsiTheme="minorHAnsi" w:cstheme="minorHAnsi"/>
          <w:color w:val="auto"/>
          <w:sz w:val="22"/>
          <w:szCs w:val="22"/>
        </w:rPr>
      </w:pPr>
    </w:p>
    <w:p w14:paraId="14B6C13D" w14:textId="6C650839" w:rsidR="00542999" w:rsidRPr="00AA3D7F" w:rsidRDefault="00822702"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Il Concessionario</w:t>
      </w:r>
      <w:r w:rsidR="00542999" w:rsidRPr="00AA3D7F">
        <w:rPr>
          <w:rFonts w:asciiTheme="minorHAnsi" w:hAnsiTheme="minorHAnsi" w:cstheme="minorHAnsi"/>
          <w:color w:val="auto"/>
          <w:sz w:val="22"/>
          <w:szCs w:val="22"/>
        </w:rPr>
        <w:t xml:space="preserve"> dovrà garantire la continuità del </w:t>
      </w:r>
      <w:r w:rsidR="00BE3F06">
        <w:rPr>
          <w:rFonts w:asciiTheme="minorHAnsi" w:hAnsiTheme="minorHAnsi" w:cstheme="minorHAnsi"/>
          <w:color w:val="auto"/>
          <w:sz w:val="22"/>
          <w:szCs w:val="22"/>
        </w:rPr>
        <w:t>S</w:t>
      </w:r>
      <w:r w:rsidR="006F1F76" w:rsidRPr="00AA3D7F">
        <w:rPr>
          <w:rFonts w:asciiTheme="minorHAnsi" w:hAnsiTheme="minorHAnsi" w:cstheme="minorHAnsi"/>
          <w:color w:val="auto"/>
          <w:sz w:val="22"/>
          <w:szCs w:val="22"/>
        </w:rPr>
        <w:t>ervizio</w:t>
      </w:r>
      <w:r w:rsidR="00542999" w:rsidRPr="00AA3D7F">
        <w:rPr>
          <w:rFonts w:asciiTheme="minorHAnsi" w:hAnsiTheme="minorHAnsi" w:cstheme="minorHAnsi"/>
          <w:color w:val="auto"/>
          <w:sz w:val="22"/>
          <w:szCs w:val="22"/>
        </w:rPr>
        <w:t xml:space="preserve">. </w:t>
      </w:r>
    </w:p>
    <w:p w14:paraId="421FED11" w14:textId="3F10DF2E" w:rsidR="00542999" w:rsidRPr="00AA3D7F" w:rsidRDefault="000510A3" w:rsidP="00AA3D7F">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Le interruzioni parziali del S</w:t>
      </w:r>
      <w:r w:rsidR="00542999" w:rsidRPr="00AA3D7F">
        <w:rPr>
          <w:rFonts w:asciiTheme="minorHAnsi" w:hAnsiTheme="minorHAnsi" w:cstheme="minorHAnsi"/>
          <w:color w:val="auto"/>
          <w:sz w:val="22"/>
          <w:szCs w:val="22"/>
        </w:rPr>
        <w:t xml:space="preserve">ervizio per guasti o per cause di forza maggiore non danno luogo a responsabilità alcuna, se comunicate tempestivamente </w:t>
      </w:r>
      <w:r w:rsidR="00822702" w:rsidRPr="00AA3D7F">
        <w:rPr>
          <w:rFonts w:asciiTheme="minorHAnsi" w:hAnsiTheme="minorHAnsi" w:cstheme="minorHAnsi"/>
          <w:color w:val="auto"/>
          <w:sz w:val="22"/>
          <w:szCs w:val="22"/>
        </w:rPr>
        <w:t>all’Istituzione S</w:t>
      </w:r>
      <w:r w:rsidR="00BB48EC" w:rsidRPr="00AA3D7F">
        <w:rPr>
          <w:rFonts w:asciiTheme="minorHAnsi" w:hAnsiTheme="minorHAnsi" w:cstheme="minorHAnsi"/>
          <w:color w:val="auto"/>
          <w:sz w:val="22"/>
          <w:szCs w:val="22"/>
        </w:rPr>
        <w:t>colastica</w:t>
      </w:r>
      <w:r w:rsidR="00542999" w:rsidRPr="00AA3D7F">
        <w:rPr>
          <w:rFonts w:asciiTheme="minorHAnsi" w:hAnsiTheme="minorHAnsi" w:cstheme="minorHAnsi"/>
          <w:color w:val="auto"/>
          <w:sz w:val="22"/>
          <w:szCs w:val="22"/>
        </w:rPr>
        <w:t xml:space="preserve">. </w:t>
      </w:r>
    </w:p>
    <w:p w14:paraId="5DD68FF2" w14:textId="3B275B97"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Saranno consentite interruzioni temporanee nell’esecuzione del </w:t>
      </w:r>
      <w:r w:rsidR="000510A3">
        <w:rPr>
          <w:rFonts w:asciiTheme="minorHAnsi" w:hAnsiTheme="minorHAnsi" w:cstheme="minorHAnsi"/>
          <w:color w:val="auto"/>
          <w:sz w:val="22"/>
          <w:szCs w:val="22"/>
        </w:rPr>
        <w:t>S</w:t>
      </w:r>
      <w:r w:rsidRPr="00AA3D7F">
        <w:rPr>
          <w:rFonts w:asciiTheme="minorHAnsi" w:hAnsiTheme="minorHAnsi" w:cstheme="minorHAnsi"/>
          <w:color w:val="auto"/>
          <w:sz w:val="22"/>
          <w:szCs w:val="22"/>
        </w:rPr>
        <w:t xml:space="preserve">ervizio nei seguenti casi: </w:t>
      </w:r>
    </w:p>
    <w:p w14:paraId="0B5D30E7" w14:textId="6E9C3055" w:rsidR="00542999" w:rsidRPr="00AA3D7F" w:rsidRDefault="005D29D7" w:rsidP="00497824">
      <w:pPr>
        <w:pStyle w:val="Default"/>
        <w:numPr>
          <w:ilvl w:val="2"/>
          <w:numId w:val="12"/>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b/>
          <w:bCs/>
          <w:color w:val="auto"/>
          <w:sz w:val="22"/>
          <w:szCs w:val="22"/>
        </w:rPr>
        <w:t>scioperi</w:t>
      </w:r>
      <w:proofErr w:type="gramEnd"/>
      <w:r w:rsidRPr="00AA3D7F">
        <w:rPr>
          <w:rFonts w:asciiTheme="minorHAnsi" w:hAnsiTheme="minorHAnsi" w:cstheme="minorHAnsi"/>
          <w:b/>
          <w:bCs/>
          <w:color w:val="auto"/>
          <w:sz w:val="22"/>
          <w:szCs w:val="22"/>
        </w:rPr>
        <w:t xml:space="preserve"> del personale del Concessionario</w:t>
      </w:r>
      <w:r w:rsidR="00542999" w:rsidRPr="00AA3D7F">
        <w:rPr>
          <w:rFonts w:asciiTheme="minorHAnsi" w:hAnsiTheme="minorHAnsi" w:cstheme="minorHAnsi"/>
          <w:color w:val="auto"/>
          <w:sz w:val="22"/>
          <w:szCs w:val="22"/>
        </w:rPr>
        <w:t xml:space="preserve"> in caso di sciopero del personale, agitazioni sindacali, ecc. che rendano impossibile</w:t>
      </w:r>
      <w:r w:rsidR="00822702" w:rsidRPr="00AA3D7F">
        <w:rPr>
          <w:rFonts w:asciiTheme="minorHAnsi" w:hAnsiTheme="minorHAnsi" w:cstheme="minorHAnsi"/>
          <w:color w:val="auto"/>
          <w:sz w:val="22"/>
          <w:szCs w:val="22"/>
        </w:rPr>
        <w:t xml:space="preserve"> </w:t>
      </w:r>
      <w:r w:rsidR="00BE3F06">
        <w:rPr>
          <w:rFonts w:asciiTheme="minorHAnsi" w:hAnsiTheme="minorHAnsi" w:cstheme="minorHAnsi"/>
          <w:color w:val="auto"/>
          <w:sz w:val="22"/>
          <w:szCs w:val="22"/>
        </w:rPr>
        <w:t xml:space="preserve">il regolare svolgimento </w:t>
      </w:r>
      <w:r w:rsidR="00822702" w:rsidRPr="00AA3D7F">
        <w:rPr>
          <w:rFonts w:asciiTheme="minorHAnsi" w:hAnsiTheme="minorHAnsi" w:cstheme="minorHAnsi"/>
          <w:color w:val="auto"/>
          <w:sz w:val="22"/>
          <w:szCs w:val="22"/>
        </w:rPr>
        <w:t>del S</w:t>
      </w:r>
      <w:r w:rsidR="00542999" w:rsidRPr="00AA3D7F">
        <w:rPr>
          <w:rFonts w:asciiTheme="minorHAnsi" w:hAnsiTheme="minorHAnsi" w:cstheme="minorHAnsi"/>
          <w:color w:val="auto"/>
          <w:sz w:val="22"/>
          <w:szCs w:val="22"/>
        </w:rPr>
        <w:t xml:space="preserve">ervizio, il Concessionario dovrà darne notizia </w:t>
      </w:r>
      <w:r w:rsidR="001621DB" w:rsidRPr="00AA3D7F">
        <w:rPr>
          <w:rFonts w:asciiTheme="minorHAnsi" w:hAnsiTheme="minorHAnsi" w:cstheme="minorHAnsi"/>
          <w:color w:val="auto"/>
          <w:sz w:val="22"/>
          <w:szCs w:val="22"/>
        </w:rPr>
        <w:t>agli utenti</w:t>
      </w:r>
      <w:r w:rsidR="00691098" w:rsidRPr="00AA3D7F">
        <w:rPr>
          <w:rFonts w:asciiTheme="minorHAnsi" w:hAnsiTheme="minorHAnsi" w:cstheme="minorHAnsi"/>
          <w:color w:val="auto"/>
          <w:sz w:val="22"/>
          <w:szCs w:val="22"/>
        </w:rPr>
        <w:t xml:space="preserve"> e </w:t>
      </w:r>
      <w:r w:rsidR="00BB48EC" w:rsidRPr="00AA3D7F">
        <w:rPr>
          <w:rFonts w:asciiTheme="minorHAnsi" w:hAnsiTheme="minorHAnsi" w:cstheme="minorHAnsi"/>
          <w:color w:val="auto"/>
          <w:sz w:val="22"/>
          <w:szCs w:val="22"/>
        </w:rPr>
        <w:t xml:space="preserve">all’Istituto </w:t>
      </w:r>
      <w:r w:rsidR="00542999" w:rsidRPr="00AA3D7F">
        <w:rPr>
          <w:rFonts w:asciiTheme="minorHAnsi" w:hAnsiTheme="minorHAnsi" w:cstheme="minorHAnsi"/>
          <w:color w:val="auto"/>
          <w:sz w:val="22"/>
          <w:szCs w:val="22"/>
        </w:rPr>
        <w:t xml:space="preserve">con un anticipo di almeno </w:t>
      </w:r>
      <w:r w:rsidR="00BB48EC" w:rsidRPr="0040741B">
        <w:rPr>
          <w:rFonts w:asciiTheme="minorHAnsi" w:hAnsiTheme="minorHAnsi" w:cstheme="minorHAnsi"/>
          <w:color w:val="auto"/>
          <w:sz w:val="22"/>
          <w:szCs w:val="22"/>
          <w:highlight w:val="yellow"/>
        </w:rPr>
        <w:t>[</w:t>
      </w:r>
      <w:r w:rsidR="00BB48EC" w:rsidRPr="00AA3D7F">
        <w:rPr>
          <w:rFonts w:asciiTheme="minorHAnsi" w:hAnsiTheme="minorHAnsi" w:cstheme="minorHAnsi"/>
          <w:color w:val="auto"/>
          <w:sz w:val="22"/>
          <w:szCs w:val="22"/>
          <w:highlight w:val="yellow"/>
        </w:rPr>
        <w:t>…]</w:t>
      </w:r>
      <w:r w:rsidR="00BB48EC" w:rsidRPr="00AA3D7F">
        <w:rPr>
          <w:rFonts w:asciiTheme="minorHAnsi" w:hAnsiTheme="minorHAnsi" w:cstheme="minorHAnsi"/>
          <w:color w:val="auto"/>
          <w:sz w:val="22"/>
          <w:szCs w:val="22"/>
        </w:rPr>
        <w:t xml:space="preserve"> </w:t>
      </w:r>
      <w:r w:rsidR="00542999" w:rsidRPr="00AA3D7F">
        <w:rPr>
          <w:rFonts w:asciiTheme="minorHAnsi" w:hAnsiTheme="minorHAnsi" w:cstheme="minorHAnsi"/>
          <w:color w:val="auto"/>
          <w:sz w:val="22"/>
          <w:szCs w:val="22"/>
        </w:rPr>
        <w:t>giorni o, comunque, non appena egli ne abbia conoscenza; in tal caso, saranno concordate le soluzioni più idonee a limitare i disagi arrecati, al fine di garantire le prestazioni minime per il regolare svo</w:t>
      </w:r>
      <w:r w:rsidR="00822702" w:rsidRPr="00AA3D7F">
        <w:rPr>
          <w:rFonts w:asciiTheme="minorHAnsi" w:hAnsiTheme="minorHAnsi" w:cstheme="minorHAnsi"/>
          <w:color w:val="auto"/>
          <w:sz w:val="22"/>
          <w:szCs w:val="22"/>
        </w:rPr>
        <w:t>lgimento del S</w:t>
      </w:r>
      <w:r w:rsidR="00542999" w:rsidRPr="00AA3D7F">
        <w:rPr>
          <w:rFonts w:asciiTheme="minorHAnsi" w:hAnsiTheme="minorHAnsi" w:cstheme="minorHAnsi"/>
          <w:color w:val="auto"/>
          <w:sz w:val="22"/>
          <w:szCs w:val="22"/>
        </w:rPr>
        <w:t xml:space="preserve">ervizio; </w:t>
      </w:r>
    </w:p>
    <w:p w14:paraId="1129B64F" w14:textId="77777777" w:rsidR="00542999" w:rsidRPr="00AA3D7F" w:rsidRDefault="00542999" w:rsidP="00497824">
      <w:pPr>
        <w:pStyle w:val="Default"/>
        <w:numPr>
          <w:ilvl w:val="2"/>
          <w:numId w:val="12"/>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b/>
          <w:bCs/>
          <w:color w:val="auto"/>
          <w:sz w:val="22"/>
          <w:szCs w:val="22"/>
        </w:rPr>
        <w:t>in</w:t>
      </w:r>
      <w:proofErr w:type="gramEnd"/>
      <w:r w:rsidRPr="00AA3D7F">
        <w:rPr>
          <w:rFonts w:asciiTheme="minorHAnsi" w:hAnsiTheme="minorHAnsi" w:cstheme="minorHAnsi"/>
          <w:b/>
          <w:bCs/>
          <w:color w:val="auto"/>
          <w:sz w:val="22"/>
          <w:szCs w:val="22"/>
        </w:rPr>
        <w:t xml:space="preserve"> caso di g</w:t>
      </w:r>
      <w:r w:rsidR="00F10C72" w:rsidRPr="00AA3D7F">
        <w:rPr>
          <w:rFonts w:asciiTheme="minorHAnsi" w:hAnsiTheme="minorHAnsi" w:cstheme="minorHAnsi"/>
          <w:b/>
          <w:bCs/>
          <w:color w:val="auto"/>
          <w:sz w:val="22"/>
          <w:szCs w:val="22"/>
        </w:rPr>
        <w:t>uasto</w:t>
      </w:r>
      <w:r w:rsidR="00B95EAA" w:rsidRPr="00AA3D7F">
        <w:rPr>
          <w:rFonts w:asciiTheme="minorHAnsi" w:hAnsiTheme="minorHAnsi" w:cstheme="minorHAnsi"/>
          <w:b/>
          <w:bCs/>
          <w:color w:val="auto"/>
          <w:sz w:val="22"/>
          <w:szCs w:val="22"/>
        </w:rPr>
        <w:t xml:space="preserve"> </w:t>
      </w:r>
      <w:r w:rsidR="00BB48EC" w:rsidRPr="00AA3D7F">
        <w:rPr>
          <w:rFonts w:asciiTheme="minorHAnsi" w:hAnsiTheme="minorHAnsi" w:cstheme="minorHAnsi"/>
          <w:b/>
          <w:bCs/>
          <w:color w:val="auto"/>
          <w:sz w:val="22"/>
          <w:szCs w:val="22"/>
        </w:rPr>
        <w:t>di apparecchiature o attrezzature</w:t>
      </w:r>
      <w:r w:rsidRPr="00AA3D7F">
        <w:rPr>
          <w:rFonts w:asciiTheme="minorHAnsi" w:hAnsiTheme="minorHAnsi" w:cstheme="minorHAnsi"/>
          <w:color w:val="auto"/>
          <w:sz w:val="22"/>
          <w:szCs w:val="22"/>
        </w:rPr>
        <w:t>: dovranno</w:t>
      </w:r>
      <w:r w:rsidR="005F6865" w:rsidRPr="00AA3D7F">
        <w:rPr>
          <w:rFonts w:asciiTheme="minorHAnsi" w:hAnsiTheme="minorHAnsi" w:cstheme="minorHAnsi"/>
          <w:color w:val="auto"/>
          <w:sz w:val="22"/>
          <w:szCs w:val="22"/>
        </w:rPr>
        <w:t>,</w:t>
      </w:r>
      <w:r w:rsidRPr="00AA3D7F">
        <w:rPr>
          <w:rFonts w:asciiTheme="minorHAnsi" w:hAnsiTheme="minorHAnsi" w:cstheme="minorHAnsi"/>
          <w:color w:val="auto"/>
          <w:sz w:val="22"/>
          <w:szCs w:val="22"/>
        </w:rPr>
        <w:t xml:space="preserve"> comunque</w:t>
      </w:r>
      <w:r w:rsidR="005F6865" w:rsidRPr="00AA3D7F">
        <w:rPr>
          <w:rFonts w:asciiTheme="minorHAnsi" w:hAnsiTheme="minorHAnsi" w:cstheme="minorHAnsi"/>
          <w:color w:val="auto"/>
          <w:sz w:val="22"/>
          <w:szCs w:val="22"/>
        </w:rPr>
        <w:t>,</w:t>
      </w:r>
      <w:r w:rsidRPr="00AA3D7F">
        <w:rPr>
          <w:rFonts w:asciiTheme="minorHAnsi" w:hAnsiTheme="minorHAnsi" w:cstheme="minorHAnsi"/>
          <w:color w:val="auto"/>
          <w:sz w:val="22"/>
          <w:szCs w:val="22"/>
        </w:rPr>
        <w:t xml:space="preserve"> essere garantite le prestazioni minime per il regolare svolgimento delle attività. Anche in questo caso, potranno essere concordate, tra il Concessionario e l’</w:t>
      </w:r>
      <w:r w:rsidR="00BB48EC" w:rsidRPr="00AA3D7F">
        <w:rPr>
          <w:rFonts w:asciiTheme="minorHAnsi" w:hAnsiTheme="minorHAnsi" w:cstheme="minorHAnsi"/>
          <w:color w:val="auto"/>
          <w:sz w:val="22"/>
          <w:szCs w:val="22"/>
        </w:rPr>
        <w:t>Istituto</w:t>
      </w:r>
      <w:r w:rsidRPr="00AA3D7F">
        <w:rPr>
          <w:rFonts w:asciiTheme="minorHAnsi" w:hAnsiTheme="minorHAnsi" w:cstheme="minorHAnsi"/>
          <w:color w:val="auto"/>
          <w:sz w:val="22"/>
          <w:szCs w:val="22"/>
        </w:rPr>
        <w:t xml:space="preserve">, in via straordinaria, le soluzioni più idonee a limitare i disagi arrecati; </w:t>
      </w:r>
    </w:p>
    <w:p w14:paraId="0843A482" w14:textId="3DA60F15" w:rsidR="00822702" w:rsidRPr="00AA3D7F" w:rsidRDefault="00822702" w:rsidP="00497824">
      <w:pPr>
        <w:pStyle w:val="Default"/>
        <w:numPr>
          <w:ilvl w:val="2"/>
          <w:numId w:val="12"/>
        </w:numPr>
        <w:spacing w:line="276" w:lineRule="auto"/>
        <w:ind w:left="709" w:hanging="283"/>
        <w:jc w:val="both"/>
        <w:rPr>
          <w:rFonts w:asciiTheme="minorHAnsi" w:hAnsiTheme="minorHAnsi" w:cstheme="minorHAnsi"/>
          <w:color w:val="auto"/>
          <w:sz w:val="22"/>
          <w:szCs w:val="22"/>
        </w:rPr>
      </w:pPr>
      <w:proofErr w:type="gramStart"/>
      <w:r w:rsidRPr="00AA3D7F">
        <w:rPr>
          <w:rFonts w:asciiTheme="minorHAnsi" w:hAnsiTheme="minorHAnsi" w:cstheme="minorHAnsi"/>
          <w:b/>
          <w:bCs/>
          <w:color w:val="auto"/>
          <w:sz w:val="22"/>
          <w:szCs w:val="22"/>
        </w:rPr>
        <w:t>interruzione</w:t>
      </w:r>
      <w:proofErr w:type="gramEnd"/>
      <w:r w:rsidRPr="00AA3D7F">
        <w:rPr>
          <w:rFonts w:asciiTheme="minorHAnsi" w:hAnsiTheme="minorHAnsi" w:cstheme="minorHAnsi"/>
          <w:b/>
          <w:bCs/>
          <w:color w:val="auto"/>
          <w:sz w:val="22"/>
          <w:szCs w:val="22"/>
        </w:rPr>
        <w:t xml:space="preserve"> totale del S</w:t>
      </w:r>
      <w:r w:rsidR="00542999" w:rsidRPr="00AA3D7F">
        <w:rPr>
          <w:rFonts w:asciiTheme="minorHAnsi" w:hAnsiTheme="minorHAnsi" w:cstheme="minorHAnsi"/>
          <w:b/>
          <w:bCs/>
          <w:color w:val="auto"/>
          <w:sz w:val="22"/>
          <w:szCs w:val="22"/>
        </w:rPr>
        <w:t>ervizio per cause di forza maggiore</w:t>
      </w:r>
      <w:r w:rsidR="00542999" w:rsidRPr="00AA3D7F">
        <w:rPr>
          <w:rFonts w:asciiTheme="minorHAnsi" w:hAnsiTheme="minorHAnsi" w:cstheme="minorHAnsi"/>
          <w:color w:val="auto"/>
          <w:sz w:val="22"/>
          <w:szCs w:val="22"/>
        </w:rPr>
        <w:t xml:space="preserve">: le interruzioni totali del </w:t>
      </w:r>
      <w:r w:rsidR="00BE3F06">
        <w:rPr>
          <w:rFonts w:asciiTheme="minorHAnsi" w:hAnsiTheme="minorHAnsi" w:cstheme="minorHAnsi"/>
          <w:color w:val="auto"/>
          <w:sz w:val="22"/>
          <w:szCs w:val="22"/>
        </w:rPr>
        <w:t>S</w:t>
      </w:r>
      <w:r w:rsidR="00542999" w:rsidRPr="00AA3D7F">
        <w:rPr>
          <w:rFonts w:asciiTheme="minorHAnsi" w:hAnsiTheme="minorHAnsi" w:cstheme="minorHAnsi"/>
          <w:color w:val="auto"/>
          <w:sz w:val="22"/>
          <w:szCs w:val="22"/>
        </w:rPr>
        <w:t xml:space="preserve">ervizio per causa di forza maggiore o per qualunque fatto eccezionale, imprevedibile ed al di fuori del controllo del Concessionario, che quest’ultimo non possa evitare con l’esercizio della diligenza richiesta dal presente </w:t>
      </w:r>
      <w:r w:rsidRPr="00AA3D7F">
        <w:rPr>
          <w:rFonts w:asciiTheme="minorHAnsi" w:hAnsiTheme="minorHAnsi" w:cstheme="minorHAnsi"/>
          <w:color w:val="auto"/>
          <w:sz w:val="22"/>
          <w:szCs w:val="22"/>
        </w:rPr>
        <w:t>Capitolato</w:t>
      </w:r>
      <w:r w:rsidR="00542999" w:rsidRPr="00AA3D7F">
        <w:rPr>
          <w:rFonts w:asciiTheme="minorHAnsi" w:hAnsiTheme="minorHAnsi" w:cstheme="minorHAnsi"/>
          <w:color w:val="auto"/>
          <w:sz w:val="22"/>
          <w:szCs w:val="22"/>
        </w:rPr>
        <w:t xml:space="preserve"> (ad esempio la mancanza di acqua o energia elettrica e/o per qualsiasi emergenza tecnica e organizzativa), non daranno luogo a responsabilità alcuna per entrambe le parti</w:t>
      </w:r>
      <w:r w:rsidR="00B95EAA" w:rsidRPr="00AA3D7F">
        <w:rPr>
          <w:rFonts w:asciiTheme="minorHAnsi" w:hAnsiTheme="minorHAnsi" w:cstheme="minorHAnsi"/>
          <w:color w:val="auto"/>
          <w:sz w:val="22"/>
          <w:szCs w:val="22"/>
        </w:rPr>
        <w:t>.</w:t>
      </w:r>
      <w:r w:rsidR="00542999" w:rsidRPr="00AA3D7F">
        <w:rPr>
          <w:rFonts w:asciiTheme="minorHAnsi" w:hAnsiTheme="minorHAnsi" w:cstheme="minorHAnsi"/>
          <w:color w:val="auto"/>
          <w:sz w:val="22"/>
          <w:szCs w:val="22"/>
        </w:rPr>
        <w:t xml:space="preserve"> </w:t>
      </w:r>
    </w:p>
    <w:p w14:paraId="260ABE5C" w14:textId="601B5FFA" w:rsidR="005D29D7" w:rsidRPr="00AA3D7F" w:rsidRDefault="005D29D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In ogni caso l’OEA non potrà sospendere il </w:t>
      </w:r>
      <w:r w:rsidR="00954430" w:rsidRPr="00AA3D7F">
        <w:rPr>
          <w:rFonts w:asciiTheme="minorHAnsi" w:hAnsiTheme="minorHAnsi" w:cstheme="minorHAnsi"/>
          <w:color w:val="auto"/>
          <w:sz w:val="22"/>
          <w:szCs w:val="22"/>
        </w:rPr>
        <w:t>S</w:t>
      </w:r>
      <w:r w:rsidRPr="00AA3D7F">
        <w:rPr>
          <w:rFonts w:asciiTheme="minorHAnsi" w:hAnsiTheme="minorHAnsi" w:cstheme="minorHAnsi"/>
          <w:color w:val="auto"/>
          <w:sz w:val="22"/>
          <w:szCs w:val="22"/>
        </w:rPr>
        <w:t xml:space="preserve">ervizio eccependo irregolarità di controprestazioni. </w:t>
      </w:r>
    </w:p>
    <w:p w14:paraId="05358C91" w14:textId="2E3EB3A1" w:rsidR="0007294A" w:rsidRPr="00AA3D7F" w:rsidRDefault="005D29D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In caso di </w:t>
      </w:r>
      <w:r w:rsidR="0043262E" w:rsidRPr="00AA3D7F">
        <w:rPr>
          <w:rFonts w:asciiTheme="minorHAnsi" w:hAnsiTheme="minorHAnsi" w:cstheme="minorHAnsi"/>
          <w:color w:val="auto"/>
          <w:sz w:val="22"/>
          <w:szCs w:val="22"/>
        </w:rPr>
        <w:t xml:space="preserve">lavori </w:t>
      </w:r>
      <w:r w:rsidRPr="00AA3D7F">
        <w:rPr>
          <w:rFonts w:asciiTheme="minorHAnsi" w:hAnsiTheme="minorHAnsi" w:cstheme="minorHAnsi"/>
          <w:color w:val="auto"/>
          <w:sz w:val="22"/>
          <w:szCs w:val="22"/>
        </w:rPr>
        <w:t>m</w:t>
      </w:r>
      <w:r w:rsidR="0043262E" w:rsidRPr="00AA3D7F">
        <w:rPr>
          <w:rFonts w:asciiTheme="minorHAnsi" w:hAnsiTheme="minorHAnsi" w:cstheme="minorHAnsi"/>
          <w:color w:val="auto"/>
          <w:sz w:val="22"/>
          <w:szCs w:val="22"/>
        </w:rPr>
        <w:t>anutenzione straordinaria agli I</w:t>
      </w:r>
      <w:r w:rsidRPr="00AA3D7F">
        <w:rPr>
          <w:rFonts w:asciiTheme="minorHAnsi" w:hAnsiTheme="minorHAnsi" w:cstheme="minorHAnsi"/>
          <w:color w:val="auto"/>
          <w:sz w:val="22"/>
          <w:szCs w:val="22"/>
        </w:rPr>
        <w:t>mpianti</w:t>
      </w:r>
      <w:r w:rsidR="0043262E" w:rsidRPr="00AA3D7F">
        <w:rPr>
          <w:rFonts w:asciiTheme="minorHAnsi" w:hAnsiTheme="minorHAnsi" w:cstheme="minorHAnsi"/>
          <w:color w:val="auto"/>
          <w:sz w:val="22"/>
          <w:szCs w:val="22"/>
        </w:rPr>
        <w:t xml:space="preserve"> Tecnologici eventualmente installati</w:t>
      </w:r>
      <w:r w:rsidRPr="00AA3D7F">
        <w:rPr>
          <w:rFonts w:asciiTheme="minorHAnsi" w:hAnsiTheme="minorHAnsi" w:cstheme="minorHAnsi"/>
          <w:color w:val="auto"/>
          <w:sz w:val="22"/>
          <w:szCs w:val="22"/>
        </w:rPr>
        <w:t xml:space="preserve"> o </w:t>
      </w:r>
      <w:r w:rsidR="0043262E" w:rsidRPr="00AA3D7F">
        <w:rPr>
          <w:rFonts w:asciiTheme="minorHAnsi" w:hAnsiTheme="minorHAnsi" w:cstheme="minorHAnsi"/>
          <w:color w:val="auto"/>
          <w:sz w:val="22"/>
          <w:szCs w:val="22"/>
        </w:rPr>
        <w:t>ai Distributori Automatici</w:t>
      </w:r>
      <w:r w:rsidRPr="00AA3D7F">
        <w:rPr>
          <w:rFonts w:asciiTheme="minorHAnsi" w:hAnsiTheme="minorHAnsi" w:cstheme="minorHAnsi"/>
          <w:color w:val="auto"/>
          <w:sz w:val="22"/>
          <w:szCs w:val="22"/>
        </w:rPr>
        <w:t xml:space="preserve">, l’Istituzione Scolastica comunicherà, con congruo anticipo, il piano dei lavori programmati ed i relativi periodi di esecuzione degli stessi e Il Concessionario non potrà richiedere compensi integrativi, indennizzi e/o risarcimenti. </w:t>
      </w:r>
      <w:r w:rsidR="0007294A" w:rsidRPr="00AA3D7F">
        <w:rPr>
          <w:rFonts w:asciiTheme="minorHAnsi" w:hAnsiTheme="minorHAnsi" w:cstheme="minorHAnsi"/>
          <w:sz w:val="22"/>
          <w:szCs w:val="22"/>
        </w:rPr>
        <w:t xml:space="preserve"> </w:t>
      </w:r>
      <w:r w:rsidR="0007294A" w:rsidRPr="0040741B">
        <w:rPr>
          <w:rFonts w:asciiTheme="minorHAnsi" w:hAnsiTheme="minorHAnsi" w:cstheme="minorHAnsi"/>
          <w:i/>
          <w:sz w:val="22"/>
          <w:szCs w:val="22"/>
        </w:rPr>
        <w:t>[</w:t>
      </w:r>
      <w:r w:rsidR="00BE3F06" w:rsidRPr="00BE3F06">
        <w:rPr>
          <w:rFonts w:asciiTheme="minorHAnsi" w:hAnsiTheme="minorHAnsi" w:cstheme="minorHAnsi"/>
          <w:i/>
          <w:sz w:val="22"/>
          <w:szCs w:val="22"/>
          <w:highlight w:val="yellow"/>
        </w:rPr>
        <w:t>Eventuale</w:t>
      </w:r>
      <w:r w:rsidR="00BE3F06" w:rsidRPr="00BE3F06">
        <w:rPr>
          <w:rFonts w:asciiTheme="minorHAnsi" w:hAnsiTheme="minorHAnsi" w:cstheme="minorHAnsi"/>
          <w:sz w:val="22"/>
          <w:szCs w:val="22"/>
          <w:highlight w:val="yellow"/>
        </w:rPr>
        <w:t xml:space="preserve">: </w:t>
      </w:r>
      <w:proofErr w:type="spellStart"/>
      <w:r w:rsidR="00BE3F06" w:rsidRPr="00BE3F06">
        <w:rPr>
          <w:rFonts w:asciiTheme="minorHAnsi" w:hAnsiTheme="minorHAnsi" w:cstheme="minorHAnsi"/>
          <w:sz w:val="22"/>
          <w:szCs w:val="22"/>
          <w:highlight w:val="yellow"/>
        </w:rPr>
        <w:t>iI</w:t>
      </w:r>
      <w:proofErr w:type="spellEnd"/>
      <w:r w:rsidR="0007294A" w:rsidRPr="00BE3F06">
        <w:rPr>
          <w:rFonts w:asciiTheme="minorHAnsi" w:hAnsiTheme="minorHAnsi" w:cstheme="minorHAnsi"/>
          <w:sz w:val="22"/>
          <w:szCs w:val="22"/>
          <w:highlight w:val="yellow"/>
        </w:rPr>
        <w:t xml:space="preserve"> </w:t>
      </w:r>
      <w:r w:rsidR="0007294A" w:rsidRPr="00AA3D7F">
        <w:rPr>
          <w:rFonts w:asciiTheme="minorHAnsi" w:hAnsiTheme="minorHAnsi" w:cstheme="minorHAnsi"/>
          <w:sz w:val="22"/>
          <w:szCs w:val="22"/>
          <w:highlight w:val="yellow"/>
        </w:rPr>
        <w:t xml:space="preserve">Canone </w:t>
      </w:r>
      <w:proofErr w:type="spellStart"/>
      <w:r w:rsidR="0007294A" w:rsidRPr="00AA3D7F">
        <w:rPr>
          <w:rFonts w:asciiTheme="minorHAnsi" w:hAnsiTheme="minorHAnsi" w:cstheme="minorHAnsi"/>
          <w:sz w:val="22"/>
          <w:szCs w:val="22"/>
          <w:highlight w:val="yellow"/>
        </w:rPr>
        <w:t>Concessorio</w:t>
      </w:r>
      <w:proofErr w:type="spellEnd"/>
      <w:r w:rsidR="0007294A" w:rsidRPr="00AA3D7F">
        <w:rPr>
          <w:rFonts w:asciiTheme="minorHAnsi" w:hAnsiTheme="minorHAnsi" w:cstheme="minorHAnsi"/>
          <w:sz w:val="22"/>
          <w:szCs w:val="22"/>
          <w:highlight w:val="yellow"/>
        </w:rPr>
        <w:t xml:space="preserve"> dovuto potrà essere decurtato in proporzione al periodo d’interruzione, previa autorizzazione da parte dell’Ente Territoriale Competente</w:t>
      </w:r>
      <w:r w:rsidR="0007294A" w:rsidRPr="0040741B">
        <w:rPr>
          <w:rFonts w:asciiTheme="minorHAnsi" w:hAnsiTheme="minorHAnsi" w:cstheme="minorHAnsi"/>
          <w:i/>
          <w:sz w:val="22"/>
          <w:szCs w:val="22"/>
          <w:highlight w:val="yellow"/>
        </w:rPr>
        <w:t>]</w:t>
      </w:r>
      <w:r w:rsidR="0007294A" w:rsidRPr="00AA3D7F">
        <w:rPr>
          <w:rFonts w:asciiTheme="minorHAnsi" w:hAnsiTheme="minorHAnsi" w:cstheme="minorHAnsi"/>
          <w:sz w:val="22"/>
          <w:szCs w:val="22"/>
          <w:highlight w:val="yellow"/>
        </w:rPr>
        <w:t>.</w:t>
      </w:r>
      <w:r w:rsidR="0007294A" w:rsidRPr="00AA3D7F">
        <w:rPr>
          <w:rFonts w:asciiTheme="minorHAnsi" w:hAnsiTheme="minorHAnsi" w:cstheme="minorHAnsi"/>
          <w:sz w:val="22"/>
          <w:szCs w:val="22"/>
        </w:rPr>
        <w:t xml:space="preserve"> </w:t>
      </w:r>
    </w:p>
    <w:p w14:paraId="725E528A" w14:textId="1657321F" w:rsidR="00542999"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Salvo quanto previsto in questo articolo, l’interruzione o sospensione del </w:t>
      </w:r>
      <w:r w:rsidR="00BE3F06">
        <w:rPr>
          <w:rFonts w:asciiTheme="minorHAnsi" w:hAnsiTheme="minorHAnsi" w:cstheme="minorHAnsi"/>
          <w:color w:val="auto"/>
          <w:sz w:val="22"/>
          <w:szCs w:val="22"/>
        </w:rPr>
        <w:t>S</w:t>
      </w:r>
      <w:r w:rsidRPr="00AA3D7F">
        <w:rPr>
          <w:rFonts w:asciiTheme="minorHAnsi" w:hAnsiTheme="minorHAnsi" w:cstheme="minorHAnsi"/>
          <w:color w:val="auto"/>
          <w:sz w:val="22"/>
          <w:szCs w:val="22"/>
        </w:rPr>
        <w:t xml:space="preserve">ervizio per decisione unilaterale del Concessionario costituisce inadempimento contrattuale che comporterà la risoluzione del contratto. </w:t>
      </w:r>
      <w:r w:rsidR="00BB48EC" w:rsidRPr="00AA3D7F">
        <w:rPr>
          <w:rFonts w:asciiTheme="minorHAnsi" w:hAnsiTheme="minorHAnsi" w:cstheme="minorHAnsi"/>
          <w:color w:val="auto"/>
          <w:sz w:val="22"/>
          <w:szCs w:val="22"/>
        </w:rPr>
        <w:t>In tal caso l’Istituto procederà all’incameramento della cauzione definitiva, fatta comunque salva la facoltà di procedere nei confronti del Concessionario per tutti gli oneri conseguenti e derivanti dalla risoluzione contrattuale, compresi i maggiori oneri contrattuali eventualme</w:t>
      </w:r>
      <w:r w:rsidR="00822702" w:rsidRPr="00AA3D7F">
        <w:rPr>
          <w:rFonts w:asciiTheme="minorHAnsi" w:hAnsiTheme="minorHAnsi" w:cstheme="minorHAnsi"/>
          <w:color w:val="auto"/>
          <w:sz w:val="22"/>
          <w:szCs w:val="22"/>
        </w:rPr>
        <w:t>nte sostenuti dall’Istituzione S</w:t>
      </w:r>
      <w:r w:rsidR="00BB48EC" w:rsidRPr="00AA3D7F">
        <w:rPr>
          <w:rFonts w:asciiTheme="minorHAnsi" w:hAnsiTheme="minorHAnsi" w:cstheme="minorHAnsi"/>
          <w:color w:val="auto"/>
          <w:sz w:val="22"/>
          <w:szCs w:val="22"/>
        </w:rPr>
        <w:t>colastica e conseguenti a quelli derivanti dal nuovo rapporto contrattuale.</w:t>
      </w:r>
    </w:p>
    <w:p w14:paraId="315D7DA7" w14:textId="77777777" w:rsidR="00AA0D24" w:rsidRPr="00AA3D7F" w:rsidRDefault="00AA0D24" w:rsidP="00AA3D7F">
      <w:pPr>
        <w:pStyle w:val="Default"/>
        <w:spacing w:line="276" w:lineRule="auto"/>
        <w:jc w:val="both"/>
        <w:rPr>
          <w:rFonts w:asciiTheme="minorHAnsi" w:hAnsiTheme="minorHAnsi" w:cstheme="minorHAnsi"/>
          <w:color w:val="auto"/>
          <w:sz w:val="22"/>
          <w:szCs w:val="22"/>
        </w:rPr>
      </w:pPr>
    </w:p>
    <w:p w14:paraId="27917D5B" w14:textId="77777777" w:rsidR="002E3C94" w:rsidRPr="00AA3D7F" w:rsidRDefault="002E3C94" w:rsidP="00AA3D7F">
      <w:pPr>
        <w:pStyle w:val="Default"/>
        <w:spacing w:line="276" w:lineRule="auto"/>
        <w:jc w:val="both"/>
        <w:rPr>
          <w:rFonts w:asciiTheme="minorHAnsi" w:hAnsiTheme="minorHAnsi" w:cstheme="minorHAnsi"/>
          <w:color w:val="auto"/>
          <w:sz w:val="22"/>
          <w:szCs w:val="22"/>
        </w:rPr>
      </w:pPr>
    </w:p>
    <w:p w14:paraId="1382E467" w14:textId="77777777" w:rsidR="00542999" w:rsidRPr="00AA3D7F" w:rsidRDefault="00450039" w:rsidP="00AA3D7F">
      <w:pPr>
        <w:pStyle w:val="Titolo2"/>
        <w:spacing w:line="276" w:lineRule="auto"/>
        <w:jc w:val="both"/>
        <w:rPr>
          <w:rFonts w:asciiTheme="minorHAnsi" w:hAnsiTheme="minorHAnsi" w:cstheme="minorHAnsi"/>
          <w:b/>
          <w:color w:val="000000" w:themeColor="text1"/>
          <w:sz w:val="22"/>
          <w:szCs w:val="22"/>
        </w:rPr>
      </w:pPr>
      <w:bookmarkStart w:id="59" w:name="_Toc19898685"/>
      <w:r w:rsidRPr="00AA3D7F">
        <w:rPr>
          <w:rFonts w:asciiTheme="minorHAnsi" w:hAnsiTheme="minorHAnsi" w:cstheme="minorHAnsi"/>
          <w:b/>
          <w:color w:val="000000" w:themeColor="text1"/>
          <w:sz w:val="22"/>
          <w:szCs w:val="22"/>
        </w:rPr>
        <w:t>A</w:t>
      </w:r>
      <w:r w:rsidR="002E1E1D" w:rsidRPr="00AA3D7F">
        <w:rPr>
          <w:rFonts w:asciiTheme="minorHAnsi" w:hAnsiTheme="minorHAnsi" w:cstheme="minorHAnsi"/>
          <w:b/>
          <w:color w:val="000000" w:themeColor="text1"/>
          <w:sz w:val="22"/>
          <w:szCs w:val="22"/>
        </w:rPr>
        <w:t>RT. 31</w:t>
      </w:r>
      <w:r w:rsidR="00542999" w:rsidRPr="00AA3D7F">
        <w:rPr>
          <w:rFonts w:asciiTheme="minorHAnsi" w:hAnsiTheme="minorHAnsi" w:cstheme="minorHAnsi"/>
          <w:b/>
          <w:color w:val="000000" w:themeColor="text1"/>
          <w:sz w:val="22"/>
          <w:szCs w:val="22"/>
        </w:rPr>
        <w:t xml:space="preserve"> – INADEMPIMENTI E PENALI</w:t>
      </w:r>
      <w:bookmarkEnd w:id="59"/>
      <w:r w:rsidR="00542999" w:rsidRPr="00AA3D7F">
        <w:rPr>
          <w:rFonts w:asciiTheme="minorHAnsi" w:hAnsiTheme="minorHAnsi" w:cstheme="minorHAnsi"/>
          <w:b/>
          <w:color w:val="000000" w:themeColor="text1"/>
          <w:sz w:val="22"/>
          <w:szCs w:val="22"/>
        </w:rPr>
        <w:t xml:space="preserve"> </w:t>
      </w:r>
    </w:p>
    <w:p w14:paraId="1F80FCD1" w14:textId="77777777" w:rsidR="00494038" w:rsidRPr="00AA3D7F" w:rsidRDefault="00494038" w:rsidP="00AA3D7F">
      <w:pPr>
        <w:spacing w:line="276" w:lineRule="auto"/>
        <w:jc w:val="both"/>
        <w:rPr>
          <w:rFonts w:asciiTheme="minorHAnsi" w:hAnsiTheme="minorHAnsi" w:cstheme="minorHAnsi"/>
          <w:sz w:val="22"/>
          <w:szCs w:val="22"/>
        </w:rPr>
      </w:pPr>
    </w:p>
    <w:p w14:paraId="326F96A6" w14:textId="59298475" w:rsidR="00542999" w:rsidRPr="00AA3D7F" w:rsidRDefault="00542999"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In caso di inadempimento nell’esecuzione delle obbligazioni contrattual</w:t>
      </w:r>
      <w:r w:rsidR="005D29D7" w:rsidRPr="00AA3D7F">
        <w:rPr>
          <w:rFonts w:asciiTheme="minorHAnsi" w:hAnsiTheme="minorHAnsi" w:cstheme="minorHAnsi"/>
          <w:color w:val="auto"/>
          <w:sz w:val="22"/>
          <w:szCs w:val="22"/>
        </w:rPr>
        <w:t>i o il compimento da parte del Concessionario</w:t>
      </w:r>
      <w:r w:rsidRPr="00AA3D7F">
        <w:rPr>
          <w:rFonts w:asciiTheme="minorHAnsi" w:hAnsiTheme="minorHAnsi" w:cstheme="minorHAnsi"/>
          <w:color w:val="auto"/>
          <w:sz w:val="22"/>
          <w:szCs w:val="22"/>
        </w:rPr>
        <w:t xml:space="preserve"> di azioni e/o atti che abbiano compromesso o che siano tali da compromettere il </w:t>
      </w:r>
      <w:r w:rsidR="005D29D7" w:rsidRPr="00AA3D7F">
        <w:rPr>
          <w:rFonts w:asciiTheme="minorHAnsi" w:hAnsiTheme="minorHAnsi" w:cstheme="minorHAnsi"/>
          <w:color w:val="auto"/>
          <w:sz w:val="22"/>
          <w:szCs w:val="22"/>
        </w:rPr>
        <w:t>S</w:t>
      </w:r>
      <w:r w:rsidRPr="00AA3D7F">
        <w:rPr>
          <w:rFonts w:asciiTheme="minorHAnsi" w:hAnsiTheme="minorHAnsi" w:cstheme="minorHAnsi"/>
          <w:color w:val="auto"/>
          <w:sz w:val="22"/>
          <w:szCs w:val="22"/>
        </w:rPr>
        <w:t>ervizio o nuocere alla convenienza del luogo</w:t>
      </w:r>
      <w:r w:rsidR="005D29D7" w:rsidRPr="00AA3D7F">
        <w:rPr>
          <w:rFonts w:asciiTheme="minorHAnsi" w:hAnsiTheme="minorHAnsi" w:cstheme="minorHAnsi"/>
          <w:color w:val="auto"/>
          <w:sz w:val="22"/>
          <w:szCs w:val="22"/>
        </w:rPr>
        <w:t>, l’Istituzione S</w:t>
      </w:r>
      <w:r w:rsidR="00A22085" w:rsidRPr="00AA3D7F">
        <w:rPr>
          <w:rFonts w:asciiTheme="minorHAnsi" w:hAnsiTheme="minorHAnsi" w:cstheme="minorHAnsi"/>
          <w:color w:val="auto"/>
          <w:sz w:val="22"/>
          <w:szCs w:val="22"/>
        </w:rPr>
        <w:t>colastica</w:t>
      </w:r>
      <w:r w:rsidRPr="00AA3D7F">
        <w:rPr>
          <w:rFonts w:asciiTheme="minorHAnsi" w:hAnsiTheme="minorHAnsi" w:cstheme="minorHAnsi"/>
          <w:color w:val="auto"/>
          <w:sz w:val="22"/>
          <w:szCs w:val="22"/>
        </w:rPr>
        <w:t xml:space="preserve">, fatto salvo il risarcimento del maggior danno, avrà la </w:t>
      </w:r>
      <w:r w:rsidRPr="00AA3D7F">
        <w:rPr>
          <w:rFonts w:asciiTheme="minorHAnsi" w:hAnsiTheme="minorHAnsi" w:cstheme="minorHAnsi"/>
          <w:color w:val="auto"/>
          <w:sz w:val="22"/>
          <w:szCs w:val="22"/>
        </w:rPr>
        <w:lastRenderedPageBreak/>
        <w:t>facoltà di applicare delle penali adeguate all’importanza e alla gravità dell’infrazion</w:t>
      </w:r>
      <w:r w:rsidR="00450039" w:rsidRPr="00AA3D7F">
        <w:rPr>
          <w:rFonts w:asciiTheme="minorHAnsi" w:hAnsiTheme="minorHAnsi" w:cstheme="minorHAnsi"/>
          <w:color w:val="auto"/>
          <w:sz w:val="22"/>
          <w:szCs w:val="22"/>
        </w:rPr>
        <w:t>e, non esclusa la revoca della C</w:t>
      </w:r>
      <w:r w:rsidRPr="00AA3D7F">
        <w:rPr>
          <w:rFonts w:asciiTheme="minorHAnsi" w:hAnsiTheme="minorHAnsi" w:cstheme="minorHAnsi"/>
          <w:color w:val="auto"/>
          <w:sz w:val="22"/>
          <w:szCs w:val="22"/>
        </w:rPr>
        <w:t xml:space="preserve">oncessione.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7368"/>
        <w:gridCol w:w="2013"/>
      </w:tblGrid>
      <w:tr w:rsidR="00B572BA" w:rsidRPr="00CD023E" w14:paraId="7DE83B17" w14:textId="77777777" w:rsidTr="004B26F6">
        <w:trPr>
          <w:trHeight w:val="222"/>
          <w:tblHeader/>
        </w:trPr>
        <w:tc>
          <w:tcPr>
            <w:tcW w:w="3999" w:type="pct"/>
            <w:gridSpan w:val="2"/>
            <w:shd w:val="clear" w:color="auto" w:fill="F2F2F2" w:themeFill="background1" w:themeFillShade="F2"/>
            <w:vAlign w:val="center"/>
          </w:tcPr>
          <w:p w14:paraId="245887DB" w14:textId="6E1BC29A"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color w:val="auto"/>
                <w:sz w:val="22"/>
                <w:szCs w:val="22"/>
              </w:rPr>
              <w:t xml:space="preserve">In particolare, in presenza delle violazioni e/o inadempienze di seguito descritte, l'Amministrazione applicherà le seguenti penali: </w:t>
            </w:r>
            <w:r w:rsidRPr="00CD023E">
              <w:rPr>
                <w:rFonts w:asciiTheme="minorHAnsi" w:hAnsiTheme="minorHAnsi" w:cstheme="minorHAnsi"/>
                <w:b/>
                <w:bCs/>
                <w:sz w:val="22"/>
                <w:szCs w:val="22"/>
              </w:rPr>
              <w:t>Inadempienza</w:t>
            </w:r>
          </w:p>
        </w:tc>
        <w:tc>
          <w:tcPr>
            <w:tcW w:w="1001" w:type="pct"/>
            <w:shd w:val="clear" w:color="auto" w:fill="F2F2F2" w:themeFill="background1" w:themeFillShade="F2"/>
            <w:vAlign w:val="center"/>
          </w:tcPr>
          <w:p w14:paraId="7360999F" w14:textId="3A057040"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b/>
                <w:bCs/>
                <w:sz w:val="22"/>
                <w:szCs w:val="22"/>
              </w:rPr>
              <w:t>Importo penale</w:t>
            </w:r>
          </w:p>
          <w:p w14:paraId="5BF26A63" w14:textId="7DB02D13"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b/>
                <w:bCs/>
                <w:sz w:val="22"/>
                <w:szCs w:val="22"/>
              </w:rPr>
              <w:t>(</w:t>
            </w:r>
            <w:proofErr w:type="gramStart"/>
            <w:r w:rsidRPr="00CD023E">
              <w:rPr>
                <w:rFonts w:asciiTheme="minorHAnsi" w:hAnsiTheme="minorHAnsi" w:cstheme="minorHAnsi"/>
                <w:b/>
                <w:bCs/>
                <w:sz w:val="22"/>
                <w:szCs w:val="22"/>
              </w:rPr>
              <w:t>in</w:t>
            </w:r>
            <w:proofErr w:type="gramEnd"/>
            <w:r w:rsidRPr="00CD023E">
              <w:rPr>
                <w:rFonts w:asciiTheme="minorHAnsi" w:hAnsiTheme="minorHAnsi" w:cstheme="minorHAnsi"/>
                <w:b/>
                <w:bCs/>
                <w:sz w:val="22"/>
                <w:szCs w:val="22"/>
              </w:rPr>
              <w:t xml:space="preserve"> euro)</w:t>
            </w:r>
          </w:p>
        </w:tc>
      </w:tr>
      <w:tr w:rsidR="00B572BA" w:rsidRPr="00CD023E" w14:paraId="5A23FF6A" w14:textId="77777777" w:rsidTr="004B26F6">
        <w:trPr>
          <w:trHeight w:val="380"/>
        </w:trPr>
        <w:tc>
          <w:tcPr>
            <w:tcW w:w="335" w:type="pct"/>
            <w:vAlign w:val="center"/>
          </w:tcPr>
          <w:p w14:paraId="512FED78" w14:textId="77777777"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A</w:t>
            </w:r>
          </w:p>
        </w:tc>
        <w:tc>
          <w:tcPr>
            <w:tcW w:w="3664" w:type="pct"/>
            <w:vAlign w:val="center"/>
          </w:tcPr>
          <w:p w14:paraId="36B60836" w14:textId="7183A5CA"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Mancato rispetto dei termini per l’installazione dei Distributori Automatici (Art. </w:t>
            </w:r>
            <w:r w:rsidR="0060383C">
              <w:rPr>
                <w:rFonts w:asciiTheme="minorHAnsi" w:hAnsiTheme="minorHAnsi" w:cstheme="minorHAnsi"/>
                <w:sz w:val="22"/>
                <w:szCs w:val="22"/>
              </w:rPr>
              <w:t>7</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0065BD83" w14:textId="0C4AB64A" w:rsidR="00B572BA" w:rsidRPr="00CD023E" w:rsidRDefault="0060383C" w:rsidP="004B26F6">
            <w:pPr>
              <w:pStyle w:val="Default"/>
              <w:spacing w:line="276" w:lineRule="auto"/>
              <w:jc w:val="center"/>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giorno lavorativo di ritardo</w:t>
            </w:r>
          </w:p>
        </w:tc>
      </w:tr>
      <w:tr w:rsidR="00B572BA" w:rsidRPr="00CD023E" w14:paraId="41AE213A" w14:textId="77777777" w:rsidTr="004B26F6">
        <w:trPr>
          <w:trHeight w:val="380"/>
        </w:trPr>
        <w:tc>
          <w:tcPr>
            <w:tcW w:w="335" w:type="pct"/>
            <w:vAlign w:val="center"/>
          </w:tcPr>
          <w:p w14:paraId="320A6186" w14:textId="77777777"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B</w:t>
            </w:r>
          </w:p>
        </w:tc>
        <w:tc>
          <w:tcPr>
            <w:tcW w:w="3664" w:type="pct"/>
            <w:vAlign w:val="center"/>
          </w:tcPr>
          <w:p w14:paraId="534C15A4" w14:textId="519A71FF"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In caso di ritardo nell’effettiva attivazione del Servizio rispetto al termine di 120 giorni dalla stipula del Contratto, derivante da fatto imputabile a dolo o colpa dell’OEA (Art. </w:t>
            </w:r>
            <w:r w:rsidR="0060383C">
              <w:rPr>
                <w:rFonts w:asciiTheme="minorHAnsi" w:hAnsiTheme="minorHAnsi" w:cstheme="minorHAnsi"/>
                <w:sz w:val="22"/>
                <w:szCs w:val="22"/>
              </w:rPr>
              <w:t>7</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28E704C1" w14:textId="04A1B953" w:rsidR="00B572BA" w:rsidRPr="00CD023E" w:rsidRDefault="00351271" w:rsidP="004B26F6">
            <w:pPr>
              <w:pStyle w:val="Default"/>
              <w:spacing w:line="276" w:lineRule="auto"/>
              <w:jc w:val="center"/>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giorno lavorativo di ritardo</w:t>
            </w:r>
          </w:p>
        </w:tc>
      </w:tr>
      <w:tr w:rsidR="00B572BA" w:rsidRPr="00CD023E" w14:paraId="07F13E1B" w14:textId="77777777" w:rsidTr="004B26F6">
        <w:trPr>
          <w:trHeight w:val="380"/>
        </w:trPr>
        <w:tc>
          <w:tcPr>
            <w:tcW w:w="335" w:type="pct"/>
            <w:vAlign w:val="center"/>
          </w:tcPr>
          <w:p w14:paraId="503D81FD" w14:textId="77777777"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C</w:t>
            </w:r>
          </w:p>
        </w:tc>
        <w:tc>
          <w:tcPr>
            <w:tcW w:w="3664" w:type="pct"/>
            <w:vAlign w:val="center"/>
          </w:tcPr>
          <w:p w14:paraId="62B0B188" w14:textId="7B451A40"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Mancato rispetto delle tempistiche per lo svolgimento degli interventi di pulizia, sanificazione e disinfezione che scaturiranno in sede di offerta indicate nel proprio Pi</w:t>
            </w:r>
            <w:r w:rsidR="0060383C">
              <w:rPr>
                <w:rFonts w:asciiTheme="minorHAnsi" w:hAnsiTheme="minorHAnsi" w:cstheme="minorHAnsi"/>
                <w:sz w:val="22"/>
                <w:szCs w:val="22"/>
              </w:rPr>
              <w:t>ano di igiene e pulizia (Art. 22</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2F979A74" w14:textId="6ABE2C55"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Prima infrazione</w:t>
            </w:r>
          </w:p>
          <w:p w14:paraId="3BBAA4AC" w14:textId="77777777" w:rsidR="00351271" w:rsidRDefault="00351271" w:rsidP="004B26F6">
            <w:pPr>
              <w:pStyle w:val="Default"/>
              <w:spacing w:line="276" w:lineRule="auto"/>
              <w:jc w:val="both"/>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p>
          <w:p w14:paraId="250D0F39" w14:textId="024C34B4" w:rsidR="0060383C"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Infrazioni successive</w:t>
            </w:r>
          </w:p>
          <w:p w14:paraId="223C8CC6" w14:textId="3697FA80" w:rsidR="00B572BA" w:rsidRPr="00CD023E" w:rsidRDefault="00351271" w:rsidP="004B26F6">
            <w:pPr>
              <w:pStyle w:val="Default"/>
              <w:spacing w:line="276" w:lineRule="auto"/>
              <w:jc w:val="both"/>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p>
        </w:tc>
      </w:tr>
      <w:tr w:rsidR="00B572BA" w:rsidRPr="00CD023E" w14:paraId="5C4935E9" w14:textId="77777777" w:rsidTr="004B26F6">
        <w:trPr>
          <w:trHeight w:val="380"/>
        </w:trPr>
        <w:tc>
          <w:tcPr>
            <w:tcW w:w="335" w:type="pct"/>
            <w:vAlign w:val="center"/>
          </w:tcPr>
          <w:p w14:paraId="4CE851CC" w14:textId="77777777"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D</w:t>
            </w:r>
          </w:p>
        </w:tc>
        <w:tc>
          <w:tcPr>
            <w:tcW w:w="3664" w:type="pct"/>
            <w:vAlign w:val="center"/>
          </w:tcPr>
          <w:p w14:paraId="0796DD99" w14:textId="65A78550"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Omissione o mancato rispetto dei termini per gli interventi di manutenzione da p</w:t>
            </w:r>
            <w:r w:rsidR="0060383C">
              <w:rPr>
                <w:rFonts w:asciiTheme="minorHAnsi" w:hAnsiTheme="minorHAnsi" w:cstheme="minorHAnsi"/>
                <w:sz w:val="22"/>
                <w:szCs w:val="22"/>
              </w:rPr>
              <w:t>arte del Concessionario (Art. 20</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7E995B1C" w14:textId="4A0F189A" w:rsidR="00B572BA" w:rsidRPr="00CD023E" w:rsidRDefault="00351271" w:rsidP="004B26F6">
            <w:pPr>
              <w:pStyle w:val="Default"/>
              <w:spacing w:line="276" w:lineRule="auto"/>
              <w:jc w:val="both"/>
              <w:rPr>
                <w:rFonts w:asciiTheme="minorHAnsi" w:hAnsiTheme="minorHAnsi" w:cstheme="minorHAnsi"/>
                <w:sz w:val="22"/>
                <w:szCs w:val="22"/>
              </w:rPr>
            </w:pPr>
            <w:r w:rsidRPr="00351271">
              <w:rPr>
                <w:rFonts w:asciiTheme="minorHAnsi" w:hAnsiTheme="minorHAnsi" w:cstheme="minorHAnsi"/>
                <w:b/>
                <w:bCs/>
                <w:sz w:val="22"/>
                <w:szCs w:val="22"/>
                <w:highlight w:val="yellow"/>
              </w:rPr>
              <w:t>[…]</w:t>
            </w:r>
            <w:r w:rsidR="0060383C">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giorno lavorativo di ritardo</w:t>
            </w:r>
          </w:p>
        </w:tc>
      </w:tr>
      <w:tr w:rsidR="00B572BA" w:rsidRPr="00CD023E" w14:paraId="5DEDF6C3" w14:textId="77777777" w:rsidTr="004B26F6">
        <w:trPr>
          <w:trHeight w:val="380"/>
        </w:trPr>
        <w:tc>
          <w:tcPr>
            <w:tcW w:w="335" w:type="pct"/>
            <w:vAlign w:val="center"/>
          </w:tcPr>
          <w:p w14:paraId="7FA6057B" w14:textId="77777777"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E</w:t>
            </w:r>
          </w:p>
        </w:tc>
        <w:tc>
          <w:tcPr>
            <w:tcW w:w="3664" w:type="pct"/>
            <w:vAlign w:val="center"/>
          </w:tcPr>
          <w:p w14:paraId="1F2D37B9" w14:textId="0387788E"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Mancato rispetto dei tempi d’intervento massimi per il rifornimento e/o riassortimento dei Distributori Automatici (Art.1</w:t>
            </w:r>
            <w:r w:rsidR="004B26F6">
              <w:rPr>
                <w:rFonts w:asciiTheme="minorHAnsi" w:hAnsiTheme="minorHAnsi" w:cstheme="minorHAnsi"/>
                <w:sz w:val="22"/>
                <w:szCs w:val="22"/>
              </w:rPr>
              <w:t>2</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24BF6763" w14:textId="5B4D2600" w:rsidR="00B572BA" w:rsidRPr="00CD023E" w:rsidRDefault="00351271" w:rsidP="004B26F6">
            <w:pPr>
              <w:pStyle w:val="Default"/>
              <w:spacing w:line="276" w:lineRule="auto"/>
              <w:jc w:val="both"/>
              <w:rPr>
                <w:rFonts w:asciiTheme="minorHAnsi" w:hAnsiTheme="minorHAnsi" w:cstheme="minorHAnsi"/>
                <w:bCs/>
                <w:sz w:val="22"/>
                <w:szCs w:val="22"/>
              </w:rPr>
            </w:pPr>
            <w:r w:rsidRPr="00351271">
              <w:rPr>
                <w:rFonts w:asciiTheme="minorHAnsi" w:hAnsiTheme="minorHAnsi" w:cstheme="minorHAnsi"/>
                <w:b/>
                <w:bCs/>
                <w:sz w:val="22"/>
                <w:szCs w:val="22"/>
                <w:highlight w:val="yellow"/>
              </w:rPr>
              <w:t>[…]</w:t>
            </w:r>
            <w:r>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giorno di ritardo</w:t>
            </w:r>
          </w:p>
        </w:tc>
      </w:tr>
      <w:tr w:rsidR="00B572BA" w:rsidRPr="00CD023E" w14:paraId="20E3FC12" w14:textId="77777777" w:rsidTr="004B26F6">
        <w:trPr>
          <w:trHeight w:val="380"/>
        </w:trPr>
        <w:tc>
          <w:tcPr>
            <w:tcW w:w="335" w:type="pct"/>
            <w:vAlign w:val="center"/>
          </w:tcPr>
          <w:p w14:paraId="0D2080B8" w14:textId="77777777" w:rsidR="00B572BA" w:rsidRPr="00CD023E" w:rsidRDefault="00B572BA" w:rsidP="004B26F6">
            <w:pPr>
              <w:pStyle w:val="Default"/>
              <w:spacing w:line="276" w:lineRule="auto"/>
              <w:jc w:val="center"/>
              <w:rPr>
                <w:rFonts w:asciiTheme="minorHAnsi" w:hAnsiTheme="minorHAnsi" w:cstheme="minorHAnsi"/>
                <w:sz w:val="22"/>
                <w:szCs w:val="22"/>
              </w:rPr>
            </w:pPr>
            <w:r w:rsidRPr="00CD023E">
              <w:rPr>
                <w:rFonts w:asciiTheme="minorHAnsi" w:hAnsiTheme="minorHAnsi" w:cstheme="minorHAnsi"/>
                <w:sz w:val="22"/>
                <w:szCs w:val="22"/>
              </w:rPr>
              <w:t>F</w:t>
            </w:r>
          </w:p>
        </w:tc>
        <w:tc>
          <w:tcPr>
            <w:tcW w:w="3664" w:type="pct"/>
            <w:vAlign w:val="center"/>
          </w:tcPr>
          <w:p w14:paraId="32F6B935" w14:textId="7489D422" w:rsidR="00B572BA" w:rsidRPr="00CD023E" w:rsidRDefault="00B572BA" w:rsidP="004761B3">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Mancata corresponsione del </w:t>
            </w:r>
            <w:r>
              <w:rPr>
                <w:rFonts w:asciiTheme="minorHAnsi" w:hAnsiTheme="minorHAnsi" w:cstheme="minorHAnsi"/>
                <w:sz w:val="22"/>
                <w:szCs w:val="22"/>
              </w:rPr>
              <w:t>Canone</w:t>
            </w:r>
            <w:r w:rsidRPr="00CD023E">
              <w:rPr>
                <w:rFonts w:asciiTheme="minorHAnsi" w:hAnsiTheme="minorHAnsi" w:cstheme="minorHAnsi"/>
                <w:sz w:val="22"/>
                <w:szCs w:val="22"/>
              </w:rPr>
              <w:t xml:space="preserve"> </w:t>
            </w:r>
            <w:proofErr w:type="spellStart"/>
            <w:r w:rsidR="0060383C">
              <w:rPr>
                <w:rFonts w:asciiTheme="minorHAnsi" w:hAnsiTheme="minorHAnsi" w:cstheme="minorHAnsi"/>
                <w:sz w:val="22"/>
                <w:szCs w:val="22"/>
              </w:rPr>
              <w:t>concessorio</w:t>
            </w:r>
            <w:proofErr w:type="spellEnd"/>
            <w:r w:rsidRPr="00CD023E">
              <w:rPr>
                <w:rFonts w:asciiTheme="minorHAnsi" w:hAnsiTheme="minorHAnsi" w:cstheme="minorHAnsi"/>
                <w:sz w:val="22"/>
                <w:szCs w:val="22"/>
              </w:rPr>
              <w:t xml:space="preserve"> annuo ent</w:t>
            </w:r>
            <w:r w:rsidR="0060383C">
              <w:rPr>
                <w:rFonts w:asciiTheme="minorHAnsi" w:hAnsiTheme="minorHAnsi" w:cstheme="minorHAnsi"/>
                <w:sz w:val="22"/>
                <w:szCs w:val="22"/>
              </w:rPr>
              <w:t>ro le scadenze stabilite (Art. 6</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2C5A57B8" w14:textId="59074E3D" w:rsidR="00B572BA" w:rsidRPr="00CD023E" w:rsidRDefault="00351271" w:rsidP="004B26F6">
            <w:pPr>
              <w:pStyle w:val="Default"/>
              <w:spacing w:line="276" w:lineRule="auto"/>
              <w:jc w:val="both"/>
              <w:rPr>
                <w:rFonts w:asciiTheme="minorHAnsi" w:hAnsiTheme="minorHAnsi" w:cstheme="minorHAnsi"/>
                <w:bCs/>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w:t>
            </w:r>
            <w:r w:rsidR="0060383C">
              <w:rPr>
                <w:rFonts w:asciiTheme="minorHAnsi" w:hAnsiTheme="minorHAnsi" w:cstheme="minorHAnsi"/>
                <w:bCs/>
                <w:sz w:val="22"/>
                <w:szCs w:val="22"/>
              </w:rPr>
              <w:t>i giorno lavorativo di ritardo</w:t>
            </w:r>
          </w:p>
        </w:tc>
      </w:tr>
      <w:tr w:rsidR="00B572BA" w:rsidRPr="00CD023E" w14:paraId="0ECD88B7" w14:textId="77777777" w:rsidTr="004B26F6">
        <w:trPr>
          <w:trHeight w:val="380"/>
        </w:trPr>
        <w:tc>
          <w:tcPr>
            <w:tcW w:w="335" w:type="pct"/>
            <w:vAlign w:val="center"/>
          </w:tcPr>
          <w:p w14:paraId="18231385" w14:textId="53FAD823" w:rsidR="00B572BA" w:rsidRPr="00CD023E" w:rsidRDefault="004B26F6"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G</w:t>
            </w:r>
          </w:p>
        </w:tc>
        <w:tc>
          <w:tcPr>
            <w:tcW w:w="3664" w:type="pct"/>
            <w:vAlign w:val="center"/>
          </w:tcPr>
          <w:p w14:paraId="14B0A079" w14:textId="77777777"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Rifiuto ingiustificato di sottoporsi ai controlli e alle verifiche, degli incaricati del Ministero del monitoraggio del Servizio (Titolo VII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5708FC8D" w14:textId="32EDD73A" w:rsidR="00B572BA" w:rsidRPr="00CD023E" w:rsidRDefault="00351271" w:rsidP="004B26F6">
            <w:pPr>
              <w:pStyle w:val="Default"/>
              <w:spacing w:line="276" w:lineRule="auto"/>
              <w:jc w:val="both"/>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violazione accertata</w:t>
            </w:r>
          </w:p>
        </w:tc>
      </w:tr>
      <w:tr w:rsidR="00B572BA" w:rsidRPr="00CD023E" w14:paraId="634C64BF" w14:textId="77777777" w:rsidTr="004B26F6">
        <w:trPr>
          <w:trHeight w:val="380"/>
        </w:trPr>
        <w:tc>
          <w:tcPr>
            <w:tcW w:w="335" w:type="pct"/>
            <w:vAlign w:val="center"/>
          </w:tcPr>
          <w:p w14:paraId="7E027FA3" w14:textId="6BBB91B8" w:rsidR="00B572BA" w:rsidRPr="00CD023E" w:rsidRDefault="004B26F6"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H</w:t>
            </w:r>
          </w:p>
        </w:tc>
        <w:tc>
          <w:tcPr>
            <w:tcW w:w="3664" w:type="pct"/>
            <w:vAlign w:val="center"/>
          </w:tcPr>
          <w:p w14:paraId="40E78208" w14:textId="50F8117F"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Inadempimenti e violazioni delle norme di legge e/o di regolamento e/o contrattuali in tema d’igiene e sicurezza degli alimenti, tali da compromettere la qualità, la regolarità e la conti</w:t>
            </w:r>
            <w:r w:rsidR="004B26F6">
              <w:rPr>
                <w:rFonts w:asciiTheme="minorHAnsi" w:hAnsiTheme="minorHAnsi" w:cstheme="minorHAnsi"/>
                <w:sz w:val="22"/>
                <w:szCs w:val="22"/>
              </w:rPr>
              <w:t>nuità del Servizio (Art. 16</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0C744374" w14:textId="1DD01D2B" w:rsidR="00B572BA" w:rsidRPr="00CD023E" w:rsidRDefault="00351271" w:rsidP="004B26F6">
            <w:pPr>
              <w:pStyle w:val="Default"/>
              <w:spacing w:line="276" w:lineRule="auto"/>
              <w:jc w:val="both"/>
              <w:rPr>
                <w:rFonts w:asciiTheme="minorHAnsi" w:hAnsiTheme="minorHAnsi" w:cstheme="minorHAnsi"/>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violazione accertata</w:t>
            </w:r>
          </w:p>
        </w:tc>
      </w:tr>
      <w:tr w:rsidR="00B572BA" w:rsidRPr="00CD023E" w14:paraId="6C3437F1" w14:textId="77777777" w:rsidTr="004B26F6">
        <w:trPr>
          <w:trHeight w:val="380"/>
        </w:trPr>
        <w:tc>
          <w:tcPr>
            <w:tcW w:w="335" w:type="pct"/>
            <w:vAlign w:val="center"/>
          </w:tcPr>
          <w:p w14:paraId="04C1E8A7" w14:textId="3AB4035A" w:rsidR="00B572BA" w:rsidRPr="00CD023E" w:rsidRDefault="004B26F6"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I</w:t>
            </w:r>
          </w:p>
        </w:tc>
        <w:tc>
          <w:tcPr>
            <w:tcW w:w="3664" w:type="pct"/>
            <w:vAlign w:val="center"/>
          </w:tcPr>
          <w:p w14:paraId="1E070C69" w14:textId="7EAA76C2"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Mancato rispetto della normativa vigente e richiamata nel presente </w:t>
            </w:r>
            <w:r>
              <w:rPr>
                <w:rFonts w:asciiTheme="minorHAnsi" w:hAnsiTheme="minorHAnsi" w:cstheme="minorHAnsi"/>
                <w:sz w:val="22"/>
                <w:szCs w:val="22"/>
              </w:rPr>
              <w:t>Capitolato</w:t>
            </w:r>
            <w:r w:rsidRPr="00CD023E">
              <w:rPr>
                <w:rFonts w:asciiTheme="minorHAnsi" w:hAnsiTheme="minorHAnsi" w:cstheme="minorHAnsi"/>
                <w:sz w:val="22"/>
                <w:szCs w:val="22"/>
              </w:rPr>
              <w:t xml:space="preserve"> relativa alla gestione dei rifiuti ed in particolare a quanto previsto per la raccolta</w:t>
            </w:r>
            <w:r w:rsidR="00E0269B">
              <w:rPr>
                <w:rFonts w:asciiTheme="minorHAnsi" w:hAnsiTheme="minorHAnsi" w:cstheme="minorHAnsi"/>
                <w:sz w:val="22"/>
                <w:szCs w:val="22"/>
              </w:rPr>
              <w:t xml:space="preserve"> differenziata (Art. 23</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0F73E566" w14:textId="7D8B9620" w:rsidR="00B572BA" w:rsidRPr="00CD023E" w:rsidRDefault="00351271" w:rsidP="004B26F6">
            <w:pPr>
              <w:pStyle w:val="Default"/>
              <w:spacing w:line="276" w:lineRule="auto"/>
              <w:jc w:val="both"/>
              <w:rPr>
                <w:rFonts w:asciiTheme="minorHAnsi" w:hAnsiTheme="minorHAnsi" w:cstheme="minorHAnsi"/>
                <w:sz w:val="22"/>
                <w:szCs w:val="22"/>
                <w:highlight w:val="yellow"/>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violazione accertata</w:t>
            </w:r>
          </w:p>
        </w:tc>
      </w:tr>
      <w:tr w:rsidR="00B572BA" w:rsidRPr="00CD023E" w14:paraId="31DA8CE9" w14:textId="77777777" w:rsidTr="004B26F6">
        <w:trPr>
          <w:trHeight w:val="380"/>
        </w:trPr>
        <w:tc>
          <w:tcPr>
            <w:tcW w:w="335" w:type="pct"/>
            <w:vAlign w:val="center"/>
          </w:tcPr>
          <w:p w14:paraId="2A531A1A" w14:textId="17A20B55" w:rsidR="00B572BA" w:rsidRPr="00CD023E" w:rsidRDefault="004B26F6"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L</w:t>
            </w:r>
          </w:p>
        </w:tc>
        <w:tc>
          <w:tcPr>
            <w:tcW w:w="3664" w:type="pct"/>
            <w:vAlign w:val="center"/>
          </w:tcPr>
          <w:p w14:paraId="511D3388" w14:textId="457B5126" w:rsidR="00B572BA" w:rsidRPr="00CD023E" w:rsidRDefault="00B572BA" w:rsidP="004761B3">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 xml:space="preserve">Rifornimento dei Distributori Automatici con Prodotti non conformi a quelli indicati nel Catalogo dei prodotti e in violazione dei divieti prescritti dal presente </w:t>
            </w:r>
            <w:r>
              <w:rPr>
                <w:rFonts w:asciiTheme="minorHAnsi" w:hAnsiTheme="minorHAnsi" w:cstheme="minorHAnsi"/>
                <w:sz w:val="22"/>
                <w:szCs w:val="22"/>
              </w:rPr>
              <w:t>Capitolato</w:t>
            </w:r>
            <w:r w:rsidRPr="00CD023E">
              <w:rPr>
                <w:rFonts w:asciiTheme="minorHAnsi" w:hAnsiTheme="minorHAnsi" w:cstheme="minorHAnsi"/>
                <w:sz w:val="22"/>
                <w:szCs w:val="22"/>
              </w:rPr>
              <w:t xml:space="preserve"> e dalla normativa vigente</w:t>
            </w:r>
            <w:r w:rsidR="00E0269B">
              <w:rPr>
                <w:rFonts w:asciiTheme="minorHAnsi" w:hAnsiTheme="minorHAnsi" w:cstheme="minorHAnsi"/>
                <w:sz w:val="22"/>
                <w:szCs w:val="22"/>
              </w:rPr>
              <w:t xml:space="preserve"> </w:t>
            </w:r>
            <w:r w:rsidR="004761B3">
              <w:rPr>
                <w:rFonts w:asciiTheme="minorHAnsi" w:hAnsiTheme="minorHAnsi" w:cstheme="minorHAnsi"/>
                <w:sz w:val="22"/>
                <w:szCs w:val="22"/>
              </w:rPr>
              <w:t>(A</w:t>
            </w:r>
            <w:r w:rsidR="00E0269B">
              <w:rPr>
                <w:rFonts w:asciiTheme="minorHAnsi" w:hAnsiTheme="minorHAnsi" w:cstheme="minorHAnsi"/>
                <w:sz w:val="22"/>
                <w:szCs w:val="22"/>
              </w:rPr>
              <w:t>rt.15</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004761B3">
              <w:rPr>
                <w:rFonts w:asciiTheme="minorHAnsi" w:hAnsiTheme="minorHAnsi" w:cstheme="minorHAnsi"/>
                <w:sz w:val="22"/>
                <w:szCs w:val="22"/>
              </w:rPr>
              <w:t>)</w:t>
            </w:r>
            <w:r w:rsidRPr="00CD023E">
              <w:rPr>
                <w:rFonts w:asciiTheme="minorHAnsi" w:hAnsiTheme="minorHAnsi" w:cstheme="minorHAnsi"/>
                <w:sz w:val="22"/>
                <w:szCs w:val="22"/>
              </w:rPr>
              <w:t>.</w:t>
            </w:r>
          </w:p>
        </w:tc>
        <w:tc>
          <w:tcPr>
            <w:tcW w:w="1001" w:type="pct"/>
            <w:vAlign w:val="center"/>
          </w:tcPr>
          <w:p w14:paraId="684ECB4F" w14:textId="1CCBF668" w:rsidR="00B572BA" w:rsidRPr="00CD023E" w:rsidRDefault="00351271" w:rsidP="004B26F6">
            <w:pPr>
              <w:pStyle w:val="Default"/>
              <w:spacing w:line="276" w:lineRule="auto"/>
              <w:jc w:val="both"/>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violazione accertata</w:t>
            </w:r>
          </w:p>
        </w:tc>
      </w:tr>
      <w:tr w:rsidR="00B572BA" w:rsidRPr="00CD023E" w14:paraId="0313AD03" w14:textId="77777777" w:rsidTr="004B26F6">
        <w:trPr>
          <w:trHeight w:val="380"/>
        </w:trPr>
        <w:tc>
          <w:tcPr>
            <w:tcW w:w="335" w:type="pct"/>
            <w:vAlign w:val="center"/>
          </w:tcPr>
          <w:p w14:paraId="285CA01C" w14:textId="1FC7A26E" w:rsidR="00B572BA" w:rsidRPr="00CD023E" w:rsidRDefault="004B26F6"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M</w:t>
            </w:r>
          </w:p>
        </w:tc>
        <w:tc>
          <w:tcPr>
            <w:tcW w:w="3664" w:type="pct"/>
            <w:vAlign w:val="center"/>
          </w:tcPr>
          <w:p w14:paraId="0477275F" w14:textId="68523F78" w:rsidR="00B572BA" w:rsidRPr="00CD023E" w:rsidRDefault="00B572BA" w:rsidP="004B26F6">
            <w:pPr>
              <w:pStyle w:val="Default"/>
              <w:spacing w:line="276" w:lineRule="auto"/>
              <w:jc w:val="both"/>
              <w:rPr>
                <w:rFonts w:asciiTheme="minorHAnsi" w:hAnsiTheme="minorHAnsi" w:cstheme="minorHAnsi"/>
                <w:sz w:val="22"/>
                <w:szCs w:val="22"/>
              </w:rPr>
            </w:pPr>
            <w:r w:rsidRPr="00CD023E">
              <w:rPr>
                <w:rFonts w:asciiTheme="minorHAnsi" w:hAnsiTheme="minorHAnsi" w:cstheme="minorHAnsi"/>
                <w:sz w:val="22"/>
                <w:szCs w:val="22"/>
              </w:rPr>
              <w:t>Presenza nei Distributori di Prodotti con validità oltre la data di scadenza entro la quale il prodott</w:t>
            </w:r>
            <w:r w:rsidR="00E0269B">
              <w:rPr>
                <w:rFonts w:asciiTheme="minorHAnsi" w:hAnsiTheme="minorHAnsi" w:cstheme="minorHAnsi"/>
                <w:sz w:val="22"/>
                <w:szCs w:val="22"/>
              </w:rPr>
              <w:t>o deve essere consumato (Art. 15</w:t>
            </w:r>
            <w:r w:rsidRPr="00CD023E">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CD023E">
              <w:rPr>
                <w:rFonts w:asciiTheme="minorHAnsi" w:hAnsiTheme="minorHAnsi" w:cstheme="minorHAnsi"/>
                <w:sz w:val="22"/>
                <w:szCs w:val="22"/>
              </w:rPr>
              <w:t>).</w:t>
            </w:r>
          </w:p>
        </w:tc>
        <w:tc>
          <w:tcPr>
            <w:tcW w:w="1001" w:type="pct"/>
            <w:vAlign w:val="center"/>
          </w:tcPr>
          <w:p w14:paraId="6A2E08C7" w14:textId="63B00CBB" w:rsidR="00B572BA" w:rsidRPr="00CD023E" w:rsidRDefault="00351271" w:rsidP="004B26F6">
            <w:pPr>
              <w:pStyle w:val="Default"/>
              <w:spacing w:line="276" w:lineRule="auto"/>
              <w:jc w:val="both"/>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b/>
                <w:bCs/>
                <w:sz w:val="22"/>
                <w:szCs w:val="22"/>
              </w:rPr>
              <w:t xml:space="preserve"> </w:t>
            </w:r>
            <w:r w:rsidR="00B572BA" w:rsidRPr="00CD023E">
              <w:rPr>
                <w:rFonts w:asciiTheme="minorHAnsi" w:hAnsiTheme="minorHAnsi" w:cstheme="minorHAnsi"/>
                <w:bCs/>
                <w:sz w:val="22"/>
                <w:szCs w:val="22"/>
              </w:rPr>
              <w:t>per ogni violazione accertata</w:t>
            </w:r>
          </w:p>
        </w:tc>
      </w:tr>
      <w:tr w:rsidR="00B572BA" w:rsidRPr="00CD023E" w14:paraId="6B45DEF7" w14:textId="77777777" w:rsidTr="004B26F6">
        <w:trPr>
          <w:trHeight w:val="380"/>
        </w:trPr>
        <w:tc>
          <w:tcPr>
            <w:tcW w:w="335" w:type="pct"/>
            <w:vAlign w:val="center"/>
          </w:tcPr>
          <w:p w14:paraId="0B70D1DB" w14:textId="01964D71" w:rsidR="00B572BA" w:rsidRPr="00CD023E" w:rsidRDefault="00435322"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N</w:t>
            </w:r>
          </w:p>
        </w:tc>
        <w:tc>
          <w:tcPr>
            <w:tcW w:w="3664" w:type="pct"/>
            <w:vAlign w:val="center"/>
          </w:tcPr>
          <w:p w14:paraId="022F8119" w14:textId="6E84404B" w:rsidR="00B572BA" w:rsidRPr="00CD023E" w:rsidRDefault="00B572BA" w:rsidP="004761B3">
            <w:pPr>
              <w:overflowPunct/>
              <w:spacing w:after="0"/>
              <w:jc w:val="both"/>
              <w:textAlignment w:val="auto"/>
              <w:rPr>
                <w:rFonts w:asciiTheme="minorHAnsi" w:hAnsiTheme="minorHAnsi" w:cstheme="minorHAnsi"/>
                <w:color w:val="000000"/>
                <w:sz w:val="22"/>
                <w:szCs w:val="22"/>
                <w:lang w:eastAsia="en-US"/>
              </w:rPr>
            </w:pPr>
            <w:r w:rsidRPr="00CD023E">
              <w:rPr>
                <w:rFonts w:asciiTheme="minorHAnsi" w:hAnsiTheme="minorHAnsi" w:cstheme="minorHAnsi"/>
                <w:color w:val="000000"/>
                <w:sz w:val="22"/>
                <w:szCs w:val="22"/>
                <w:lang w:eastAsia="en-US"/>
              </w:rPr>
              <w:t>Presenza nei Distributori di bevande fredde ed alimenti preconfezionati di bottigliette di acqua naturale</w:t>
            </w:r>
            <w:r w:rsidR="007733D2">
              <w:rPr>
                <w:rFonts w:asciiTheme="minorHAnsi" w:hAnsiTheme="minorHAnsi" w:cstheme="minorHAnsi"/>
                <w:color w:val="000000"/>
                <w:sz w:val="22"/>
                <w:szCs w:val="22"/>
                <w:lang w:eastAsia="en-US"/>
              </w:rPr>
              <w:t xml:space="preserve"> e/o lattine di acqua frizzante</w:t>
            </w:r>
            <w:r w:rsidRPr="00CD023E">
              <w:rPr>
                <w:rFonts w:asciiTheme="minorHAnsi" w:hAnsiTheme="minorHAnsi" w:cstheme="minorHAnsi"/>
                <w:color w:val="000000"/>
                <w:sz w:val="22"/>
                <w:szCs w:val="22"/>
                <w:lang w:eastAsia="en-US"/>
              </w:rPr>
              <w:t xml:space="preserve"> non conformi alle carat</w:t>
            </w:r>
            <w:r w:rsidR="00E0269B">
              <w:rPr>
                <w:rFonts w:asciiTheme="minorHAnsi" w:hAnsiTheme="minorHAnsi" w:cstheme="minorHAnsi"/>
                <w:color w:val="000000"/>
                <w:sz w:val="22"/>
                <w:szCs w:val="22"/>
                <w:lang w:eastAsia="en-US"/>
              </w:rPr>
              <w:t xml:space="preserve">teristiche previste </w:t>
            </w:r>
            <w:r w:rsidR="004761B3">
              <w:rPr>
                <w:rFonts w:asciiTheme="minorHAnsi" w:hAnsiTheme="minorHAnsi" w:cstheme="minorHAnsi"/>
                <w:color w:val="000000"/>
                <w:sz w:val="22"/>
                <w:szCs w:val="22"/>
                <w:lang w:eastAsia="en-US"/>
              </w:rPr>
              <w:t>(A</w:t>
            </w:r>
            <w:r w:rsidR="00E0269B">
              <w:rPr>
                <w:rFonts w:asciiTheme="minorHAnsi" w:hAnsiTheme="minorHAnsi" w:cstheme="minorHAnsi"/>
                <w:color w:val="000000"/>
                <w:sz w:val="22"/>
                <w:szCs w:val="22"/>
                <w:lang w:eastAsia="en-US"/>
              </w:rPr>
              <w:t>rt. 15</w:t>
            </w:r>
            <w:r w:rsidRPr="00CD023E">
              <w:rPr>
                <w:rFonts w:asciiTheme="minorHAnsi" w:hAnsiTheme="minorHAnsi" w:cstheme="minorHAnsi"/>
                <w:color w:val="000000"/>
                <w:sz w:val="22"/>
                <w:szCs w:val="22"/>
                <w:lang w:eastAsia="en-US"/>
              </w:rPr>
              <w:t xml:space="preserve"> del presente </w:t>
            </w:r>
            <w:r>
              <w:rPr>
                <w:rFonts w:asciiTheme="minorHAnsi" w:hAnsiTheme="minorHAnsi" w:cstheme="minorHAnsi"/>
                <w:color w:val="000000"/>
                <w:sz w:val="22"/>
                <w:szCs w:val="22"/>
                <w:lang w:eastAsia="en-US"/>
              </w:rPr>
              <w:t>Capitolato</w:t>
            </w:r>
            <w:r w:rsidR="004761B3">
              <w:rPr>
                <w:rFonts w:asciiTheme="minorHAnsi" w:hAnsiTheme="minorHAnsi" w:cstheme="minorHAnsi"/>
                <w:color w:val="000000"/>
                <w:sz w:val="22"/>
                <w:szCs w:val="22"/>
                <w:lang w:eastAsia="en-US"/>
              </w:rPr>
              <w:t>)</w:t>
            </w:r>
            <w:r w:rsidR="007733D2">
              <w:rPr>
                <w:rFonts w:asciiTheme="minorHAnsi" w:hAnsiTheme="minorHAnsi" w:cstheme="minorHAnsi"/>
                <w:color w:val="000000"/>
                <w:sz w:val="22"/>
                <w:szCs w:val="22"/>
                <w:lang w:eastAsia="en-US"/>
              </w:rPr>
              <w:t xml:space="preserve">. </w:t>
            </w:r>
          </w:p>
        </w:tc>
        <w:tc>
          <w:tcPr>
            <w:tcW w:w="1001" w:type="pct"/>
            <w:vAlign w:val="center"/>
          </w:tcPr>
          <w:p w14:paraId="73785AF2" w14:textId="3EC24F1E" w:rsidR="00B572BA" w:rsidRPr="00CD023E" w:rsidRDefault="00351271" w:rsidP="004B26F6">
            <w:pPr>
              <w:pStyle w:val="Default"/>
              <w:spacing w:line="276" w:lineRule="auto"/>
              <w:jc w:val="both"/>
              <w:rPr>
                <w:rFonts w:asciiTheme="minorHAnsi" w:hAnsiTheme="minorHAnsi" w:cstheme="minorHAnsi"/>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sz w:val="22"/>
                <w:szCs w:val="22"/>
              </w:rPr>
              <w:t xml:space="preserve"> per ogni violazione accertata</w:t>
            </w:r>
          </w:p>
        </w:tc>
      </w:tr>
      <w:tr w:rsidR="00B572BA" w:rsidRPr="00CD023E" w14:paraId="632E2262" w14:textId="77777777" w:rsidTr="004B26F6">
        <w:trPr>
          <w:trHeight w:val="380"/>
        </w:trPr>
        <w:tc>
          <w:tcPr>
            <w:tcW w:w="335" w:type="pct"/>
            <w:vAlign w:val="center"/>
          </w:tcPr>
          <w:p w14:paraId="72878D9B" w14:textId="0187B5D8" w:rsidR="00B572BA" w:rsidRPr="00CD023E" w:rsidRDefault="00435322"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lastRenderedPageBreak/>
              <w:t>O</w:t>
            </w:r>
          </w:p>
        </w:tc>
        <w:tc>
          <w:tcPr>
            <w:tcW w:w="3664" w:type="pct"/>
            <w:vAlign w:val="center"/>
          </w:tcPr>
          <w:p w14:paraId="55507875" w14:textId="283857DC" w:rsidR="00B572BA" w:rsidRPr="00CD023E" w:rsidRDefault="00B572BA" w:rsidP="004761B3">
            <w:pPr>
              <w:overflowPunct/>
              <w:spacing w:after="0"/>
              <w:jc w:val="both"/>
              <w:textAlignment w:val="auto"/>
              <w:rPr>
                <w:rFonts w:asciiTheme="minorHAnsi" w:hAnsiTheme="minorHAnsi" w:cstheme="minorHAnsi"/>
                <w:color w:val="000000"/>
                <w:sz w:val="22"/>
                <w:szCs w:val="22"/>
                <w:lang w:eastAsia="en-US"/>
              </w:rPr>
            </w:pPr>
            <w:r w:rsidRPr="00CD023E">
              <w:rPr>
                <w:rFonts w:asciiTheme="minorHAnsi" w:hAnsiTheme="minorHAnsi" w:cstheme="minorHAnsi"/>
                <w:color w:val="000000"/>
                <w:sz w:val="22"/>
                <w:szCs w:val="22"/>
                <w:lang w:eastAsia="en-US"/>
              </w:rPr>
              <w:t>Presenza nei Distributori di bevande calde di bicchieri e palette non conformi al</w:t>
            </w:r>
            <w:r w:rsidR="004761B3">
              <w:rPr>
                <w:rFonts w:asciiTheme="minorHAnsi" w:hAnsiTheme="minorHAnsi" w:cstheme="minorHAnsi"/>
                <w:color w:val="000000"/>
                <w:sz w:val="22"/>
                <w:szCs w:val="22"/>
                <w:lang w:eastAsia="en-US"/>
              </w:rPr>
              <w:t>le caratteristiche previste (A</w:t>
            </w:r>
            <w:r w:rsidRPr="00CD023E">
              <w:rPr>
                <w:rFonts w:asciiTheme="minorHAnsi" w:hAnsiTheme="minorHAnsi" w:cstheme="minorHAnsi"/>
                <w:color w:val="000000"/>
                <w:sz w:val="22"/>
                <w:szCs w:val="22"/>
                <w:lang w:eastAsia="en-US"/>
              </w:rPr>
              <w:t>rt. 1</w:t>
            </w:r>
            <w:r w:rsidR="00E0269B">
              <w:rPr>
                <w:rFonts w:asciiTheme="minorHAnsi" w:hAnsiTheme="minorHAnsi" w:cstheme="minorHAnsi"/>
                <w:color w:val="000000"/>
                <w:sz w:val="22"/>
                <w:szCs w:val="22"/>
                <w:lang w:eastAsia="en-US"/>
              </w:rPr>
              <w:t>5</w:t>
            </w:r>
            <w:r w:rsidRPr="00CD023E">
              <w:rPr>
                <w:rFonts w:asciiTheme="minorHAnsi" w:hAnsiTheme="minorHAnsi" w:cstheme="minorHAnsi"/>
                <w:color w:val="000000"/>
                <w:sz w:val="22"/>
                <w:szCs w:val="22"/>
                <w:lang w:eastAsia="en-US"/>
              </w:rPr>
              <w:t xml:space="preserve"> del presente </w:t>
            </w:r>
            <w:r>
              <w:rPr>
                <w:rFonts w:asciiTheme="minorHAnsi" w:hAnsiTheme="minorHAnsi" w:cstheme="minorHAnsi"/>
                <w:color w:val="000000"/>
                <w:sz w:val="22"/>
                <w:szCs w:val="22"/>
                <w:lang w:eastAsia="en-US"/>
              </w:rPr>
              <w:t>Capitolato</w:t>
            </w:r>
            <w:r w:rsidR="004761B3">
              <w:rPr>
                <w:rFonts w:asciiTheme="minorHAnsi" w:hAnsiTheme="minorHAnsi" w:cstheme="minorHAnsi"/>
                <w:color w:val="000000"/>
                <w:sz w:val="22"/>
                <w:szCs w:val="22"/>
                <w:lang w:eastAsia="en-US"/>
              </w:rPr>
              <w:t>)</w:t>
            </w:r>
            <w:r w:rsidRPr="00CD023E">
              <w:rPr>
                <w:rFonts w:asciiTheme="minorHAnsi" w:hAnsiTheme="minorHAnsi" w:cstheme="minorHAnsi"/>
                <w:color w:val="000000"/>
                <w:sz w:val="22"/>
                <w:szCs w:val="22"/>
                <w:lang w:eastAsia="en-US"/>
              </w:rPr>
              <w:t>.</w:t>
            </w:r>
            <w:r w:rsidR="007733D2">
              <w:rPr>
                <w:rFonts w:asciiTheme="minorHAnsi" w:hAnsiTheme="minorHAnsi" w:cstheme="minorHAnsi"/>
                <w:color w:val="000000"/>
                <w:sz w:val="22"/>
                <w:szCs w:val="22"/>
                <w:lang w:eastAsia="en-US"/>
              </w:rPr>
              <w:t xml:space="preserve"> </w:t>
            </w:r>
          </w:p>
        </w:tc>
        <w:tc>
          <w:tcPr>
            <w:tcW w:w="1001" w:type="pct"/>
            <w:vAlign w:val="center"/>
          </w:tcPr>
          <w:p w14:paraId="0B29F1CE" w14:textId="2C894471" w:rsidR="00B572BA" w:rsidRPr="00CD023E" w:rsidRDefault="00351271" w:rsidP="004B26F6">
            <w:pPr>
              <w:pStyle w:val="Default"/>
              <w:spacing w:line="276" w:lineRule="auto"/>
              <w:jc w:val="both"/>
              <w:rPr>
                <w:rFonts w:asciiTheme="minorHAnsi" w:hAnsiTheme="minorHAnsi" w:cstheme="minorHAnsi"/>
                <w:sz w:val="22"/>
                <w:szCs w:val="22"/>
              </w:rPr>
            </w:pPr>
            <w:r w:rsidRPr="00351271">
              <w:rPr>
                <w:rFonts w:asciiTheme="minorHAnsi" w:hAnsiTheme="minorHAnsi" w:cstheme="minorHAnsi"/>
                <w:b/>
                <w:bCs/>
                <w:sz w:val="22"/>
                <w:szCs w:val="22"/>
                <w:highlight w:val="yellow"/>
              </w:rPr>
              <w:t>[…]</w:t>
            </w:r>
            <w:r w:rsidR="00B572BA" w:rsidRPr="00CD023E">
              <w:rPr>
                <w:rFonts w:asciiTheme="minorHAnsi" w:hAnsiTheme="minorHAnsi" w:cstheme="minorHAnsi"/>
                <w:sz w:val="22"/>
                <w:szCs w:val="22"/>
              </w:rPr>
              <w:t xml:space="preserve"> per ogni violazione accertata</w:t>
            </w:r>
          </w:p>
        </w:tc>
      </w:tr>
      <w:tr w:rsidR="006E190F" w:rsidRPr="00CD023E" w14:paraId="19298E04" w14:textId="77777777" w:rsidTr="004B26F6">
        <w:trPr>
          <w:trHeight w:val="380"/>
        </w:trPr>
        <w:tc>
          <w:tcPr>
            <w:tcW w:w="335" w:type="pct"/>
            <w:vAlign w:val="center"/>
          </w:tcPr>
          <w:p w14:paraId="28761B39" w14:textId="6A39FCED" w:rsidR="006E190F" w:rsidRDefault="006E190F" w:rsidP="004B26F6">
            <w:pPr>
              <w:pStyle w:val="Default"/>
              <w:spacing w:line="276" w:lineRule="auto"/>
              <w:jc w:val="center"/>
              <w:rPr>
                <w:rFonts w:asciiTheme="minorHAnsi" w:hAnsiTheme="minorHAnsi" w:cstheme="minorHAnsi"/>
                <w:sz w:val="22"/>
                <w:szCs w:val="22"/>
              </w:rPr>
            </w:pPr>
            <w:r>
              <w:rPr>
                <w:rFonts w:asciiTheme="minorHAnsi" w:hAnsiTheme="minorHAnsi" w:cstheme="minorHAnsi"/>
                <w:sz w:val="22"/>
                <w:szCs w:val="22"/>
              </w:rPr>
              <w:t>P</w:t>
            </w:r>
          </w:p>
        </w:tc>
        <w:tc>
          <w:tcPr>
            <w:tcW w:w="3664" w:type="pct"/>
            <w:vAlign w:val="center"/>
          </w:tcPr>
          <w:p w14:paraId="55FF3365" w14:textId="148F58AF" w:rsidR="006E190F" w:rsidRPr="00CD023E" w:rsidRDefault="006E190F" w:rsidP="006E190F">
            <w:pPr>
              <w:overflowPunct/>
              <w:spacing w:after="0"/>
              <w:jc w:val="both"/>
              <w:textAlignment w:val="auto"/>
              <w:rPr>
                <w:rFonts w:asciiTheme="minorHAnsi" w:hAnsiTheme="minorHAnsi" w:cstheme="minorHAnsi"/>
                <w:color w:val="000000"/>
                <w:sz w:val="22"/>
                <w:szCs w:val="22"/>
                <w:lang w:eastAsia="en-US"/>
              </w:rPr>
            </w:pPr>
            <w:r w:rsidRPr="00CD023E">
              <w:rPr>
                <w:rFonts w:asciiTheme="minorHAnsi" w:hAnsiTheme="minorHAnsi" w:cstheme="minorHAnsi"/>
                <w:color w:val="000000"/>
                <w:sz w:val="22"/>
                <w:szCs w:val="22"/>
                <w:lang w:eastAsia="en-US"/>
              </w:rPr>
              <w:t>Mancanza del manuale di gestione dei Distributori di acqua</w:t>
            </w:r>
            <w:r w:rsidR="004761B3">
              <w:rPr>
                <w:rFonts w:asciiTheme="minorHAnsi" w:hAnsiTheme="minorHAnsi" w:cstheme="minorHAnsi"/>
                <w:color w:val="000000"/>
                <w:sz w:val="22"/>
                <w:szCs w:val="22"/>
                <w:lang w:eastAsia="en-US"/>
              </w:rPr>
              <w:t xml:space="preserve"> potabile</w:t>
            </w:r>
            <w:r w:rsidRPr="00CD023E">
              <w:rPr>
                <w:rFonts w:asciiTheme="minorHAnsi" w:hAnsiTheme="minorHAnsi" w:cstheme="minorHAnsi"/>
                <w:color w:val="000000"/>
                <w:sz w:val="22"/>
                <w:szCs w:val="22"/>
                <w:lang w:eastAsia="en-US"/>
              </w:rPr>
              <w:t xml:space="preserve"> microfiltrata (secondo le direttive D.M. del 14 giugno 2017 – Controlli ed analisi delle </w:t>
            </w:r>
            <w:r w:rsidRPr="00CD023E">
              <w:rPr>
                <w:rFonts w:asciiTheme="minorHAnsi" w:hAnsiTheme="minorHAnsi" w:cstheme="minorHAnsi"/>
                <w:sz w:val="22"/>
                <w:szCs w:val="22"/>
                <w:lang w:eastAsia="en-US"/>
              </w:rPr>
              <w:t>acque potabili) che riporti il monitoraggio e i controlli effettuati (Art.1</w:t>
            </w:r>
            <w:r>
              <w:rPr>
                <w:rFonts w:asciiTheme="minorHAnsi" w:hAnsiTheme="minorHAnsi" w:cstheme="minorHAnsi"/>
                <w:sz w:val="22"/>
                <w:szCs w:val="22"/>
                <w:lang w:eastAsia="en-US"/>
              </w:rPr>
              <w:t>9</w:t>
            </w:r>
            <w:r w:rsidRPr="00CD023E">
              <w:rPr>
                <w:rFonts w:asciiTheme="minorHAnsi" w:hAnsiTheme="minorHAnsi" w:cstheme="minorHAnsi"/>
                <w:sz w:val="22"/>
                <w:szCs w:val="22"/>
                <w:lang w:eastAsia="en-US"/>
              </w:rPr>
              <w:t xml:space="preserve">.3 del presente </w:t>
            </w:r>
            <w:r>
              <w:rPr>
                <w:rFonts w:asciiTheme="minorHAnsi" w:hAnsiTheme="minorHAnsi" w:cstheme="minorHAnsi"/>
                <w:sz w:val="22"/>
                <w:szCs w:val="22"/>
                <w:lang w:eastAsia="en-US"/>
              </w:rPr>
              <w:t>Capitolato</w:t>
            </w:r>
            <w:r w:rsidRPr="00CD023E">
              <w:rPr>
                <w:rFonts w:asciiTheme="minorHAnsi" w:hAnsiTheme="minorHAnsi" w:cstheme="minorHAnsi"/>
                <w:sz w:val="22"/>
                <w:szCs w:val="22"/>
                <w:lang w:eastAsia="en-US"/>
              </w:rPr>
              <w:t>).</w:t>
            </w:r>
          </w:p>
        </w:tc>
        <w:tc>
          <w:tcPr>
            <w:tcW w:w="1001" w:type="pct"/>
            <w:vAlign w:val="center"/>
          </w:tcPr>
          <w:p w14:paraId="3A6393CA" w14:textId="68B9EA62" w:rsidR="006E190F" w:rsidRDefault="00351271" w:rsidP="004B26F6">
            <w:pPr>
              <w:pStyle w:val="Default"/>
              <w:spacing w:line="276" w:lineRule="auto"/>
              <w:jc w:val="both"/>
              <w:rPr>
                <w:rFonts w:asciiTheme="minorHAnsi" w:hAnsiTheme="minorHAnsi" w:cstheme="minorHAnsi"/>
                <w:b/>
                <w:bCs/>
                <w:sz w:val="22"/>
                <w:szCs w:val="22"/>
              </w:rPr>
            </w:pPr>
            <w:r w:rsidRPr="00351271">
              <w:rPr>
                <w:rFonts w:asciiTheme="minorHAnsi" w:hAnsiTheme="minorHAnsi" w:cstheme="minorHAnsi"/>
                <w:b/>
                <w:bCs/>
                <w:sz w:val="22"/>
                <w:szCs w:val="22"/>
                <w:highlight w:val="yellow"/>
              </w:rPr>
              <w:t>[…]</w:t>
            </w:r>
            <w:r w:rsidR="006E190F" w:rsidRPr="00CD023E">
              <w:rPr>
                <w:rFonts w:asciiTheme="minorHAnsi" w:hAnsiTheme="minorHAnsi" w:cstheme="minorHAnsi"/>
                <w:sz w:val="22"/>
                <w:szCs w:val="22"/>
              </w:rPr>
              <w:t xml:space="preserve"> per ogni violazione accertata</w:t>
            </w:r>
          </w:p>
        </w:tc>
      </w:tr>
    </w:tbl>
    <w:p w14:paraId="7A1BF266" w14:textId="77777777" w:rsidR="003328A8" w:rsidRDefault="003328A8" w:rsidP="004B26F6">
      <w:pPr>
        <w:spacing w:line="276" w:lineRule="auto"/>
        <w:jc w:val="both"/>
        <w:rPr>
          <w:rFonts w:asciiTheme="minorHAnsi" w:hAnsiTheme="minorHAnsi" w:cstheme="minorHAnsi"/>
          <w:sz w:val="22"/>
          <w:szCs w:val="22"/>
        </w:rPr>
      </w:pPr>
    </w:p>
    <w:p w14:paraId="0287E416" w14:textId="77777777" w:rsidR="00435322" w:rsidRPr="00956CC5" w:rsidRDefault="00435322" w:rsidP="00435322">
      <w:pPr>
        <w:jc w:val="both"/>
        <w:rPr>
          <w:rFonts w:asciiTheme="minorHAnsi" w:hAnsiTheme="minorHAnsi" w:cstheme="minorHAnsi"/>
          <w:sz w:val="22"/>
        </w:rPr>
      </w:pPr>
      <w:r w:rsidRPr="00956CC5">
        <w:rPr>
          <w:rFonts w:asciiTheme="minorHAnsi" w:hAnsiTheme="minorHAnsi" w:cstheme="minorHAnsi"/>
          <w:sz w:val="22"/>
        </w:rPr>
        <w:t xml:space="preserve">Le penalità, cumulativamente, non possono superare il 10% dell'importo contrattuale netto (art.113 bis, comma 2 del </w:t>
      </w:r>
      <w:proofErr w:type="spellStart"/>
      <w:r w:rsidRPr="00956CC5">
        <w:rPr>
          <w:rFonts w:asciiTheme="minorHAnsi" w:hAnsiTheme="minorHAnsi" w:cstheme="minorHAnsi"/>
          <w:sz w:val="22"/>
        </w:rPr>
        <w:t>D.Lgs</w:t>
      </w:r>
      <w:proofErr w:type="spellEnd"/>
      <w:r w:rsidRPr="00956CC5">
        <w:rPr>
          <w:rFonts w:asciiTheme="minorHAnsi" w:hAnsiTheme="minorHAnsi" w:cstheme="minorHAnsi"/>
          <w:sz w:val="22"/>
        </w:rPr>
        <w:t xml:space="preserve"> 50/2016).</w:t>
      </w:r>
    </w:p>
    <w:p w14:paraId="6AAA2C48" w14:textId="77777777" w:rsidR="00AA0D24" w:rsidRPr="00AA3D7F" w:rsidRDefault="00AA0D24" w:rsidP="004B26F6">
      <w:pPr>
        <w:spacing w:line="276" w:lineRule="auto"/>
        <w:jc w:val="both"/>
        <w:rPr>
          <w:rFonts w:asciiTheme="minorHAnsi" w:hAnsiTheme="minorHAnsi" w:cstheme="minorHAnsi"/>
          <w:sz w:val="22"/>
          <w:szCs w:val="22"/>
        </w:rPr>
      </w:pPr>
    </w:p>
    <w:p w14:paraId="346FB7F0" w14:textId="77777777" w:rsidR="00195C43" w:rsidRPr="00AA3D7F" w:rsidRDefault="002D626D" w:rsidP="004B26F6">
      <w:pPr>
        <w:keepNext/>
        <w:keepLines/>
        <w:spacing w:before="40" w:after="0" w:line="276" w:lineRule="auto"/>
        <w:jc w:val="both"/>
        <w:outlineLvl w:val="1"/>
        <w:rPr>
          <w:rFonts w:asciiTheme="minorHAnsi" w:eastAsiaTheme="majorEastAsia" w:hAnsiTheme="minorHAnsi" w:cstheme="minorHAnsi"/>
          <w:b/>
          <w:color w:val="000000" w:themeColor="text1"/>
          <w:sz w:val="22"/>
          <w:szCs w:val="22"/>
        </w:rPr>
      </w:pPr>
      <w:bookmarkStart w:id="60" w:name="_Toc19898686"/>
      <w:r w:rsidRPr="00AA3D7F">
        <w:rPr>
          <w:rFonts w:asciiTheme="minorHAnsi" w:eastAsiaTheme="majorEastAsia" w:hAnsiTheme="minorHAnsi" w:cstheme="minorHAnsi"/>
          <w:b/>
          <w:color w:val="000000" w:themeColor="text1"/>
          <w:sz w:val="22"/>
          <w:szCs w:val="22"/>
        </w:rPr>
        <w:t>ART. 3</w:t>
      </w:r>
      <w:r w:rsidR="002E1E1D" w:rsidRPr="00AA3D7F">
        <w:rPr>
          <w:rFonts w:asciiTheme="minorHAnsi" w:eastAsiaTheme="majorEastAsia" w:hAnsiTheme="minorHAnsi" w:cstheme="minorHAnsi"/>
          <w:b/>
          <w:color w:val="000000" w:themeColor="text1"/>
          <w:sz w:val="22"/>
          <w:szCs w:val="22"/>
        </w:rPr>
        <w:t>2</w:t>
      </w:r>
      <w:r w:rsidR="00195C43" w:rsidRPr="00AA3D7F">
        <w:rPr>
          <w:rFonts w:asciiTheme="minorHAnsi" w:eastAsiaTheme="majorEastAsia" w:hAnsiTheme="minorHAnsi" w:cstheme="minorHAnsi"/>
          <w:b/>
          <w:color w:val="000000" w:themeColor="text1"/>
          <w:sz w:val="22"/>
          <w:szCs w:val="22"/>
        </w:rPr>
        <w:t xml:space="preserve"> – REVOCA DELLA CONCESSIONE E RISOLUZIONE DEL CONTRATTO – INTERRUZIONE DEL SERVIZIO</w:t>
      </w:r>
      <w:bookmarkEnd w:id="60"/>
    </w:p>
    <w:p w14:paraId="3CF03EC4" w14:textId="77777777" w:rsidR="00195C43" w:rsidRPr="00AA3D7F" w:rsidRDefault="00195C43" w:rsidP="00AA3D7F">
      <w:pPr>
        <w:overflowPunct/>
        <w:spacing w:line="276" w:lineRule="auto"/>
        <w:ind w:left="993" w:hanging="993"/>
        <w:jc w:val="both"/>
        <w:textAlignment w:val="auto"/>
        <w:rPr>
          <w:rFonts w:asciiTheme="minorHAnsi" w:hAnsiTheme="minorHAnsi" w:cstheme="minorHAnsi"/>
          <w:sz w:val="22"/>
          <w:szCs w:val="22"/>
          <w:lang w:eastAsia="en-US"/>
        </w:rPr>
      </w:pPr>
    </w:p>
    <w:p w14:paraId="67A4B11A" w14:textId="4741F457" w:rsidR="00195C43" w:rsidRPr="00AA3D7F" w:rsidRDefault="007D4DDF"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La Stazione A</w:t>
      </w:r>
      <w:r w:rsidR="00036159" w:rsidRPr="00AA3D7F">
        <w:rPr>
          <w:rFonts w:asciiTheme="minorHAnsi" w:hAnsiTheme="minorHAnsi" w:cstheme="minorHAnsi"/>
          <w:sz w:val="22"/>
          <w:szCs w:val="22"/>
          <w:lang w:eastAsia="en-US"/>
        </w:rPr>
        <w:t>ppaltante</w:t>
      </w:r>
      <w:r w:rsidR="00195C43" w:rsidRPr="00AA3D7F">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c.c., previa comunicazione da farsi </w:t>
      </w:r>
      <w:r w:rsidR="00B01CD2" w:rsidRPr="00AA3D7F">
        <w:rPr>
          <w:rFonts w:asciiTheme="minorHAnsi" w:hAnsiTheme="minorHAnsi" w:cstheme="minorHAnsi"/>
          <w:sz w:val="22"/>
          <w:szCs w:val="22"/>
          <w:lang w:eastAsia="en-US"/>
        </w:rPr>
        <w:t>al Concessionario</w:t>
      </w:r>
      <w:r w:rsidR="00195C43" w:rsidRPr="00AA3D7F">
        <w:rPr>
          <w:rFonts w:asciiTheme="minorHAnsi" w:hAnsiTheme="minorHAnsi" w:cstheme="minorHAnsi"/>
          <w:sz w:val="22"/>
          <w:szCs w:val="22"/>
          <w:lang w:eastAsia="en-US"/>
        </w:rPr>
        <w:t xml:space="preserve"> via PEC, nei seguenti casi: </w:t>
      </w:r>
    </w:p>
    <w:p w14:paraId="342B32B9" w14:textId="77777777" w:rsidR="00195C43" w:rsidRPr="00AA3D7F" w:rsidRDefault="00195C43" w:rsidP="00497824">
      <w:pPr>
        <w:pStyle w:val="Paragrafoelenco"/>
        <w:numPr>
          <w:ilvl w:val="1"/>
          <w:numId w:val="6"/>
        </w:numPr>
        <w:overflowPunct/>
        <w:spacing w:after="0"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qualora</w:t>
      </w:r>
      <w:proofErr w:type="gramEnd"/>
      <w:r w:rsidRPr="00AA3D7F">
        <w:rPr>
          <w:rFonts w:asciiTheme="minorHAnsi" w:hAnsiTheme="minorHAnsi" w:cstheme="minorHAnsi"/>
          <w:sz w:val="22"/>
          <w:szCs w:val="22"/>
          <w:lang w:eastAsia="en-US"/>
        </w:rPr>
        <w:t xml:space="preserve"> fosse accertato il venir meno dei requisiti di ordine generale, d’idoneità professionale, di capacità economica e finanziaria e di capacità tecnica e professionale (artt. 80 e 83 del </w:t>
      </w:r>
      <w:r w:rsidR="00C04EB6" w:rsidRPr="00AA3D7F">
        <w:rPr>
          <w:rFonts w:asciiTheme="minorHAnsi" w:hAnsiTheme="minorHAnsi" w:cstheme="minorHAnsi"/>
          <w:sz w:val="22"/>
          <w:szCs w:val="22"/>
          <w:lang w:eastAsia="en-US"/>
        </w:rPr>
        <w:t>Codice</w:t>
      </w:r>
      <w:r w:rsidRPr="00AA3D7F">
        <w:rPr>
          <w:rFonts w:asciiTheme="minorHAnsi" w:hAnsiTheme="minorHAnsi" w:cstheme="minorHAnsi"/>
          <w:sz w:val="22"/>
          <w:szCs w:val="22"/>
          <w:lang w:eastAsia="en-US"/>
        </w:rPr>
        <w:t>), come dichiarati nel Documento di gara unico europeo (DGUE)</w:t>
      </w:r>
      <w:r w:rsidR="008D5995" w:rsidRPr="00AA3D7F">
        <w:rPr>
          <w:rFonts w:asciiTheme="minorHAnsi" w:hAnsiTheme="minorHAnsi" w:cstheme="minorHAnsi"/>
          <w:sz w:val="22"/>
          <w:szCs w:val="22"/>
          <w:lang w:eastAsia="en-US"/>
        </w:rPr>
        <w:t xml:space="preserve"> di cui all’A</w:t>
      </w:r>
      <w:r w:rsidR="008D5995" w:rsidRPr="00AA3D7F">
        <w:rPr>
          <w:rFonts w:asciiTheme="minorHAnsi" w:hAnsiTheme="minorHAnsi" w:cstheme="minorHAnsi"/>
          <w:color w:val="000000" w:themeColor="text1"/>
          <w:sz w:val="22"/>
          <w:szCs w:val="22"/>
          <w:lang w:eastAsia="en-US"/>
        </w:rPr>
        <w:t>llegato n. 3 del</w:t>
      </w:r>
      <w:r w:rsidRPr="00AA3D7F">
        <w:rPr>
          <w:rFonts w:asciiTheme="minorHAnsi" w:hAnsiTheme="minorHAnsi" w:cstheme="minorHAnsi"/>
          <w:sz w:val="22"/>
          <w:szCs w:val="22"/>
          <w:lang w:eastAsia="en-US"/>
        </w:rPr>
        <w:t xml:space="preserve"> Disciplinare </w:t>
      </w:r>
      <w:r w:rsidR="008D5995" w:rsidRPr="00AA3D7F">
        <w:rPr>
          <w:rFonts w:asciiTheme="minorHAnsi" w:hAnsiTheme="minorHAnsi" w:cstheme="minorHAnsi"/>
          <w:sz w:val="22"/>
          <w:szCs w:val="22"/>
          <w:lang w:eastAsia="en-US"/>
        </w:rPr>
        <w:t>di gara</w:t>
      </w:r>
      <w:r w:rsidRPr="00AA3D7F">
        <w:rPr>
          <w:rFonts w:asciiTheme="minorHAnsi" w:hAnsiTheme="minorHAnsi" w:cstheme="minorHAnsi"/>
          <w:sz w:val="22"/>
          <w:szCs w:val="22"/>
          <w:lang w:eastAsia="en-US"/>
        </w:rPr>
        <w:t>;</w:t>
      </w:r>
    </w:p>
    <w:p w14:paraId="7845BBD8" w14:textId="77777777" w:rsidR="00195C43" w:rsidRPr="00AA3D7F" w:rsidRDefault="00B01CD2"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qualora</w:t>
      </w:r>
      <w:proofErr w:type="gramEnd"/>
      <w:r w:rsidRPr="00AA3D7F">
        <w:rPr>
          <w:rFonts w:asciiTheme="minorHAnsi" w:hAnsiTheme="minorHAnsi" w:cstheme="minorHAnsi"/>
          <w:sz w:val="22"/>
          <w:szCs w:val="22"/>
          <w:lang w:eastAsia="en-US"/>
        </w:rPr>
        <w:t xml:space="preserve"> il Concessionario</w:t>
      </w:r>
      <w:r w:rsidR="00195C43" w:rsidRPr="00AA3D7F">
        <w:rPr>
          <w:rFonts w:asciiTheme="minorHAnsi" w:hAnsiTheme="minorHAnsi" w:cstheme="minorHAnsi"/>
          <w:sz w:val="22"/>
          <w:szCs w:val="22"/>
          <w:lang w:eastAsia="en-US"/>
        </w:rPr>
        <w:t xml:space="preserve"> non comunichi immediatamente all'Amministrazione, ai sensi dell'art. 1456 c.c., ogni variazione rispetto ai requisiti dichiarati e accertati prima della sottoscrizione del contratto; </w:t>
      </w:r>
    </w:p>
    <w:p w14:paraId="24B53932" w14:textId="77777777" w:rsidR="00195C43" w:rsidRPr="00AA3D7F" w:rsidRDefault="002201A0"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sospensione</w:t>
      </w:r>
      <w:proofErr w:type="gramEnd"/>
      <w:r w:rsidR="00195C43" w:rsidRPr="00AA3D7F">
        <w:rPr>
          <w:rFonts w:asciiTheme="minorHAnsi" w:hAnsiTheme="minorHAnsi" w:cstheme="minorHAnsi"/>
          <w:sz w:val="22"/>
          <w:szCs w:val="22"/>
          <w:lang w:eastAsia="en-US"/>
        </w:rPr>
        <w:t>, da parte delle autorità competenti, de</w:t>
      </w:r>
      <w:r w:rsidRPr="00AA3D7F">
        <w:rPr>
          <w:rFonts w:asciiTheme="minorHAnsi" w:hAnsiTheme="minorHAnsi" w:cstheme="minorHAnsi"/>
          <w:sz w:val="22"/>
          <w:szCs w:val="22"/>
          <w:lang w:eastAsia="en-US"/>
        </w:rPr>
        <w:t>l Servizio</w:t>
      </w:r>
      <w:r w:rsidR="0005214F" w:rsidRPr="00AA3D7F">
        <w:rPr>
          <w:rFonts w:asciiTheme="minorHAnsi" w:hAnsiTheme="minorHAnsi" w:cstheme="minorHAnsi"/>
          <w:sz w:val="22"/>
          <w:szCs w:val="22"/>
          <w:lang w:eastAsia="en-US"/>
        </w:rPr>
        <w:t xml:space="preserve"> in caso di sopravvenuta mancanza di uno dei requisiti e/o delle condizioni previste dalla normativa vigente; </w:t>
      </w:r>
    </w:p>
    <w:p w14:paraId="57600955" w14:textId="7B89FD8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manifesta</w:t>
      </w:r>
      <w:proofErr w:type="gramEnd"/>
      <w:r w:rsidRPr="00AA3D7F">
        <w:rPr>
          <w:rFonts w:asciiTheme="minorHAnsi" w:hAnsiTheme="minorHAnsi" w:cstheme="minorHAnsi"/>
          <w:sz w:val="22"/>
          <w:szCs w:val="22"/>
          <w:lang w:eastAsia="en-US"/>
        </w:rPr>
        <w:t xml:space="preserve"> incapacità nell'esecuzione del </w:t>
      </w:r>
      <w:r w:rsidR="007D4DDF" w:rsidRPr="00AA3D7F">
        <w:rPr>
          <w:rFonts w:asciiTheme="minorHAnsi" w:hAnsiTheme="minorHAnsi" w:cstheme="minorHAnsi"/>
          <w:sz w:val="22"/>
          <w:szCs w:val="22"/>
          <w:lang w:eastAsia="en-US"/>
        </w:rPr>
        <w:t>S</w:t>
      </w:r>
      <w:r w:rsidRPr="00AA3D7F">
        <w:rPr>
          <w:rFonts w:asciiTheme="minorHAnsi" w:hAnsiTheme="minorHAnsi" w:cstheme="minorHAnsi"/>
          <w:sz w:val="22"/>
          <w:szCs w:val="22"/>
          <w:lang w:eastAsia="en-US"/>
        </w:rPr>
        <w:t xml:space="preserve">ervizio, a totale incondizionato giudizio dell'Amministrazione; </w:t>
      </w:r>
    </w:p>
    <w:p w14:paraId="1A52D760" w14:textId="0892450D"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ritardo</w:t>
      </w:r>
      <w:proofErr w:type="gramEnd"/>
      <w:r w:rsidRPr="00AA3D7F">
        <w:rPr>
          <w:rFonts w:asciiTheme="minorHAnsi" w:hAnsiTheme="minorHAnsi" w:cstheme="minorHAnsi"/>
          <w:sz w:val="22"/>
          <w:szCs w:val="22"/>
          <w:lang w:eastAsia="en-US"/>
        </w:rPr>
        <w:t xml:space="preserve"> nell'</w:t>
      </w:r>
      <w:r w:rsidR="007D4DDF" w:rsidRPr="00AA3D7F">
        <w:rPr>
          <w:rFonts w:asciiTheme="minorHAnsi" w:hAnsiTheme="minorHAnsi" w:cstheme="minorHAnsi"/>
          <w:sz w:val="22"/>
          <w:szCs w:val="22"/>
          <w:lang w:eastAsia="en-US"/>
        </w:rPr>
        <w:t>avvio del S</w:t>
      </w:r>
      <w:r w:rsidRPr="00AA3D7F">
        <w:rPr>
          <w:rFonts w:asciiTheme="minorHAnsi" w:hAnsiTheme="minorHAnsi" w:cstheme="minorHAnsi"/>
          <w:sz w:val="22"/>
          <w:szCs w:val="22"/>
          <w:lang w:eastAsia="en-US"/>
        </w:rPr>
        <w:t>ervizio superiore a</w:t>
      </w:r>
      <w:r w:rsidR="009F1811" w:rsidRPr="00AA3D7F">
        <w:rPr>
          <w:rFonts w:asciiTheme="minorHAnsi" w:hAnsiTheme="minorHAnsi" w:cstheme="minorHAnsi"/>
          <w:sz w:val="22"/>
          <w:szCs w:val="22"/>
          <w:lang w:eastAsia="en-US"/>
        </w:rPr>
        <w:t xml:space="preserve"> </w:t>
      </w:r>
      <w:r w:rsidR="002201A0" w:rsidRPr="00AA3D7F">
        <w:rPr>
          <w:rFonts w:asciiTheme="minorHAnsi" w:hAnsiTheme="minorHAnsi" w:cstheme="minorHAnsi"/>
          <w:sz w:val="22"/>
          <w:szCs w:val="22"/>
          <w:highlight w:val="yellow"/>
          <w:lang w:eastAsia="en-US"/>
        </w:rPr>
        <w:t>[…</w:t>
      </w:r>
      <w:r w:rsidR="002201A0" w:rsidRPr="00351271">
        <w:rPr>
          <w:rFonts w:asciiTheme="minorHAnsi" w:hAnsiTheme="minorHAnsi" w:cstheme="minorHAnsi"/>
          <w:sz w:val="22"/>
          <w:szCs w:val="22"/>
          <w:highlight w:val="yellow"/>
          <w:lang w:eastAsia="en-US"/>
        </w:rPr>
        <w:t>]</w:t>
      </w:r>
      <w:r w:rsidRPr="00AA3D7F">
        <w:rPr>
          <w:rFonts w:asciiTheme="minorHAnsi" w:hAnsiTheme="minorHAnsi" w:cstheme="minorHAnsi"/>
          <w:sz w:val="22"/>
          <w:szCs w:val="22"/>
          <w:lang w:eastAsia="en-US"/>
        </w:rPr>
        <w:t xml:space="preserve"> giorni rispetto al termine convenuto; </w:t>
      </w:r>
    </w:p>
    <w:p w14:paraId="771D3B03"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grave</w:t>
      </w:r>
      <w:proofErr w:type="gramEnd"/>
      <w:r w:rsidRPr="00AA3D7F">
        <w:rPr>
          <w:rFonts w:asciiTheme="minorHAnsi" w:hAnsiTheme="minorHAnsi" w:cstheme="minorHAnsi"/>
          <w:sz w:val="22"/>
          <w:szCs w:val="22"/>
          <w:lang w:eastAsia="en-US"/>
        </w:rPr>
        <w:t xml:space="preserve"> inadempienza accertata alle norme di legge riguardanti la prevenzione degli infortuni, la sicurezza e la salute sul luogo di lavoro; </w:t>
      </w:r>
    </w:p>
    <w:p w14:paraId="376DEAAF"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violazioni</w:t>
      </w:r>
      <w:proofErr w:type="gramEnd"/>
      <w:r w:rsidRPr="00AA3D7F">
        <w:rPr>
          <w:rFonts w:asciiTheme="minorHAnsi" w:hAnsiTheme="minorHAnsi" w:cstheme="minorHAnsi"/>
          <w:sz w:val="22"/>
          <w:szCs w:val="22"/>
          <w:lang w:eastAsia="en-US"/>
        </w:rPr>
        <w:t xml:space="preserve"> delle norme che disciplinano l'emersione del lavoro sommerso di cui all'art. 1-bis della L. 18 ottobre 2001, n. 383 come sostituito dal D.L. 25 settembre 2002, n. 210, convertito in L. 22 novembre 2002, n. 266; </w:t>
      </w:r>
    </w:p>
    <w:p w14:paraId="0ED11A83" w14:textId="0442C1B7" w:rsidR="00195C43" w:rsidRPr="00AA3D7F" w:rsidRDefault="00973F82"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Pr>
          <w:rFonts w:asciiTheme="minorHAnsi" w:hAnsiTheme="minorHAnsi" w:cstheme="minorHAnsi"/>
          <w:sz w:val="22"/>
          <w:szCs w:val="22"/>
          <w:lang w:eastAsia="en-US"/>
        </w:rPr>
        <w:t>esecuzione</w:t>
      </w:r>
      <w:proofErr w:type="gramEnd"/>
      <w:r>
        <w:rPr>
          <w:rFonts w:asciiTheme="minorHAnsi" w:hAnsiTheme="minorHAnsi" w:cstheme="minorHAnsi"/>
          <w:sz w:val="22"/>
          <w:szCs w:val="22"/>
          <w:lang w:eastAsia="en-US"/>
        </w:rPr>
        <w:t xml:space="preserve"> del S</w:t>
      </w:r>
      <w:r w:rsidR="00195C43" w:rsidRPr="00AA3D7F">
        <w:rPr>
          <w:rFonts w:asciiTheme="minorHAnsi" w:hAnsiTheme="minorHAnsi" w:cstheme="minorHAnsi"/>
          <w:sz w:val="22"/>
          <w:szCs w:val="22"/>
          <w:lang w:eastAsia="en-US"/>
        </w:rPr>
        <w:t xml:space="preserve">ervizio con personale non regolarmente assunto o contrattualizzato e irregolarità, di qualsiasi tipo, riguardanti gli obblighi retributivi, contributivi e assicurativi nei confronti del personale; </w:t>
      </w:r>
    </w:p>
    <w:p w14:paraId="06F2CC64" w14:textId="23417180"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inte</w:t>
      </w:r>
      <w:r w:rsidR="00973F82">
        <w:rPr>
          <w:rFonts w:asciiTheme="minorHAnsi" w:hAnsiTheme="minorHAnsi" w:cstheme="minorHAnsi"/>
          <w:sz w:val="22"/>
          <w:szCs w:val="22"/>
          <w:lang w:eastAsia="en-US"/>
        </w:rPr>
        <w:t>rruzione</w:t>
      </w:r>
      <w:proofErr w:type="gramEnd"/>
      <w:r w:rsidR="00973F82">
        <w:rPr>
          <w:rFonts w:asciiTheme="minorHAnsi" w:hAnsiTheme="minorHAnsi" w:cstheme="minorHAnsi"/>
          <w:sz w:val="22"/>
          <w:szCs w:val="22"/>
          <w:lang w:eastAsia="en-US"/>
        </w:rPr>
        <w:t xml:space="preserve"> parziale o totale del S</w:t>
      </w:r>
      <w:r w:rsidRPr="00AA3D7F">
        <w:rPr>
          <w:rFonts w:asciiTheme="minorHAnsi" w:hAnsiTheme="minorHAnsi" w:cstheme="minorHAnsi"/>
          <w:sz w:val="22"/>
          <w:szCs w:val="22"/>
          <w:lang w:eastAsia="en-US"/>
        </w:rPr>
        <w:t xml:space="preserve">ervizio senza giustificato motivo; </w:t>
      </w:r>
    </w:p>
    <w:p w14:paraId="2B97BFAB"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cessione</w:t>
      </w:r>
      <w:proofErr w:type="gramEnd"/>
      <w:r w:rsidRPr="00AA3D7F">
        <w:rPr>
          <w:rFonts w:asciiTheme="minorHAnsi" w:hAnsiTheme="minorHAnsi" w:cstheme="minorHAnsi"/>
          <w:sz w:val="22"/>
          <w:szCs w:val="22"/>
          <w:lang w:eastAsia="en-US"/>
        </w:rPr>
        <w:t xml:space="preserve">, anche parziale, del contratto; </w:t>
      </w:r>
    </w:p>
    <w:p w14:paraId="77A0C475"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apertura</w:t>
      </w:r>
      <w:proofErr w:type="gramEnd"/>
      <w:r w:rsidRPr="00AA3D7F">
        <w:rPr>
          <w:rFonts w:asciiTheme="minorHAnsi" w:hAnsiTheme="minorHAnsi" w:cstheme="minorHAnsi"/>
          <w:sz w:val="22"/>
          <w:szCs w:val="22"/>
          <w:lang w:eastAsia="en-US"/>
        </w:rPr>
        <w:t xml:space="preserve"> di una procedura di fallimento, liquidazione, concordato preventivo ed equivalenti a carico del Concessionario; </w:t>
      </w:r>
    </w:p>
    <w:p w14:paraId="6D9DA553"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inosservanza</w:t>
      </w:r>
      <w:proofErr w:type="gramEnd"/>
      <w:r w:rsidRPr="00AA3D7F">
        <w:rPr>
          <w:rFonts w:asciiTheme="minorHAnsi" w:hAnsiTheme="minorHAnsi" w:cstheme="minorHAnsi"/>
          <w:sz w:val="22"/>
          <w:szCs w:val="22"/>
          <w:lang w:eastAsia="en-US"/>
        </w:rPr>
        <w:t xml:space="preserve"> riguardo qualsiasi debito contratto d</w:t>
      </w:r>
      <w:r w:rsidR="002201A0" w:rsidRPr="00AA3D7F">
        <w:rPr>
          <w:rFonts w:asciiTheme="minorHAnsi" w:hAnsiTheme="minorHAnsi" w:cstheme="minorHAnsi"/>
          <w:sz w:val="22"/>
          <w:szCs w:val="22"/>
          <w:lang w:eastAsia="en-US"/>
        </w:rPr>
        <w:t>al Concessionario</w:t>
      </w:r>
      <w:r w:rsidRPr="00AA3D7F">
        <w:rPr>
          <w:rFonts w:asciiTheme="minorHAnsi" w:hAnsiTheme="minorHAnsi" w:cstheme="minorHAnsi"/>
          <w:sz w:val="22"/>
          <w:szCs w:val="22"/>
          <w:lang w:eastAsia="en-US"/>
        </w:rPr>
        <w:t xml:space="preserve"> per l'esercizio dell’attività; </w:t>
      </w:r>
    </w:p>
    <w:p w14:paraId="493C2A0C"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inosservanza</w:t>
      </w:r>
      <w:proofErr w:type="gramEnd"/>
      <w:r w:rsidRPr="00AA3D7F">
        <w:rPr>
          <w:rFonts w:asciiTheme="minorHAnsi" w:hAnsiTheme="minorHAnsi" w:cstheme="minorHAnsi"/>
          <w:sz w:val="22"/>
          <w:szCs w:val="22"/>
          <w:lang w:eastAsia="en-US"/>
        </w:rPr>
        <w:t xml:space="preserve"> degli obblighi dettati dalla L. 13 agosto 2010, n. 136, “Piano straordinario contro le mafie, nonché delega al Governo in materia di normativa antimafia”, in tema di tracciabilità dei flussi finanziari; </w:t>
      </w:r>
    </w:p>
    <w:p w14:paraId="2425DDA3" w14:textId="693F75C9"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lastRenderedPageBreak/>
        <w:t>qualora</w:t>
      </w:r>
      <w:proofErr w:type="gramEnd"/>
      <w:r w:rsidRPr="00AA3D7F">
        <w:rPr>
          <w:rFonts w:asciiTheme="minorHAnsi" w:hAnsiTheme="minorHAnsi" w:cstheme="minorHAnsi"/>
          <w:sz w:val="22"/>
          <w:szCs w:val="22"/>
          <w:lang w:eastAsia="en-US"/>
        </w:rPr>
        <w:t xml:space="preserve"> l’importo delle penali applicate dovesse superare il </w:t>
      </w:r>
      <w:r w:rsidR="00BE3F06" w:rsidRPr="00A66A69">
        <w:rPr>
          <w:rFonts w:asciiTheme="minorHAnsi" w:hAnsiTheme="minorHAnsi" w:cstheme="minorHAnsi"/>
          <w:sz w:val="22"/>
          <w:szCs w:val="22"/>
          <w:highlight w:val="yellow"/>
          <w:lang w:eastAsia="en-US"/>
        </w:rPr>
        <w:t>[…]</w:t>
      </w:r>
      <w:r w:rsidR="00BE3F06">
        <w:rPr>
          <w:rFonts w:asciiTheme="minorHAnsi" w:hAnsiTheme="minorHAnsi" w:cstheme="minorHAnsi"/>
          <w:sz w:val="22"/>
          <w:szCs w:val="22"/>
          <w:lang w:eastAsia="en-US"/>
        </w:rPr>
        <w:t>[</w:t>
      </w:r>
      <w:r w:rsidR="00BE3F06" w:rsidRPr="00A66A69">
        <w:rPr>
          <w:rFonts w:asciiTheme="minorHAnsi" w:hAnsiTheme="minorHAnsi" w:cstheme="minorHAnsi"/>
          <w:i/>
          <w:sz w:val="22"/>
          <w:szCs w:val="22"/>
          <w:lang w:eastAsia="en-US"/>
        </w:rPr>
        <w:t>Ad esempio</w:t>
      </w:r>
      <w:r w:rsidR="00BE3F06">
        <w:rPr>
          <w:rFonts w:asciiTheme="minorHAnsi" w:hAnsiTheme="minorHAnsi" w:cstheme="minorHAnsi"/>
          <w:sz w:val="22"/>
          <w:szCs w:val="22"/>
          <w:lang w:eastAsia="en-US"/>
        </w:rPr>
        <w:t xml:space="preserve">: </w:t>
      </w:r>
      <w:r w:rsidR="00BE3F06" w:rsidRPr="00D15CDE">
        <w:rPr>
          <w:rFonts w:asciiTheme="minorHAnsi" w:hAnsiTheme="minorHAnsi" w:cstheme="minorHAnsi"/>
          <w:sz w:val="22"/>
          <w:szCs w:val="22"/>
          <w:highlight w:val="yellow"/>
          <w:lang w:eastAsia="en-US"/>
        </w:rPr>
        <w:t>10%</w:t>
      </w:r>
      <w:r w:rsidR="00BE3F06">
        <w:rPr>
          <w:rFonts w:asciiTheme="minorHAnsi" w:hAnsiTheme="minorHAnsi" w:cstheme="minorHAnsi"/>
          <w:sz w:val="22"/>
          <w:szCs w:val="22"/>
          <w:lang w:eastAsia="en-US"/>
        </w:rPr>
        <w:t>]</w:t>
      </w:r>
      <w:r w:rsidRPr="00AA3D7F">
        <w:rPr>
          <w:rFonts w:asciiTheme="minorHAnsi" w:hAnsiTheme="minorHAnsi" w:cstheme="minorHAnsi"/>
          <w:sz w:val="22"/>
          <w:szCs w:val="22"/>
          <w:lang w:eastAsia="en-US"/>
        </w:rPr>
        <w:t xml:space="preserve"> del valore economico massimo </w:t>
      </w:r>
      <w:r w:rsidR="00AC683F" w:rsidRPr="00AA3D7F">
        <w:rPr>
          <w:rFonts w:asciiTheme="minorHAnsi" w:hAnsiTheme="minorHAnsi" w:cstheme="minorHAnsi"/>
          <w:sz w:val="22"/>
          <w:szCs w:val="22"/>
          <w:lang w:eastAsia="en-US"/>
        </w:rPr>
        <w:t>dell’importo del</w:t>
      </w:r>
      <w:r w:rsidRPr="00AA3D7F">
        <w:rPr>
          <w:rFonts w:asciiTheme="minorHAnsi" w:hAnsiTheme="minorHAnsi" w:cstheme="minorHAnsi"/>
          <w:sz w:val="22"/>
          <w:szCs w:val="22"/>
          <w:lang w:eastAsia="en-US"/>
        </w:rPr>
        <w:t xml:space="preserve"> Contratto; </w:t>
      </w:r>
    </w:p>
    <w:p w14:paraId="5BB4706F" w14:textId="626D8A98"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mancata</w:t>
      </w:r>
      <w:proofErr w:type="gramEnd"/>
      <w:r w:rsidRPr="00AA3D7F">
        <w:rPr>
          <w:rFonts w:asciiTheme="minorHAnsi" w:hAnsiTheme="minorHAnsi" w:cstheme="minorHAnsi"/>
          <w:sz w:val="22"/>
          <w:szCs w:val="22"/>
          <w:lang w:eastAsia="en-US"/>
        </w:rPr>
        <w:t xml:space="preserve"> reintegrazione delle cauzioni eventualmente escusse entro il termine di </w:t>
      </w:r>
      <w:r w:rsidR="00351271">
        <w:rPr>
          <w:rFonts w:asciiTheme="minorHAnsi" w:hAnsiTheme="minorHAnsi" w:cstheme="minorHAnsi"/>
          <w:sz w:val="22"/>
          <w:szCs w:val="22"/>
          <w:highlight w:val="yellow"/>
          <w:lang w:eastAsia="en-US"/>
        </w:rPr>
        <w:t>[…</w:t>
      </w:r>
      <w:r w:rsidR="00BE3F06" w:rsidRPr="00A66A69">
        <w:rPr>
          <w:rFonts w:asciiTheme="minorHAnsi" w:hAnsiTheme="minorHAnsi" w:cstheme="minorHAnsi"/>
          <w:sz w:val="22"/>
          <w:szCs w:val="22"/>
          <w:highlight w:val="yellow"/>
          <w:lang w:eastAsia="en-US"/>
        </w:rPr>
        <w:t>]</w:t>
      </w:r>
      <w:r w:rsidR="00BE3F06">
        <w:rPr>
          <w:rFonts w:asciiTheme="minorHAnsi" w:hAnsiTheme="minorHAnsi" w:cstheme="minorHAnsi"/>
          <w:sz w:val="22"/>
          <w:szCs w:val="22"/>
          <w:lang w:eastAsia="en-US"/>
        </w:rPr>
        <w:t xml:space="preserve"> [</w:t>
      </w:r>
      <w:r w:rsidR="00BE3F06" w:rsidRPr="00A66A69">
        <w:rPr>
          <w:rFonts w:asciiTheme="minorHAnsi" w:hAnsiTheme="minorHAnsi" w:cstheme="minorHAnsi"/>
          <w:i/>
          <w:sz w:val="22"/>
          <w:szCs w:val="22"/>
          <w:highlight w:val="yellow"/>
          <w:lang w:eastAsia="en-US"/>
        </w:rPr>
        <w:t>Ad esempio</w:t>
      </w:r>
      <w:r w:rsidR="00BE3F06">
        <w:rPr>
          <w:rFonts w:asciiTheme="minorHAnsi" w:hAnsiTheme="minorHAnsi" w:cstheme="minorHAnsi"/>
          <w:sz w:val="22"/>
          <w:szCs w:val="22"/>
          <w:lang w:eastAsia="en-US"/>
        </w:rPr>
        <w:t xml:space="preserve">: </w:t>
      </w:r>
      <w:r w:rsidR="00BE3F06" w:rsidRPr="00D15CDE">
        <w:rPr>
          <w:rFonts w:asciiTheme="minorHAnsi" w:hAnsiTheme="minorHAnsi" w:cstheme="minorHAnsi"/>
          <w:sz w:val="22"/>
          <w:szCs w:val="22"/>
          <w:highlight w:val="yellow"/>
          <w:lang w:eastAsia="en-US"/>
        </w:rPr>
        <w:t>10 (dieci)</w:t>
      </w:r>
      <w:r w:rsidR="00BE3F06">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giorni lavorativi dal ricevimento della relativa richiesta da parte</w:t>
      </w:r>
      <w:r w:rsidR="00036159" w:rsidRPr="00AA3D7F">
        <w:rPr>
          <w:rFonts w:asciiTheme="minorHAnsi" w:hAnsiTheme="minorHAnsi" w:cstheme="minorHAnsi"/>
          <w:sz w:val="22"/>
          <w:szCs w:val="22"/>
          <w:lang w:eastAsia="en-US"/>
        </w:rPr>
        <w:t xml:space="preserve"> dell’Istituzione </w:t>
      </w:r>
      <w:r w:rsidR="006D7147" w:rsidRPr="00AA3D7F">
        <w:rPr>
          <w:rFonts w:asciiTheme="minorHAnsi" w:hAnsiTheme="minorHAnsi" w:cstheme="minorHAnsi"/>
          <w:sz w:val="22"/>
          <w:szCs w:val="22"/>
          <w:lang w:eastAsia="en-US"/>
        </w:rPr>
        <w:t>S</w:t>
      </w:r>
      <w:r w:rsidR="00036159" w:rsidRPr="00AA3D7F">
        <w:rPr>
          <w:rFonts w:asciiTheme="minorHAnsi" w:hAnsiTheme="minorHAnsi" w:cstheme="minorHAnsi"/>
          <w:sz w:val="22"/>
          <w:szCs w:val="22"/>
          <w:lang w:eastAsia="en-US"/>
        </w:rPr>
        <w:t>colastica</w:t>
      </w:r>
      <w:r w:rsidRPr="00AA3D7F">
        <w:rPr>
          <w:rFonts w:asciiTheme="minorHAnsi" w:hAnsiTheme="minorHAnsi" w:cstheme="minorHAnsi"/>
          <w:sz w:val="22"/>
          <w:szCs w:val="22"/>
          <w:lang w:eastAsia="en-US"/>
        </w:rPr>
        <w:t xml:space="preserve">; </w:t>
      </w:r>
    </w:p>
    <w:p w14:paraId="344A3156" w14:textId="77777777" w:rsidR="00195C43" w:rsidRPr="00AA3D7F" w:rsidRDefault="002201A0"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qualora</w:t>
      </w:r>
      <w:proofErr w:type="gramEnd"/>
      <w:r w:rsidRPr="00AA3D7F">
        <w:rPr>
          <w:rFonts w:asciiTheme="minorHAnsi" w:hAnsiTheme="minorHAnsi" w:cstheme="minorHAnsi"/>
          <w:sz w:val="22"/>
          <w:szCs w:val="22"/>
          <w:lang w:eastAsia="en-US"/>
        </w:rPr>
        <w:t xml:space="preserve"> il Concessionario</w:t>
      </w:r>
      <w:r w:rsidR="00195C43" w:rsidRPr="00AA3D7F">
        <w:rPr>
          <w:rFonts w:asciiTheme="minorHAnsi" w:hAnsiTheme="minorHAnsi" w:cstheme="minorHAnsi"/>
          <w:sz w:val="22"/>
          <w:szCs w:val="22"/>
          <w:lang w:eastAsia="en-US"/>
        </w:rPr>
        <w:t xml:space="preserve"> non sia in grado di provare, in qualsiasi momento, la copertura assicurativa; </w:t>
      </w:r>
    </w:p>
    <w:p w14:paraId="1D537002" w14:textId="77777777" w:rsidR="00195C43"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mancato</w:t>
      </w:r>
      <w:proofErr w:type="gramEnd"/>
      <w:r w:rsidRPr="00AA3D7F">
        <w:rPr>
          <w:rFonts w:asciiTheme="minorHAnsi" w:hAnsiTheme="minorHAnsi" w:cstheme="minorHAnsi"/>
          <w:sz w:val="22"/>
          <w:szCs w:val="22"/>
          <w:lang w:eastAsia="en-US"/>
        </w:rPr>
        <w:t xml:space="preserve"> rispetto dell'Amministrazione e delle Istituzioni in generale, a totale incondizionato giudizio del</w:t>
      </w:r>
      <w:r w:rsidR="00036159" w:rsidRPr="00AA3D7F">
        <w:rPr>
          <w:rFonts w:asciiTheme="minorHAnsi" w:hAnsiTheme="minorHAnsi" w:cstheme="minorHAnsi"/>
          <w:sz w:val="22"/>
          <w:szCs w:val="22"/>
          <w:lang w:eastAsia="en-US"/>
        </w:rPr>
        <w:t>la Stazione Appaltante</w:t>
      </w:r>
      <w:r w:rsidRPr="00AA3D7F">
        <w:rPr>
          <w:rFonts w:asciiTheme="minorHAnsi" w:hAnsiTheme="minorHAnsi" w:cstheme="minorHAnsi"/>
          <w:sz w:val="22"/>
          <w:szCs w:val="22"/>
          <w:lang w:eastAsia="en-US"/>
        </w:rPr>
        <w:t xml:space="preserve">; </w:t>
      </w:r>
    </w:p>
    <w:p w14:paraId="1050866A" w14:textId="6855D017" w:rsidR="00195C43"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reiterati</w:t>
      </w:r>
      <w:proofErr w:type="gramEnd"/>
      <w:r w:rsidRPr="00AA3D7F">
        <w:rPr>
          <w:rFonts w:asciiTheme="minorHAnsi" w:hAnsiTheme="minorHAnsi" w:cstheme="minorHAnsi"/>
          <w:sz w:val="22"/>
          <w:szCs w:val="22"/>
          <w:lang w:eastAsia="en-US"/>
        </w:rPr>
        <w:t xml:space="preserve"> inadempimenti e violazioni delle norme di legge e/o di regolamento e/o contrattuali, in tema d’igiene degli alimenti e di sicurezza, tali da compromettere la qualità, la regolarità e la continuità del </w:t>
      </w:r>
      <w:r w:rsidR="00BE3F06">
        <w:rPr>
          <w:rFonts w:asciiTheme="minorHAnsi" w:hAnsiTheme="minorHAnsi" w:cstheme="minorHAnsi"/>
          <w:sz w:val="22"/>
          <w:szCs w:val="22"/>
          <w:lang w:eastAsia="en-US"/>
        </w:rPr>
        <w:t>S</w:t>
      </w:r>
      <w:r w:rsidRPr="00AA3D7F">
        <w:rPr>
          <w:rFonts w:asciiTheme="minorHAnsi" w:hAnsiTheme="minorHAnsi" w:cstheme="minorHAnsi"/>
          <w:sz w:val="22"/>
          <w:szCs w:val="22"/>
          <w:lang w:eastAsia="en-US"/>
        </w:rPr>
        <w:t xml:space="preserve">ervizio, a totale incondizionato giudizio dell'Amministrazione; </w:t>
      </w:r>
    </w:p>
    <w:p w14:paraId="1A33205E" w14:textId="366D6701" w:rsidR="00435322" w:rsidRPr="00AA3D7F" w:rsidRDefault="00435322"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Pr>
          <w:rFonts w:asciiTheme="minorHAnsi" w:hAnsiTheme="minorHAnsi" w:cstheme="minorHAnsi"/>
          <w:sz w:val="22"/>
          <w:szCs w:val="22"/>
          <w:lang w:eastAsia="en-US"/>
        </w:rPr>
        <w:t>presenza</w:t>
      </w:r>
      <w:proofErr w:type="gramEnd"/>
      <w:r>
        <w:rPr>
          <w:rFonts w:asciiTheme="minorHAnsi" w:hAnsiTheme="minorHAnsi" w:cstheme="minorHAnsi"/>
          <w:sz w:val="22"/>
          <w:szCs w:val="22"/>
          <w:lang w:eastAsia="en-US"/>
        </w:rPr>
        <w:t xml:space="preserve"> nei Distributori Automatici di bevanda alcolica o superalcolica e/o tabacchi o prodotti contenente tabacchi;</w:t>
      </w:r>
    </w:p>
    <w:p w14:paraId="7C414F72" w14:textId="6DFD45EC" w:rsidR="003908F9"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BE3F06">
        <w:rPr>
          <w:rFonts w:asciiTheme="minorHAnsi" w:hAnsiTheme="minorHAnsi" w:cstheme="minorHAnsi"/>
          <w:sz w:val="22"/>
          <w:szCs w:val="22"/>
          <w:lang w:eastAsia="en-US"/>
        </w:rPr>
        <w:t>dopo</w:t>
      </w:r>
      <w:proofErr w:type="gramEnd"/>
      <w:r w:rsidRPr="00BE3F06">
        <w:rPr>
          <w:rFonts w:asciiTheme="minorHAnsi" w:hAnsiTheme="minorHAnsi" w:cstheme="minorHAnsi"/>
          <w:sz w:val="22"/>
          <w:szCs w:val="22"/>
          <w:lang w:eastAsia="en-US"/>
        </w:rPr>
        <w:t xml:space="preserve"> n. </w:t>
      </w:r>
      <w:r w:rsidR="00BE3F06">
        <w:rPr>
          <w:rFonts w:asciiTheme="minorHAnsi" w:hAnsiTheme="minorHAnsi" w:cstheme="minorHAnsi"/>
          <w:sz w:val="22"/>
          <w:szCs w:val="22"/>
          <w:highlight w:val="yellow"/>
          <w:lang w:eastAsia="en-US"/>
        </w:rPr>
        <w:t>[…</w:t>
      </w:r>
      <w:r w:rsidR="00BE3F06" w:rsidRPr="00351271">
        <w:rPr>
          <w:rFonts w:asciiTheme="minorHAnsi" w:hAnsiTheme="minorHAnsi" w:cstheme="minorHAnsi"/>
          <w:sz w:val="22"/>
          <w:szCs w:val="22"/>
          <w:highlight w:val="yellow"/>
          <w:lang w:eastAsia="en-US"/>
        </w:rPr>
        <w:t>(</w:t>
      </w:r>
      <w:r w:rsidR="00BE3F06" w:rsidRPr="00A66A69">
        <w:rPr>
          <w:rFonts w:asciiTheme="minorHAnsi" w:hAnsiTheme="minorHAnsi" w:cstheme="minorHAnsi"/>
          <w:sz w:val="22"/>
          <w:szCs w:val="22"/>
          <w:highlight w:val="yellow"/>
          <w:lang w:eastAsia="en-US"/>
        </w:rPr>
        <w:t>…)</w:t>
      </w:r>
      <w:r w:rsidR="00BE3F06">
        <w:rPr>
          <w:rFonts w:asciiTheme="minorHAnsi" w:hAnsiTheme="minorHAnsi" w:cstheme="minorHAnsi"/>
          <w:sz w:val="22"/>
          <w:szCs w:val="22"/>
          <w:highlight w:val="yellow"/>
          <w:lang w:eastAsia="en-US"/>
        </w:rPr>
        <w:t>]</w:t>
      </w:r>
      <w:r w:rsidR="00BE3F06" w:rsidRPr="00A66A69">
        <w:rPr>
          <w:rFonts w:asciiTheme="minorHAnsi" w:hAnsiTheme="minorHAnsi" w:cstheme="minorHAnsi"/>
          <w:sz w:val="22"/>
          <w:szCs w:val="22"/>
          <w:lang w:eastAsia="en-US"/>
        </w:rPr>
        <w:t xml:space="preserve"> </w:t>
      </w:r>
      <w:r w:rsidR="00BE3F06">
        <w:rPr>
          <w:rFonts w:asciiTheme="minorHAnsi" w:hAnsiTheme="minorHAnsi" w:cstheme="minorHAnsi"/>
          <w:sz w:val="22"/>
          <w:szCs w:val="22"/>
          <w:highlight w:val="yellow"/>
          <w:lang w:eastAsia="en-US"/>
        </w:rPr>
        <w:t>[</w:t>
      </w:r>
      <w:r w:rsidR="00BE3F06" w:rsidRPr="00A66A69">
        <w:rPr>
          <w:rFonts w:asciiTheme="minorHAnsi" w:hAnsiTheme="minorHAnsi" w:cstheme="minorHAnsi"/>
          <w:i/>
          <w:sz w:val="22"/>
          <w:szCs w:val="22"/>
          <w:highlight w:val="yellow"/>
          <w:lang w:eastAsia="en-US"/>
        </w:rPr>
        <w:t>Ad esempio</w:t>
      </w:r>
      <w:r w:rsidR="00BE3F06">
        <w:rPr>
          <w:rFonts w:asciiTheme="minorHAnsi" w:hAnsiTheme="minorHAnsi" w:cstheme="minorHAnsi"/>
          <w:sz w:val="22"/>
          <w:szCs w:val="22"/>
          <w:highlight w:val="yellow"/>
          <w:lang w:eastAsia="en-US"/>
        </w:rPr>
        <w:t xml:space="preserve">: </w:t>
      </w:r>
      <w:r w:rsidR="00BE3F06" w:rsidRPr="00D15CDE">
        <w:rPr>
          <w:rFonts w:asciiTheme="minorHAnsi" w:hAnsiTheme="minorHAnsi" w:cstheme="minorHAnsi"/>
          <w:sz w:val="22"/>
          <w:szCs w:val="22"/>
          <w:highlight w:val="yellow"/>
          <w:lang w:eastAsia="en-US"/>
        </w:rPr>
        <w:t>3 (tre)</w:t>
      </w:r>
      <w:r w:rsidR="00BE3F06">
        <w:rPr>
          <w:rFonts w:asciiTheme="minorHAnsi" w:hAnsiTheme="minorHAnsi" w:cstheme="minorHAnsi"/>
          <w:sz w:val="22"/>
          <w:szCs w:val="22"/>
          <w:lang w:eastAsia="en-US"/>
        </w:rPr>
        <w:t>]</w:t>
      </w:r>
      <w:r w:rsidR="00BE3F06" w:rsidRPr="00D15CDE">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 xml:space="preserve">contestazioni formali, intervenute nell'arco </w:t>
      </w:r>
      <w:r w:rsidRPr="007C5E93">
        <w:rPr>
          <w:rFonts w:asciiTheme="minorHAnsi" w:hAnsiTheme="minorHAnsi" w:cstheme="minorHAnsi"/>
          <w:sz w:val="22"/>
          <w:szCs w:val="22"/>
          <w:lang w:eastAsia="en-US"/>
        </w:rPr>
        <w:t xml:space="preserve">di </w:t>
      </w:r>
      <w:r w:rsidR="00BE3F06" w:rsidRPr="00A66A69">
        <w:rPr>
          <w:rFonts w:asciiTheme="minorHAnsi" w:hAnsiTheme="minorHAnsi" w:cstheme="minorHAnsi"/>
          <w:sz w:val="22"/>
          <w:szCs w:val="22"/>
          <w:highlight w:val="yellow"/>
          <w:lang w:eastAsia="en-US"/>
        </w:rPr>
        <w:t>[…(…)]</w:t>
      </w:r>
      <w:r w:rsidR="00BE3F06" w:rsidRPr="00A66A69">
        <w:rPr>
          <w:rFonts w:asciiTheme="minorHAnsi" w:hAnsiTheme="minorHAnsi" w:cstheme="minorHAnsi"/>
          <w:sz w:val="22"/>
          <w:szCs w:val="22"/>
          <w:lang w:eastAsia="en-US"/>
        </w:rPr>
        <w:t xml:space="preserve"> </w:t>
      </w:r>
      <w:r w:rsidR="00BE3F06">
        <w:rPr>
          <w:rFonts w:asciiTheme="minorHAnsi" w:hAnsiTheme="minorHAnsi" w:cstheme="minorHAnsi"/>
          <w:sz w:val="22"/>
          <w:szCs w:val="22"/>
          <w:lang w:eastAsia="en-US"/>
        </w:rPr>
        <w:t>[</w:t>
      </w:r>
      <w:r w:rsidR="00BE3F06" w:rsidRPr="00A66A69">
        <w:rPr>
          <w:rFonts w:asciiTheme="minorHAnsi" w:hAnsiTheme="minorHAnsi" w:cstheme="minorHAnsi"/>
          <w:i/>
          <w:sz w:val="22"/>
          <w:szCs w:val="22"/>
          <w:highlight w:val="yellow"/>
          <w:lang w:eastAsia="en-US"/>
        </w:rPr>
        <w:t>Ad esempio</w:t>
      </w:r>
      <w:r w:rsidR="00BE3F06">
        <w:rPr>
          <w:rFonts w:asciiTheme="minorHAnsi" w:hAnsiTheme="minorHAnsi" w:cstheme="minorHAnsi"/>
          <w:sz w:val="22"/>
          <w:szCs w:val="22"/>
          <w:lang w:eastAsia="en-US"/>
        </w:rPr>
        <w:t xml:space="preserve">: </w:t>
      </w:r>
      <w:r w:rsidR="00BE3F06" w:rsidRPr="00D15CDE">
        <w:rPr>
          <w:rFonts w:asciiTheme="minorHAnsi" w:hAnsiTheme="minorHAnsi" w:cstheme="minorHAnsi"/>
          <w:sz w:val="22"/>
          <w:szCs w:val="22"/>
          <w:highlight w:val="yellow"/>
          <w:lang w:eastAsia="en-US"/>
        </w:rPr>
        <w:t>12</w:t>
      </w:r>
      <w:r w:rsidR="00BE3F06">
        <w:rPr>
          <w:rFonts w:asciiTheme="minorHAnsi" w:hAnsiTheme="minorHAnsi" w:cstheme="minorHAnsi"/>
          <w:sz w:val="22"/>
          <w:szCs w:val="22"/>
          <w:highlight w:val="yellow"/>
          <w:lang w:eastAsia="en-US"/>
        </w:rPr>
        <w:t xml:space="preserve"> (dodici)]</w:t>
      </w:r>
      <w:r w:rsidRPr="00AA3D7F">
        <w:rPr>
          <w:rFonts w:asciiTheme="minorHAnsi" w:hAnsiTheme="minorHAnsi" w:cstheme="minorHAnsi"/>
          <w:sz w:val="22"/>
          <w:szCs w:val="22"/>
          <w:lang w:eastAsia="en-US"/>
        </w:rPr>
        <w:t xml:space="preserve">, per le quali non siano pervenute o non siano state accolte, da parte </w:t>
      </w:r>
      <w:r w:rsidR="00036159" w:rsidRPr="00AA3D7F">
        <w:rPr>
          <w:rFonts w:asciiTheme="minorHAnsi" w:hAnsiTheme="minorHAnsi" w:cstheme="minorHAnsi"/>
          <w:sz w:val="22"/>
          <w:szCs w:val="22"/>
          <w:lang w:eastAsia="en-US"/>
        </w:rPr>
        <w:t>della Stazione Appaltante</w:t>
      </w:r>
      <w:r w:rsidRPr="00AA3D7F">
        <w:rPr>
          <w:rFonts w:asciiTheme="minorHAnsi" w:hAnsiTheme="minorHAnsi" w:cstheme="minorHAnsi"/>
          <w:sz w:val="22"/>
          <w:szCs w:val="22"/>
          <w:lang w:eastAsia="en-US"/>
        </w:rPr>
        <w:t>, le giustificazioni dell’OEA;</w:t>
      </w:r>
    </w:p>
    <w:p w14:paraId="7091B86E" w14:textId="77777777" w:rsidR="003908F9" w:rsidRPr="00AA3D7F" w:rsidRDefault="00195C43" w:rsidP="00497824">
      <w:pPr>
        <w:pStyle w:val="Paragrafoelenco"/>
        <w:numPr>
          <w:ilvl w:val="1"/>
          <w:numId w:val="6"/>
        </w:numPr>
        <w:overflowPunct/>
        <w:spacing w:line="276" w:lineRule="auto"/>
        <w:ind w:hanging="25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qualora</w:t>
      </w:r>
      <w:proofErr w:type="gramEnd"/>
      <w:r w:rsidRPr="00AA3D7F">
        <w:rPr>
          <w:rFonts w:asciiTheme="minorHAnsi" w:hAnsiTheme="minorHAnsi" w:cstheme="minorHAnsi"/>
          <w:sz w:val="22"/>
          <w:szCs w:val="22"/>
          <w:lang w:eastAsia="en-US"/>
        </w:rPr>
        <w:t xml:space="preserve"> ogni altra fattispecie d’inadempimento e/o irregolarità faccia venire meno il rapporto di fiducia sottostante il Contratto, a totale i</w:t>
      </w:r>
      <w:r w:rsidR="003B2564" w:rsidRPr="00AA3D7F">
        <w:rPr>
          <w:rFonts w:asciiTheme="minorHAnsi" w:hAnsiTheme="minorHAnsi" w:cstheme="minorHAnsi"/>
          <w:sz w:val="22"/>
          <w:szCs w:val="22"/>
          <w:lang w:eastAsia="en-US"/>
        </w:rPr>
        <w:t xml:space="preserve">ncondizionato giudizio </w:t>
      </w:r>
      <w:r w:rsidR="00CE5EC0" w:rsidRPr="00AA3D7F">
        <w:rPr>
          <w:rFonts w:asciiTheme="minorHAnsi" w:hAnsiTheme="minorHAnsi" w:cstheme="minorHAnsi"/>
          <w:sz w:val="22"/>
          <w:szCs w:val="22"/>
          <w:lang w:eastAsia="en-US"/>
        </w:rPr>
        <w:t>dell’Istituzione Scolastica</w:t>
      </w:r>
      <w:r w:rsidR="00B4560B" w:rsidRPr="00AA3D7F">
        <w:rPr>
          <w:rFonts w:asciiTheme="minorHAnsi" w:hAnsiTheme="minorHAnsi" w:cstheme="minorHAnsi"/>
          <w:sz w:val="22"/>
          <w:szCs w:val="22"/>
          <w:lang w:eastAsia="en-US"/>
        </w:rPr>
        <w:t>.</w:t>
      </w:r>
    </w:p>
    <w:p w14:paraId="215D4315" w14:textId="529B7F29" w:rsidR="00195C43" w:rsidRPr="00AA3D7F" w:rsidRDefault="00195C43"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La risoluzione del contratto farà sorgere a favore del</w:t>
      </w:r>
      <w:r w:rsidR="006D7147" w:rsidRPr="00AA3D7F">
        <w:rPr>
          <w:rFonts w:asciiTheme="minorHAnsi" w:hAnsiTheme="minorHAnsi" w:cstheme="minorHAnsi"/>
          <w:sz w:val="22"/>
          <w:szCs w:val="22"/>
          <w:lang w:eastAsia="en-US"/>
        </w:rPr>
        <w:t>l’Istituzione S</w:t>
      </w:r>
      <w:r w:rsidR="00036159" w:rsidRPr="00AA3D7F">
        <w:rPr>
          <w:rFonts w:asciiTheme="minorHAnsi" w:hAnsiTheme="minorHAnsi" w:cstheme="minorHAnsi"/>
          <w:sz w:val="22"/>
          <w:szCs w:val="22"/>
          <w:lang w:eastAsia="en-US"/>
        </w:rPr>
        <w:t>colastica</w:t>
      </w:r>
      <w:r w:rsidRPr="00AA3D7F">
        <w:rPr>
          <w:rFonts w:asciiTheme="minorHAnsi" w:hAnsiTheme="minorHAnsi" w:cstheme="minorHAnsi"/>
          <w:sz w:val="22"/>
          <w:szCs w:val="22"/>
          <w:lang w:eastAsia="en-US"/>
        </w:rPr>
        <w:t>:</w:t>
      </w:r>
    </w:p>
    <w:p w14:paraId="11E33E7E" w14:textId="77777777" w:rsidR="00195C43" w:rsidRPr="00AA3D7F" w:rsidRDefault="00D557EB" w:rsidP="00497824">
      <w:pPr>
        <w:numPr>
          <w:ilvl w:val="0"/>
          <w:numId w:val="21"/>
        </w:numPr>
        <w:overflowPunct/>
        <w:spacing w:line="276" w:lineRule="auto"/>
        <w:ind w:hanging="29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la</w:t>
      </w:r>
      <w:proofErr w:type="gramEnd"/>
      <w:r w:rsidRPr="00AA3D7F">
        <w:rPr>
          <w:rFonts w:asciiTheme="minorHAnsi" w:hAnsiTheme="minorHAnsi" w:cstheme="minorHAnsi"/>
          <w:sz w:val="22"/>
          <w:szCs w:val="22"/>
          <w:lang w:eastAsia="en-US"/>
        </w:rPr>
        <w:t xml:space="preserve"> facoltà </w:t>
      </w:r>
      <w:r w:rsidR="00195C43" w:rsidRPr="00AA3D7F">
        <w:rPr>
          <w:rFonts w:asciiTheme="minorHAnsi" w:hAnsiTheme="minorHAnsi" w:cstheme="minorHAnsi"/>
          <w:sz w:val="22"/>
          <w:szCs w:val="22"/>
          <w:lang w:eastAsia="en-US"/>
        </w:rPr>
        <w:t>di procedere all’esecuzione in danno dell’OEA, fatto salvo il diritto al risarcimento dell’eventuale maggior danno; l'esecuzione in danno non esime l’OEA dalla responsabilità civile e penale in cui lo stesso possa incorrere a norma di legge per i fatti che hanno motivato la risoluzione;</w:t>
      </w:r>
    </w:p>
    <w:p w14:paraId="55E134A6" w14:textId="6B2382F8" w:rsidR="00195C43" w:rsidRPr="00AA3D7F" w:rsidRDefault="00195C43" w:rsidP="00497824">
      <w:pPr>
        <w:numPr>
          <w:ilvl w:val="0"/>
          <w:numId w:val="21"/>
        </w:numPr>
        <w:overflowPunct/>
        <w:spacing w:line="276" w:lineRule="auto"/>
        <w:ind w:hanging="294"/>
        <w:jc w:val="both"/>
        <w:textAlignment w:val="auto"/>
        <w:rPr>
          <w:rFonts w:asciiTheme="minorHAnsi" w:hAnsiTheme="minorHAnsi" w:cstheme="minorHAnsi"/>
          <w:sz w:val="22"/>
          <w:szCs w:val="22"/>
          <w:lang w:eastAsia="en-US"/>
        </w:rPr>
      </w:pPr>
      <w:proofErr w:type="gramStart"/>
      <w:r w:rsidRPr="00AA3D7F">
        <w:rPr>
          <w:rFonts w:asciiTheme="minorHAnsi" w:hAnsiTheme="minorHAnsi" w:cstheme="minorHAnsi"/>
          <w:sz w:val="22"/>
          <w:szCs w:val="22"/>
          <w:lang w:eastAsia="en-US"/>
        </w:rPr>
        <w:t>il</w:t>
      </w:r>
      <w:proofErr w:type="gramEnd"/>
      <w:r w:rsidRPr="00AA3D7F">
        <w:rPr>
          <w:rFonts w:asciiTheme="minorHAnsi" w:hAnsiTheme="minorHAnsi" w:cstheme="minorHAnsi"/>
          <w:sz w:val="22"/>
          <w:szCs w:val="22"/>
          <w:lang w:eastAsia="en-US"/>
        </w:rPr>
        <w:t xml:space="preserve"> </w:t>
      </w:r>
      <w:r w:rsidR="0043262E" w:rsidRPr="00AA3D7F">
        <w:rPr>
          <w:rFonts w:asciiTheme="minorHAnsi" w:hAnsiTheme="minorHAnsi" w:cstheme="minorHAnsi"/>
          <w:sz w:val="22"/>
          <w:szCs w:val="22"/>
          <w:lang w:eastAsia="en-US"/>
        </w:rPr>
        <w:t>diritto di affidare a terzi il S</w:t>
      </w:r>
      <w:r w:rsidRPr="00AA3D7F">
        <w:rPr>
          <w:rFonts w:asciiTheme="minorHAnsi" w:hAnsiTheme="minorHAnsi" w:cstheme="minorHAnsi"/>
          <w:sz w:val="22"/>
          <w:szCs w:val="22"/>
          <w:lang w:eastAsia="en-US"/>
        </w:rPr>
        <w:t xml:space="preserve">ervizio, in danno dell’OEA, fatto salvo il diritto al risarcimento delle maggiori spese (compreso eventuali differenze del canone di locazione e oneri per indizione nuova procedura di selezione) che </w:t>
      </w:r>
      <w:r w:rsidR="00036159" w:rsidRPr="00AA3D7F">
        <w:rPr>
          <w:rFonts w:asciiTheme="minorHAnsi" w:hAnsiTheme="minorHAnsi" w:cstheme="minorHAnsi"/>
          <w:sz w:val="22"/>
          <w:szCs w:val="22"/>
          <w:lang w:eastAsia="en-US"/>
        </w:rPr>
        <w:t>l’Istituto</w:t>
      </w:r>
      <w:r w:rsidRPr="00AA3D7F">
        <w:rPr>
          <w:rFonts w:asciiTheme="minorHAnsi" w:hAnsiTheme="minorHAnsi" w:cstheme="minorHAnsi"/>
          <w:sz w:val="22"/>
          <w:szCs w:val="22"/>
          <w:lang w:eastAsia="en-US"/>
        </w:rPr>
        <w:t xml:space="preserve"> dovesse sostenere per il rimanente periodo contrattuale, nel caso in cui</w:t>
      </w:r>
      <w:r w:rsidR="0043262E" w:rsidRPr="00AA3D7F">
        <w:rPr>
          <w:rFonts w:asciiTheme="minorHAnsi" w:hAnsiTheme="minorHAnsi" w:cstheme="minorHAnsi"/>
          <w:sz w:val="22"/>
          <w:szCs w:val="22"/>
          <w:lang w:eastAsia="en-US"/>
        </w:rPr>
        <w:t xml:space="preserve"> non riuscisse ad assegnare il S</w:t>
      </w:r>
      <w:r w:rsidRPr="00AA3D7F">
        <w:rPr>
          <w:rFonts w:asciiTheme="minorHAnsi" w:hAnsiTheme="minorHAnsi" w:cstheme="minorHAnsi"/>
          <w:sz w:val="22"/>
          <w:szCs w:val="22"/>
          <w:lang w:eastAsia="en-US"/>
        </w:rPr>
        <w:t xml:space="preserve">ervizio utilizzando la graduatoria scaturita dalla procedura di gara e fosse obbligata ad esperire una nuova procedura. </w:t>
      </w:r>
    </w:p>
    <w:p w14:paraId="3BADAC15" w14:textId="63989A6E" w:rsidR="00195C43" w:rsidRPr="00AA3D7F" w:rsidRDefault="0007294A"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Il Concessionario</w:t>
      </w:r>
      <w:r w:rsidR="00195C43" w:rsidRPr="00AA3D7F">
        <w:rPr>
          <w:rFonts w:asciiTheme="minorHAnsi" w:hAnsiTheme="minorHAnsi" w:cstheme="minorHAnsi"/>
          <w:sz w:val="22"/>
          <w:szCs w:val="22"/>
          <w:lang w:eastAsia="en-US"/>
        </w:rPr>
        <w:t xml:space="preserve">, nel caso in cui si trovi, per circostanze a lui non imputabili, nell’impossibilità assoluta di erogare il </w:t>
      </w:r>
      <w:r w:rsidR="007C5E93">
        <w:rPr>
          <w:rFonts w:asciiTheme="minorHAnsi" w:hAnsiTheme="minorHAnsi" w:cstheme="minorHAnsi"/>
          <w:sz w:val="22"/>
          <w:szCs w:val="22"/>
          <w:lang w:eastAsia="en-US"/>
        </w:rPr>
        <w:t>S</w:t>
      </w:r>
      <w:r w:rsidR="00195C43" w:rsidRPr="00AA3D7F">
        <w:rPr>
          <w:rFonts w:asciiTheme="minorHAnsi" w:hAnsiTheme="minorHAnsi" w:cstheme="minorHAnsi"/>
          <w:sz w:val="22"/>
          <w:szCs w:val="22"/>
          <w:lang w:eastAsia="en-US"/>
        </w:rPr>
        <w:t xml:space="preserve">ervizio, dovrà inviare all’Amministrazione, tempestivamente al manifestarsi dell’evento, giusta comunicazione, affinché quest’ultima possa adottare le opportune misure. </w:t>
      </w:r>
    </w:p>
    <w:p w14:paraId="10AF6B10" w14:textId="77777777" w:rsidR="00E65E2D" w:rsidRDefault="00E65E2D"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Per quanto non espressamente previsto nel presente articolo si applicano le disposizioni di cui all’art. 176 del Codice.</w:t>
      </w:r>
    </w:p>
    <w:p w14:paraId="34AAF897" w14:textId="77777777" w:rsidR="0060654D" w:rsidRPr="00AA3D7F" w:rsidRDefault="0060654D" w:rsidP="00AA3D7F">
      <w:pPr>
        <w:overflowPunct/>
        <w:spacing w:line="276" w:lineRule="auto"/>
        <w:jc w:val="both"/>
        <w:textAlignment w:val="auto"/>
        <w:rPr>
          <w:rFonts w:asciiTheme="minorHAnsi" w:hAnsiTheme="minorHAnsi" w:cstheme="minorHAnsi"/>
          <w:sz w:val="22"/>
          <w:szCs w:val="22"/>
          <w:lang w:eastAsia="en-US"/>
        </w:rPr>
      </w:pPr>
    </w:p>
    <w:p w14:paraId="1E0F800A" w14:textId="77777777" w:rsidR="00F7328F" w:rsidRPr="00AA3D7F" w:rsidRDefault="005E5619" w:rsidP="00AA3D7F">
      <w:pPr>
        <w:pStyle w:val="Titolo2"/>
        <w:spacing w:line="276" w:lineRule="auto"/>
        <w:jc w:val="both"/>
        <w:rPr>
          <w:rFonts w:asciiTheme="minorHAnsi" w:hAnsiTheme="minorHAnsi" w:cstheme="minorHAnsi"/>
          <w:b/>
          <w:color w:val="auto"/>
          <w:sz w:val="22"/>
          <w:szCs w:val="22"/>
          <w:lang w:eastAsia="en-US"/>
        </w:rPr>
      </w:pPr>
      <w:bookmarkStart w:id="61" w:name="_Toc19898687"/>
      <w:r w:rsidRPr="00AA3D7F">
        <w:rPr>
          <w:rFonts w:asciiTheme="minorHAnsi" w:hAnsiTheme="minorHAnsi" w:cstheme="minorHAnsi"/>
          <w:b/>
          <w:color w:val="auto"/>
          <w:sz w:val="22"/>
          <w:szCs w:val="22"/>
          <w:lang w:eastAsia="en-US"/>
        </w:rPr>
        <w:t xml:space="preserve">ART. </w:t>
      </w:r>
      <w:r w:rsidR="00313AE3" w:rsidRPr="00AA3D7F">
        <w:rPr>
          <w:rFonts w:asciiTheme="minorHAnsi" w:hAnsiTheme="minorHAnsi" w:cstheme="minorHAnsi"/>
          <w:b/>
          <w:color w:val="auto"/>
          <w:sz w:val="22"/>
          <w:szCs w:val="22"/>
          <w:lang w:eastAsia="en-US"/>
        </w:rPr>
        <w:t>3</w:t>
      </w:r>
      <w:r w:rsidR="002E1E1D" w:rsidRPr="00AA3D7F">
        <w:rPr>
          <w:rFonts w:asciiTheme="minorHAnsi" w:hAnsiTheme="minorHAnsi" w:cstheme="minorHAnsi"/>
          <w:b/>
          <w:color w:val="auto"/>
          <w:sz w:val="22"/>
          <w:szCs w:val="22"/>
          <w:lang w:eastAsia="en-US"/>
        </w:rPr>
        <w:t>3</w:t>
      </w:r>
      <w:r w:rsidR="002D626D" w:rsidRPr="00AA3D7F">
        <w:rPr>
          <w:rFonts w:asciiTheme="minorHAnsi" w:hAnsiTheme="minorHAnsi" w:cstheme="minorHAnsi"/>
          <w:b/>
          <w:color w:val="auto"/>
          <w:sz w:val="22"/>
          <w:szCs w:val="22"/>
          <w:lang w:eastAsia="en-US"/>
        </w:rPr>
        <w:t xml:space="preserve"> </w:t>
      </w:r>
      <w:r w:rsidR="00220D9D" w:rsidRPr="00AA3D7F">
        <w:rPr>
          <w:rFonts w:asciiTheme="minorHAnsi" w:hAnsiTheme="minorHAnsi" w:cstheme="minorHAnsi"/>
          <w:b/>
          <w:color w:val="auto"/>
          <w:sz w:val="22"/>
          <w:szCs w:val="22"/>
        </w:rPr>
        <w:t>–</w:t>
      </w:r>
      <w:r w:rsidR="00F7328F" w:rsidRPr="00AA3D7F">
        <w:rPr>
          <w:rFonts w:asciiTheme="minorHAnsi" w:hAnsiTheme="minorHAnsi" w:cstheme="minorHAnsi"/>
          <w:b/>
          <w:color w:val="auto"/>
          <w:sz w:val="22"/>
          <w:szCs w:val="22"/>
          <w:lang w:eastAsia="en-US"/>
        </w:rPr>
        <w:t xml:space="preserve"> SUBAPPALTO/CESSIONE DEL CONTRATTO/CESSIONE DEI CREDITI</w:t>
      </w:r>
      <w:bookmarkEnd w:id="61"/>
    </w:p>
    <w:p w14:paraId="53AFC88A" w14:textId="77777777" w:rsidR="0060654D" w:rsidRPr="00AA3D7F" w:rsidRDefault="0060654D" w:rsidP="00AA3D7F">
      <w:pPr>
        <w:spacing w:line="276" w:lineRule="auto"/>
        <w:jc w:val="both"/>
        <w:rPr>
          <w:rFonts w:asciiTheme="minorHAnsi" w:hAnsiTheme="minorHAnsi" w:cstheme="minorHAnsi"/>
          <w:sz w:val="22"/>
          <w:szCs w:val="22"/>
          <w:lang w:eastAsia="en-US"/>
        </w:rPr>
      </w:pPr>
    </w:p>
    <w:p w14:paraId="19AD25DC" w14:textId="4CDD80C9" w:rsidR="00F7328F" w:rsidRPr="00AA3D7F" w:rsidRDefault="0060654D"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 xml:space="preserve">È </w:t>
      </w:r>
      <w:r w:rsidR="00F7328F" w:rsidRPr="00AA3D7F">
        <w:rPr>
          <w:rFonts w:asciiTheme="minorHAnsi" w:hAnsiTheme="minorHAnsi" w:cstheme="minorHAnsi"/>
          <w:sz w:val="22"/>
          <w:szCs w:val="22"/>
          <w:lang w:eastAsia="en-US"/>
        </w:rPr>
        <w:t xml:space="preserve">ammesso il subappalto ai sensi dell’art.174 del Codice, solo per le attività non direttamente incidenti sulle fasi di approvvigionamento </w:t>
      </w:r>
      <w:r w:rsidR="00986F74" w:rsidRPr="00AA3D7F">
        <w:rPr>
          <w:rFonts w:asciiTheme="minorHAnsi" w:hAnsiTheme="minorHAnsi" w:cstheme="minorHAnsi"/>
          <w:sz w:val="22"/>
          <w:szCs w:val="22"/>
          <w:lang w:eastAsia="en-US"/>
        </w:rPr>
        <w:t>e distribuzione dei prodotti alimentari</w:t>
      </w:r>
      <w:r w:rsidR="00F7328F" w:rsidRPr="00AA3D7F">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Sono</w:t>
      </w:r>
      <w:r w:rsidR="00F7328F" w:rsidRPr="00AA3D7F">
        <w:rPr>
          <w:rFonts w:asciiTheme="minorHAnsi" w:hAnsiTheme="minorHAnsi" w:cstheme="minorHAnsi"/>
          <w:sz w:val="22"/>
          <w:szCs w:val="22"/>
          <w:lang w:eastAsia="en-US"/>
        </w:rPr>
        <w:t xml:space="preserve"> subappaltabili esclusivamente </w:t>
      </w:r>
      <w:r w:rsidRPr="00AA3D7F">
        <w:rPr>
          <w:rFonts w:asciiTheme="minorHAnsi" w:hAnsiTheme="minorHAnsi" w:cstheme="minorHAnsi"/>
          <w:sz w:val="22"/>
          <w:szCs w:val="22"/>
          <w:lang w:eastAsia="en-US"/>
        </w:rPr>
        <w:t>le attività connesse al Servi</w:t>
      </w:r>
      <w:r w:rsidR="001A1D47" w:rsidRPr="00AA3D7F">
        <w:rPr>
          <w:rFonts w:asciiTheme="minorHAnsi" w:hAnsiTheme="minorHAnsi" w:cstheme="minorHAnsi"/>
          <w:sz w:val="22"/>
          <w:szCs w:val="22"/>
          <w:lang w:eastAsia="en-US"/>
        </w:rPr>
        <w:t>z</w:t>
      </w:r>
      <w:r w:rsidR="006D7147" w:rsidRPr="00AA3D7F">
        <w:rPr>
          <w:rFonts w:asciiTheme="minorHAnsi" w:hAnsiTheme="minorHAnsi" w:cstheme="minorHAnsi"/>
          <w:sz w:val="22"/>
          <w:szCs w:val="22"/>
          <w:lang w:eastAsia="en-US"/>
        </w:rPr>
        <w:t>io di ristorazione inerente ai D</w:t>
      </w:r>
      <w:r w:rsidR="001A1D47" w:rsidRPr="00AA3D7F">
        <w:rPr>
          <w:rFonts w:asciiTheme="minorHAnsi" w:hAnsiTheme="minorHAnsi" w:cstheme="minorHAnsi"/>
          <w:sz w:val="22"/>
          <w:szCs w:val="22"/>
          <w:lang w:eastAsia="en-US"/>
        </w:rPr>
        <w:t>istributori Automatici</w:t>
      </w:r>
      <w:r w:rsidR="0043262E" w:rsidRPr="00AA3D7F">
        <w:rPr>
          <w:rFonts w:asciiTheme="minorHAnsi" w:hAnsiTheme="minorHAnsi" w:cstheme="minorHAnsi"/>
          <w:sz w:val="22"/>
          <w:szCs w:val="22"/>
          <w:lang w:eastAsia="en-US"/>
        </w:rPr>
        <w:t xml:space="preserve"> (</w:t>
      </w:r>
      <w:r w:rsidR="00351271">
        <w:rPr>
          <w:rFonts w:asciiTheme="minorHAnsi" w:hAnsiTheme="minorHAnsi" w:cstheme="minorHAnsi"/>
          <w:sz w:val="22"/>
          <w:szCs w:val="22"/>
          <w:lang w:eastAsia="en-US"/>
        </w:rPr>
        <w:t>Ad esempio:</w:t>
      </w:r>
      <w:r w:rsidRPr="00AA3D7F">
        <w:rPr>
          <w:rFonts w:asciiTheme="minorHAnsi" w:hAnsiTheme="minorHAnsi" w:cstheme="minorHAnsi"/>
          <w:sz w:val="22"/>
          <w:szCs w:val="22"/>
          <w:lang w:eastAsia="en-US"/>
        </w:rPr>
        <w:t xml:space="preserve"> l’attività di pulizia</w:t>
      </w:r>
      <w:r w:rsidR="0043262E" w:rsidRPr="00AA3D7F">
        <w:rPr>
          <w:rFonts w:asciiTheme="minorHAnsi" w:hAnsiTheme="minorHAnsi" w:cstheme="minorHAnsi"/>
          <w:sz w:val="22"/>
          <w:szCs w:val="22"/>
          <w:lang w:eastAsia="en-US"/>
        </w:rPr>
        <w:t xml:space="preserve"> e</w:t>
      </w:r>
      <w:r w:rsidRPr="00AA3D7F">
        <w:rPr>
          <w:rFonts w:asciiTheme="minorHAnsi" w:hAnsiTheme="minorHAnsi" w:cstheme="minorHAnsi"/>
          <w:sz w:val="22"/>
          <w:szCs w:val="22"/>
          <w:lang w:eastAsia="en-US"/>
        </w:rPr>
        <w:t xml:space="preserve"> di manutenzione </w:t>
      </w:r>
      <w:r w:rsidR="0043262E" w:rsidRPr="00AA3D7F">
        <w:rPr>
          <w:rFonts w:asciiTheme="minorHAnsi" w:hAnsiTheme="minorHAnsi" w:cstheme="minorHAnsi"/>
          <w:sz w:val="22"/>
          <w:szCs w:val="22"/>
          <w:lang w:eastAsia="en-US"/>
        </w:rPr>
        <w:t>degli Impianti Tecnologici e dei Distributori Automatici ecc.)</w:t>
      </w:r>
      <w:r w:rsidR="00A25566" w:rsidRPr="00AA3D7F">
        <w:rPr>
          <w:rFonts w:asciiTheme="minorHAnsi" w:hAnsiTheme="minorHAnsi" w:cstheme="minorHAnsi"/>
          <w:sz w:val="22"/>
          <w:szCs w:val="22"/>
          <w:lang w:eastAsia="en-US"/>
        </w:rPr>
        <w:t>.</w:t>
      </w:r>
    </w:p>
    <w:p w14:paraId="22922697" w14:textId="77777777" w:rsidR="00065782" w:rsidRPr="00AA3D7F" w:rsidRDefault="00065782" w:rsidP="00AA3D7F">
      <w:pPr>
        <w:tabs>
          <w:tab w:val="left" w:pos="8505"/>
        </w:tabs>
        <w:spacing w:line="276" w:lineRule="auto"/>
        <w:ind w:right="-1"/>
        <w:jc w:val="both"/>
        <w:rPr>
          <w:rFonts w:asciiTheme="minorHAnsi" w:hAnsiTheme="minorHAnsi" w:cstheme="minorHAnsi"/>
          <w:sz w:val="22"/>
          <w:szCs w:val="22"/>
          <w:lang w:eastAsia="en-US"/>
        </w:rPr>
      </w:pPr>
      <w:r w:rsidRPr="00AA3D7F">
        <w:rPr>
          <w:rFonts w:asciiTheme="minorHAnsi" w:hAnsiTheme="minorHAnsi" w:cstheme="minorHAnsi"/>
          <w:sz w:val="22"/>
          <w:szCs w:val="22"/>
          <w:lang w:eastAsia="en-US"/>
        </w:rPr>
        <w:lastRenderedPageBreak/>
        <w:t xml:space="preserve">L’OEA avrà l’obbligo di indicare, già in sede di offerta, le parti del Contratto di Concessione che intende subappaltare a terzi. </w:t>
      </w:r>
    </w:p>
    <w:p w14:paraId="5BDF3523" w14:textId="01468519" w:rsidR="00065782" w:rsidRPr="00AA3D7F" w:rsidRDefault="00065782" w:rsidP="00AA3D7F">
      <w:pPr>
        <w:tabs>
          <w:tab w:val="left" w:pos="8505"/>
        </w:tabs>
        <w:spacing w:line="276" w:lineRule="auto"/>
        <w:ind w:right="-1"/>
        <w:jc w:val="both"/>
        <w:rPr>
          <w:rFonts w:asciiTheme="minorHAnsi" w:hAnsiTheme="minorHAnsi" w:cstheme="minorHAnsi"/>
          <w:sz w:val="22"/>
          <w:szCs w:val="22"/>
          <w:lang w:eastAsia="en-US"/>
        </w:rPr>
      </w:pPr>
      <w:r w:rsidRPr="00AA3D7F">
        <w:rPr>
          <w:rFonts w:asciiTheme="minorHAnsi" w:hAnsiTheme="minorHAnsi" w:cstheme="minorHAnsi"/>
          <w:sz w:val="22"/>
          <w:szCs w:val="22"/>
          <w:lang w:eastAsia="en-US"/>
        </w:rPr>
        <w:t xml:space="preserve">Per quanto non espressamente indicato, si rinvia </w:t>
      </w:r>
      <w:r w:rsidR="00B9319F" w:rsidRPr="00AA3D7F">
        <w:rPr>
          <w:rFonts w:asciiTheme="minorHAnsi" w:hAnsiTheme="minorHAnsi" w:cstheme="minorHAnsi"/>
          <w:sz w:val="22"/>
          <w:szCs w:val="22"/>
          <w:lang w:eastAsia="en-US"/>
        </w:rPr>
        <w:t xml:space="preserve">agli </w:t>
      </w:r>
      <w:r w:rsidRPr="00AA3D7F">
        <w:rPr>
          <w:rFonts w:asciiTheme="minorHAnsi" w:hAnsiTheme="minorHAnsi" w:cstheme="minorHAnsi"/>
          <w:sz w:val="22"/>
          <w:szCs w:val="22"/>
          <w:lang w:eastAsia="en-US"/>
        </w:rPr>
        <w:t>art</w:t>
      </w:r>
      <w:r w:rsidR="00B9319F" w:rsidRPr="00AA3D7F">
        <w:rPr>
          <w:rFonts w:asciiTheme="minorHAnsi" w:hAnsiTheme="minorHAnsi" w:cstheme="minorHAnsi"/>
          <w:sz w:val="22"/>
          <w:szCs w:val="22"/>
          <w:lang w:eastAsia="en-US"/>
        </w:rPr>
        <w:t>t</w:t>
      </w:r>
      <w:r w:rsidRPr="00AA3D7F">
        <w:rPr>
          <w:rFonts w:asciiTheme="minorHAnsi" w:hAnsiTheme="minorHAnsi" w:cstheme="minorHAnsi"/>
          <w:sz w:val="22"/>
          <w:szCs w:val="22"/>
          <w:lang w:eastAsia="en-US"/>
        </w:rPr>
        <w:t xml:space="preserve">. 174 </w:t>
      </w:r>
      <w:r w:rsidR="00B9319F" w:rsidRPr="00AA3D7F">
        <w:rPr>
          <w:rFonts w:asciiTheme="minorHAnsi" w:hAnsiTheme="minorHAnsi" w:cstheme="minorHAnsi"/>
          <w:sz w:val="22"/>
          <w:szCs w:val="22"/>
          <w:lang w:eastAsia="en-US"/>
        </w:rPr>
        <w:t xml:space="preserve">e </w:t>
      </w:r>
      <w:r w:rsidRPr="00AA3D7F">
        <w:rPr>
          <w:rFonts w:asciiTheme="minorHAnsi" w:hAnsiTheme="minorHAnsi" w:cstheme="minorHAnsi"/>
          <w:sz w:val="22"/>
          <w:szCs w:val="22"/>
        </w:rPr>
        <w:t xml:space="preserve">105 commi 10, 11 e 17 del Codice, nonché, in quanto compatibili, delle altre disposizioni dell’art. 105 del Codice.             </w:t>
      </w:r>
    </w:p>
    <w:p w14:paraId="1D066818" w14:textId="72720776" w:rsidR="002B531A" w:rsidRPr="00AA3D7F" w:rsidRDefault="002B531A"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Fatti salvi i casi di cessione di azienda e atti di trasformazione, fusione, scissione di imprese per le quali si applicano le disposizioni di cui all’art.</w:t>
      </w:r>
      <w:r w:rsidR="00973F82">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106 del Codice, è fatto espressamente divieto al Concessionario, ai sensi dell’art.105, comma 1 del Codice, di cedere, in tutto o in parte, l’oggetto del contratto.</w:t>
      </w:r>
    </w:p>
    <w:p w14:paraId="19D4152C" w14:textId="1B95331B" w:rsidR="003F5469" w:rsidRDefault="003F5469"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La cessione dei crediti è disciplinata dall’art.</w:t>
      </w:r>
      <w:r w:rsidR="00973F82">
        <w:rPr>
          <w:rFonts w:asciiTheme="minorHAnsi" w:hAnsiTheme="minorHAnsi" w:cstheme="minorHAnsi"/>
          <w:sz w:val="22"/>
          <w:szCs w:val="22"/>
          <w:lang w:eastAsia="en-US"/>
        </w:rPr>
        <w:t xml:space="preserve"> </w:t>
      </w:r>
      <w:r w:rsidRPr="00AA3D7F">
        <w:rPr>
          <w:rFonts w:asciiTheme="minorHAnsi" w:hAnsiTheme="minorHAnsi" w:cstheme="minorHAnsi"/>
          <w:sz w:val="22"/>
          <w:szCs w:val="22"/>
          <w:lang w:eastAsia="en-US"/>
        </w:rPr>
        <w:t>106 del Codice.</w:t>
      </w:r>
    </w:p>
    <w:p w14:paraId="3085EC96" w14:textId="77777777" w:rsidR="00AA0D24" w:rsidRPr="00AA3D7F" w:rsidRDefault="00AA0D24" w:rsidP="00AA3D7F">
      <w:pPr>
        <w:overflowPunct/>
        <w:spacing w:line="276" w:lineRule="auto"/>
        <w:jc w:val="both"/>
        <w:textAlignment w:val="auto"/>
        <w:rPr>
          <w:rFonts w:asciiTheme="minorHAnsi" w:hAnsiTheme="minorHAnsi" w:cstheme="minorHAnsi"/>
          <w:sz w:val="22"/>
          <w:szCs w:val="22"/>
          <w:lang w:eastAsia="en-US"/>
        </w:rPr>
      </w:pPr>
    </w:p>
    <w:p w14:paraId="2F2EC35D" w14:textId="77777777" w:rsidR="00CF7834" w:rsidRPr="00AA3D7F" w:rsidRDefault="00CD3735" w:rsidP="00AA3D7F">
      <w:pPr>
        <w:pStyle w:val="Titolo2"/>
        <w:spacing w:line="276" w:lineRule="auto"/>
        <w:jc w:val="both"/>
        <w:rPr>
          <w:rFonts w:asciiTheme="minorHAnsi" w:hAnsiTheme="minorHAnsi" w:cstheme="minorHAnsi"/>
          <w:b/>
          <w:color w:val="auto"/>
          <w:sz w:val="22"/>
          <w:szCs w:val="22"/>
          <w:lang w:eastAsia="en-US"/>
        </w:rPr>
      </w:pPr>
      <w:bookmarkStart w:id="62" w:name="_Toc19898688"/>
      <w:r w:rsidRPr="00AA3D7F">
        <w:rPr>
          <w:rFonts w:asciiTheme="minorHAnsi" w:hAnsiTheme="minorHAnsi" w:cstheme="minorHAnsi"/>
          <w:b/>
          <w:color w:val="auto"/>
          <w:sz w:val="22"/>
          <w:szCs w:val="22"/>
          <w:lang w:eastAsia="en-US"/>
        </w:rPr>
        <w:t>ART.</w:t>
      </w:r>
      <w:r w:rsidR="00220D9D" w:rsidRPr="00AA3D7F">
        <w:rPr>
          <w:rFonts w:asciiTheme="minorHAnsi" w:hAnsiTheme="minorHAnsi" w:cstheme="minorHAnsi"/>
          <w:b/>
          <w:color w:val="auto"/>
          <w:sz w:val="22"/>
          <w:szCs w:val="22"/>
          <w:lang w:eastAsia="en-US"/>
        </w:rPr>
        <w:t xml:space="preserve"> </w:t>
      </w:r>
      <w:r w:rsidRPr="00AA3D7F">
        <w:rPr>
          <w:rFonts w:asciiTheme="minorHAnsi" w:hAnsiTheme="minorHAnsi" w:cstheme="minorHAnsi"/>
          <w:b/>
          <w:color w:val="auto"/>
          <w:sz w:val="22"/>
          <w:szCs w:val="22"/>
          <w:lang w:eastAsia="en-US"/>
        </w:rPr>
        <w:t>3</w:t>
      </w:r>
      <w:r w:rsidR="002E1E1D" w:rsidRPr="00AA3D7F">
        <w:rPr>
          <w:rFonts w:asciiTheme="minorHAnsi" w:hAnsiTheme="minorHAnsi" w:cstheme="minorHAnsi"/>
          <w:b/>
          <w:color w:val="auto"/>
          <w:sz w:val="22"/>
          <w:szCs w:val="22"/>
          <w:lang w:eastAsia="en-US"/>
        </w:rPr>
        <w:t>4</w:t>
      </w:r>
      <w:r w:rsidR="002D626D" w:rsidRPr="00AA3D7F">
        <w:rPr>
          <w:rFonts w:asciiTheme="minorHAnsi" w:hAnsiTheme="minorHAnsi" w:cstheme="minorHAnsi"/>
          <w:b/>
          <w:color w:val="auto"/>
          <w:sz w:val="22"/>
          <w:szCs w:val="22"/>
          <w:lang w:eastAsia="en-US"/>
        </w:rPr>
        <w:t xml:space="preserve"> </w:t>
      </w:r>
      <w:r w:rsidR="00220D9D" w:rsidRPr="00AA3D7F">
        <w:rPr>
          <w:rFonts w:asciiTheme="minorHAnsi" w:hAnsiTheme="minorHAnsi" w:cstheme="minorHAnsi"/>
          <w:b/>
          <w:color w:val="auto"/>
          <w:sz w:val="22"/>
          <w:szCs w:val="22"/>
        </w:rPr>
        <w:t>–</w:t>
      </w:r>
      <w:r w:rsidR="00CF7834" w:rsidRPr="00AA3D7F">
        <w:rPr>
          <w:rFonts w:asciiTheme="minorHAnsi" w:hAnsiTheme="minorHAnsi" w:cstheme="minorHAnsi"/>
          <w:b/>
          <w:color w:val="auto"/>
          <w:sz w:val="22"/>
          <w:szCs w:val="22"/>
          <w:lang w:eastAsia="en-US"/>
        </w:rPr>
        <w:t xml:space="preserve"> TRACCIABILITA’ DEI FLUSSI FINANZIARI</w:t>
      </w:r>
      <w:bookmarkEnd w:id="62"/>
    </w:p>
    <w:p w14:paraId="3009990F" w14:textId="77777777" w:rsidR="00B9319F" w:rsidRPr="00AA3D7F" w:rsidRDefault="00B9319F" w:rsidP="00AA3D7F">
      <w:pPr>
        <w:spacing w:line="276" w:lineRule="auto"/>
        <w:jc w:val="both"/>
        <w:rPr>
          <w:rFonts w:asciiTheme="minorHAnsi" w:hAnsiTheme="minorHAnsi" w:cstheme="minorHAnsi"/>
          <w:sz w:val="22"/>
          <w:szCs w:val="22"/>
          <w:lang w:eastAsia="en-US"/>
        </w:rPr>
      </w:pPr>
    </w:p>
    <w:p w14:paraId="7B4198DB" w14:textId="47BDB6EB" w:rsidR="00CF7834" w:rsidRDefault="00B9319F" w:rsidP="00AA3D7F">
      <w:pPr>
        <w:overflowPunct/>
        <w:spacing w:line="276" w:lineRule="auto"/>
        <w:jc w:val="both"/>
        <w:textAlignment w:val="auto"/>
        <w:rPr>
          <w:rFonts w:asciiTheme="minorHAnsi" w:hAnsiTheme="minorHAnsi" w:cstheme="minorHAnsi"/>
          <w:sz w:val="22"/>
          <w:szCs w:val="22"/>
          <w:lang w:eastAsia="en-US"/>
        </w:rPr>
      </w:pPr>
      <w:r w:rsidRPr="00AA3D7F">
        <w:rPr>
          <w:rFonts w:asciiTheme="minorHAnsi" w:hAnsiTheme="minorHAnsi" w:cstheme="minorHAnsi"/>
          <w:sz w:val="22"/>
          <w:szCs w:val="22"/>
          <w:lang w:eastAsia="en-US"/>
        </w:rPr>
        <w:t>L’OEA</w:t>
      </w:r>
      <w:r w:rsidR="00CF7834" w:rsidRPr="00AA3D7F">
        <w:rPr>
          <w:rFonts w:asciiTheme="minorHAnsi" w:hAnsiTheme="minorHAnsi" w:cstheme="minorHAnsi"/>
          <w:sz w:val="22"/>
          <w:szCs w:val="22"/>
          <w:lang w:eastAsia="en-US"/>
        </w:rPr>
        <w:t>, in sede di stipula del contratto, dovrà indicare un conto corrente dedicato, anche non in via esclusiva, alle commesse pubbliche, ai sensi dell’art.</w:t>
      </w:r>
      <w:r w:rsidR="00973F82">
        <w:rPr>
          <w:rFonts w:asciiTheme="minorHAnsi" w:hAnsiTheme="minorHAnsi" w:cstheme="minorHAnsi"/>
          <w:sz w:val="22"/>
          <w:szCs w:val="22"/>
          <w:lang w:eastAsia="en-US"/>
        </w:rPr>
        <w:t xml:space="preserve"> </w:t>
      </w:r>
      <w:r w:rsidR="00CF7834" w:rsidRPr="00AA3D7F">
        <w:rPr>
          <w:rFonts w:asciiTheme="minorHAnsi" w:hAnsiTheme="minorHAnsi" w:cstheme="minorHAnsi"/>
          <w:sz w:val="22"/>
          <w:szCs w:val="22"/>
          <w:lang w:eastAsia="en-US"/>
        </w:rPr>
        <w:t xml:space="preserve">3 della L. 136/2010 e </w:t>
      </w:r>
      <w:proofErr w:type="spellStart"/>
      <w:r w:rsidR="00CF7834" w:rsidRPr="00AA3D7F">
        <w:rPr>
          <w:rFonts w:asciiTheme="minorHAnsi" w:hAnsiTheme="minorHAnsi" w:cstheme="minorHAnsi"/>
          <w:sz w:val="22"/>
          <w:szCs w:val="22"/>
          <w:lang w:eastAsia="en-US"/>
        </w:rPr>
        <w:t>s.m.i.</w:t>
      </w:r>
      <w:proofErr w:type="spellEnd"/>
      <w:r w:rsidR="009F1811" w:rsidRPr="00AA3D7F">
        <w:rPr>
          <w:rFonts w:asciiTheme="minorHAnsi" w:hAnsiTheme="minorHAnsi" w:cstheme="minorHAnsi"/>
          <w:sz w:val="22"/>
          <w:szCs w:val="22"/>
          <w:lang w:eastAsia="en-US"/>
        </w:rPr>
        <w:t xml:space="preserve">, </w:t>
      </w:r>
      <w:r w:rsidR="00CF7834" w:rsidRPr="00AA3D7F">
        <w:rPr>
          <w:rFonts w:asciiTheme="minorHAnsi" w:hAnsiTheme="minorHAnsi" w:cstheme="minorHAnsi"/>
          <w:sz w:val="22"/>
          <w:szCs w:val="22"/>
          <w:lang w:eastAsia="en-US"/>
        </w:rPr>
        <w:t>specificando le generalità ed il codice fiscale dei soggetti abilitati ad operare sullo stesso. Inoltre dovrà dichiarare di assumere tutti gli obblighi di tracciabilità dei flussi finanziari previsti nella predetta legge. La violazione del presente obbligo determinerà la risoluzione di diritto del contratto.</w:t>
      </w:r>
    </w:p>
    <w:p w14:paraId="1CD20C10" w14:textId="77777777" w:rsidR="00AA0D24" w:rsidRPr="00AA3D7F" w:rsidRDefault="00AA0D24" w:rsidP="00AA3D7F">
      <w:pPr>
        <w:overflowPunct/>
        <w:spacing w:line="276" w:lineRule="auto"/>
        <w:jc w:val="both"/>
        <w:textAlignment w:val="auto"/>
        <w:rPr>
          <w:rFonts w:asciiTheme="minorHAnsi" w:hAnsiTheme="minorHAnsi" w:cstheme="minorHAnsi"/>
          <w:sz w:val="22"/>
          <w:szCs w:val="22"/>
          <w:lang w:eastAsia="en-US"/>
        </w:rPr>
      </w:pPr>
    </w:p>
    <w:p w14:paraId="629EBA3E" w14:textId="77777777" w:rsidR="00B96192" w:rsidRPr="00AA3D7F" w:rsidRDefault="00B96192" w:rsidP="00AA3D7F">
      <w:pPr>
        <w:keepNext/>
        <w:keepLines/>
        <w:spacing w:before="40" w:after="0" w:line="276" w:lineRule="auto"/>
        <w:jc w:val="both"/>
        <w:outlineLvl w:val="1"/>
        <w:rPr>
          <w:rFonts w:asciiTheme="minorHAnsi" w:eastAsiaTheme="majorEastAsia" w:hAnsiTheme="minorHAnsi" w:cstheme="minorHAnsi"/>
          <w:b/>
          <w:color w:val="000000" w:themeColor="text1"/>
          <w:sz w:val="22"/>
          <w:szCs w:val="22"/>
        </w:rPr>
      </w:pPr>
      <w:bookmarkStart w:id="63" w:name="_Toc19898689"/>
      <w:r w:rsidRPr="00AA3D7F">
        <w:rPr>
          <w:rFonts w:asciiTheme="minorHAnsi" w:eastAsiaTheme="majorEastAsia" w:hAnsiTheme="minorHAnsi" w:cstheme="minorHAnsi"/>
          <w:b/>
          <w:color w:val="000000" w:themeColor="text1"/>
          <w:sz w:val="22"/>
          <w:szCs w:val="22"/>
        </w:rPr>
        <w:t xml:space="preserve">ART. </w:t>
      </w:r>
      <w:r w:rsidR="002D626D" w:rsidRPr="00AA3D7F">
        <w:rPr>
          <w:rFonts w:asciiTheme="minorHAnsi" w:eastAsiaTheme="majorEastAsia" w:hAnsiTheme="minorHAnsi" w:cstheme="minorHAnsi"/>
          <w:b/>
          <w:color w:val="000000" w:themeColor="text1"/>
          <w:sz w:val="22"/>
          <w:szCs w:val="22"/>
        </w:rPr>
        <w:t>3</w:t>
      </w:r>
      <w:r w:rsidR="002E1E1D" w:rsidRPr="00AA3D7F">
        <w:rPr>
          <w:rFonts w:asciiTheme="minorHAnsi" w:eastAsiaTheme="majorEastAsia" w:hAnsiTheme="minorHAnsi" w:cstheme="minorHAnsi"/>
          <w:b/>
          <w:color w:val="000000" w:themeColor="text1"/>
          <w:sz w:val="22"/>
          <w:szCs w:val="22"/>
        </w:rPr>
        <w:t>5</w:t>
      </w:r>
      <w:r w:rsidR="00D557EB" w:rsidRPr="00AA3D7F">
        <w:rPr>
          <w:rFonts w:asciiTheme="minorHAnsi" w:eastAsiaTheme="majorEastAsia" w:hAnsiTheme="minorHAnsi" w:cstheme="minorHAnsi"/>
          <w:b/>
          <w:color w:val="000000" w:themeColor="text1"/>
          <w:sz w:val="22"/>
          <w:szCs w:val="22"/>
        </w:rPr>
        <w:t xml:space="preserve"> </w:t>
      </w:r>
      <w:r w:rsidR="00220D9D" w:rsidRPr="00AA3D7F">
        <w:rPr>
          <w:rFonts w:asciiTheme="minorHAnsi" w:hAnsiTheme="minorHAnsi" w:cstheme="minorHAnsi"/>
          <w:b/>
          <w:sz w:val="22"/>
          <w:szCs w:val="22"/>
        </w:rPr>
        <w:t>–</w:t>
      </w:r>
      <w:r w:rsidRPr="00AA3D7F">
        <w:rPr>
          <w:rFonts w:asciiTheme="minorHAnsi" w:eastAsiaTheme="majorEastAsia" w:hAnsiTheme="minorHAnsi" w:cstheme="minorHAnsi"/>
          <w:b/>
          <w:color w:val="000000" w:themeColor="text1"/>
          <w:sz w:val="22"/>
          <w:szCs w:val="22"/>
        </w:rPr>
        <w:t xml:space="preserve"> RECESSO</w:t>
      </w:r>
      <w:bookmarkEnd w:id="63"/>
    </w:p>
    <w:p w14:paraId="7E5BD90D" w14:textId="77777777" w:rsidR="00633EAB" w:rsidRPr="00AA3D7F" w:rsidRDefault="00633EAB" w:rsidP="00AA3D7F">
      <w:pPr>
        <w:spacing w:line="276" w:lineRule="auto"/>
        <w:jc w:val="both"/>
        <w:rPr>
          <w:rFonts w:asciiTheme="minorHAnsi" w:eastAsiaTheme="majorEastAsia" w:hAnsiTheme="minorHAnsi" w:cstheme="minorHAnsi"/>
          <w:sz w:val="22"/>
          <w:szCs w:val="22"/>
        </w:rPr>
      </w:pPr>
    </w:p>
    <w:p w14:paraId="24A2C395" w14:textId="41782A94" w:rsidR="00B96192" w:rsidRPr="00AA3D7F" w:rsidRDefault="00B96192"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 xml:space="preserve">Ai sensi dell’art. 109 del </w:t>
      </w:r>
      <w:r w:rsidR="00C04EB6" w:rsidRPr="00AA3D7F">
        <w:rPr>
          <w:rFonts w:asciiTheme="minorHAnsi" w:hAnsiTheme="minorHAnsi" w:cstheme="minorHAnsi"/>
          <w:sz w:val="22"/>
          <w:szCs w:val="22"/>
          <w:lang w:eastAsia="en-US"/>
        </w:rPr>
        <w:t>Codice</w:t>
      </w:r>
      <w:r w:rsidRPr="00AA3D7F">
        <w:rPr>
          <w:rFonts w:asciiTheme="minorHAnsi" w:hAnsiTheme="minorHAnsi" w:cstheme="minorHAnsi"/>
          <w:color w:val="auto"/>
          <w:sz w:val="22"/>
          <w:szCs w:val="22"/>
          <w:lang w:eastAsia="en-US" w:bidi="ar-SA"/>
        </w:rPr>
        <w:t>, fermo restando quanto previsto dagli artt. 88, comma 4-</w:t>
      </w:r>
      <w:r w:rsidR="00AA01E1">
        <w:rPr>
          <w:rFonts w:asciiTheme="minorHAnsi" w:hAnsiTheme="minorHAnsi" w:cstheme="minorHAnsi"/>
          <w:color w:val="auto"/>
          <w:sz w:val="22"/>
          <w:szCs w:val="22"/>
          <w:lang w:eastAsia="en-US" w:bidi="ar-SA"/>
        </w:rPr>
        <w:t xml:space="preserve">ter, e 92, comma 4, del </w:t>
      </w:r>
      <w:proofErr w:type="spellStart"/>
      <w:r w:rsidR="00AA01E1">
        <w:rPr>
          <w:rFonts w:asciiTheme="minorHAnsi" w:hAnsiTheme="minorHAnsi" w:cstheme="minorHAnsi"/>
          <w:color w:val="auto"/>
          <w:sz w:val="22"/>
          <w:szCs w:val="22"/>
          <w:lang w:eastAsia="en-US" w:bidi="ar-SA"/>
        </w:rPr>
        <w:t>D.Lgs.</w:t>
      </w:r>
      <w:proofErr w:type="spellEnd"/>
      <w:r w:rsidRPr="00AA3D7F">
        <w:rPr>
          <w:rFonts w:asciiTheme="minorHAnsi" w:hAnsiTheme="minorHAnsi" w:cstheme="minorHAnsi"/>
          <w:color w:val="auto"/>
          <w:sz w:val="22"/>
          <w:szCs w:val="22"/>
          <w:lang w:eastAsia="en-US" w:bidi="ar-SA"/>
        </w:rPr>
        <w:t xml:space="preserve"> 159/11, </w:t>
      </w:r>
      <w:r w:rsidR="006D7147" w:rsidRPr="00AA3D7F">
        <w:rPr>
          <w:rFonts w:asciiTheme="minorHAnsi" w:hAnsiTheme="minorHAnsi" w:cstheme="minorHAnsi"/>
          <w:color w:val="auto"/>
          <w:sz w:val="22"/>
          <w:szCs w:val="22"/>
          <w:lang w:eastAsia="en-US" w:bidi="ar-SA"/>
        </w:rPr>
        <w:t>l’Istituzione S</w:t>
      </w:r>
      <w:r w:rsidR="004A615D" w:rsidRPr="00AA3D7F">
        <w:rPr>
          <w:rFonts w:asciiTheme="minorHAnsi" w:hAnsiTheme="minorHAnsi" w:cstheme="minorHAnsi"/>
          <w:color w:val="auto"/>
          <w:sz w:val="22"/>
          <w:szCs w:val="22"/>
          <w:lang w:eastAsia="en-US" w:bidi="ar-SA"/>
        </w:rPr>
        <w:t>colastica</w:t>
      </w:r>
      <w:r w:rsidR="00B4560B" w:rsidRPr="00AA3D7F">
        <w:rPr>
          <w:rFonts w:asciiTheme="minorHAnsi" w:hAnsiTheme="minorHAnsi" w:cstheme="minorHAnsi"/>
          <w:color w:val="auto"/>
          <w:sz w:val="22"/>
          <w:szCs w:val="22"/>
          <w:lang w:eastAsia="en-US" w:bidi="ar-SA"/>
        </w:rPr>
        <w:t xml:space="preserve"> </w:t>
      </w:r>
      <w:r w:rsidRPr="00AA3D7F">
        <w:rPr>
          <w:rFonts w:asciiTheme="minorHAnsi" w:hAnsiTheme="minorHAnsi" w:cstheme="minorHAnsi"/>
          <w:color w:val="auto"/>
          <w:sz w:val="22"/>
          <w:szCs w:val="22"/>
          <w:lang w:eastAsia="en-US" w:bidi="ar-SA"/>
        </w:rPr>
        <w:t xml:space="preserve">potrà recedere dal Contratto, in tutto o in parte, in qualunque </w:t>
      </w:r>
      <w:r w:rsidR="0036234E" w:rsidRPr="00AA3D7F">
        <w:rPr>
          <w:rFonts w:asciiTheme="minorHAnsi" w:hAnsiTheme="minorHAnsi" w:cstheme="minorHAnsi"/>
          <w:color w:val="auto"/>
          <w:sz w:val="22"/>
          <w:szCs w:val="22"/>
          <w:lang w:eastAsia="en-US" w:bidi="ar-SA"/>
        </w:rPr>
        <w:t>momento. I</w:t>
      </w:r>
      <w:r w:rsidRPr="00AA3D7F">
        <w:rPr>
          <w:rFonts w:asciiTheme="minorHAnsi" w:hAnsiTheme="minorHAnsi" w:cstheme="minorHAnsi"/>
          <w:color w:val="auto"/>
          <w:sz w:val="22"/>
          <w:szCs w:val="22"/>
          <w:lang w:eastAsia="en-US" w:bidi="ar-SA"/>
        </w:rPr>
        <w:t xml:space="preserve">l Concessionario non potrà pretendere </w:t>
      </w:r>
      <w:r w:rsidR="0036234E" w:rsidRPr="00AA3D7F">
        <w:rPr>
          <w:rFonts w:asciiTheme="minorHAnsi" w:hAnsiTheme="minorHAnsi" w:cstheme="minorHAnsi"/>
          <w:color w:val="auto"/>
          <w:sz w:val="22"/>
          <w:szCs w:val="22"/>
          <w:lang w:eastAsia="en-US" w:bidi="ar-SA"/>
        </w:rPr>
        <w:t>dal</w:t>
      </w:r>
      <w:r w:rsidR="004A615D" w:rsidRPr="00AA3D7F">
        <w:rPr>
          <w:rFonts w:asciiTheme="minorHAnsi" w:hAnsiTheme="minorHAnsi" w:cstheme="minorHAnsi"/>
          <w:color w:val="auto"/>
          <w:sz w:val="22"/>
          <w:szCs w:val="22"/>
          <w:lang w:eastAsia="en-US" w:bidi="ar-SA"/>
        </w:rPr>
        <w:t>l’Istituto</w:t>
      </w:r>
      <w:r w:rsidR="00B4560B" w:rsidRPr="00AA3D7F">
        <w:rPr>
          <w:rFonts w:asciiTheme="minorHAnsi" w:hAnsiTheme="minorHAnsi" w:cstheme="minorHAnsi"/>
          <w:color w:val="auto"/>
          <w:sz w:val="22"/>
          <w:szCs w:val="22"/>
          <w:lang w:eastAsia="en-US" w:bidi="ar-SA"/>
        </w:rPr>
        <w:t xml:space="preserve"> </w:t>
      </w:r>
      <w:r w:rsidR="0036234E" w:rsidRPr="00AA3D7F">
        <w:rPr>
          <w:rFonts w:asciiTheme="minorHAnsi" w:hAnsiTheme="minorHAnsi" w:cstheme="minorHAnsi"/>
          <w:color w:val="auto"/>
          <w:sz w:val="22"/>
          <w:szCs w:val="22"/>
          <w:lang w:eastAsia="en-US" w:bidi="ar-SA"/>
        </w:rPr>
        <w:t>alcun indennizzo per le spese sostenute per i servizi espletati.</w:t>
      </w:r>
    </w:p>
    <w:p w14:paraId="1335E859" w14:textId="239D0FBE" w:rsidR="00B96192" w:rsidRDefault="006D7147"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L’Istituzione S</w:t>
      </w:r>
      <w:r w:rsidR="004A615D" w:rsidRPr="00AA3D7F">
        <w:rPr>
          <w:rFonts w:asciiTheme="minorHAnsi" w:hAnsiTheme="minorHAnsi" w:cstheme="minorHAnsi"/>
          <w:color w:val="auto"/>
          <w:sz w:val="22"/>
          <w:szCs w:val="22"/>
          <w:lang w:eastAsia="en-US" w:bidi="ar-SA"/>
        </w:rPr>
        <w:t>colastica</w:t>
      </w:r>
      <w:r w:rsidR="00B96192" w:rsidRPr="00AA3D7F">
        <w:rPr>
          <w:rFonts w:asciiTheme="minorHAnsi" w:hAnsiTheme="minorHAnsi" w:cstheme="minorHAnsi"/>
          <w:color w:val="auto"/>
          <w:sz w:val="22"/>
          <w:szCs w:val="22"/>
          <w:lang w:eastAsia="en-US" w:bidi="ar-SA"/>
        </w:rPr>
        <w:t xml:space="preserve"> potrà</w:t>
      </w:r>
      <w:r w:rsidR="00DD062F" w:rsidRPr="00AA3D7F">
        <w:rPr>
          <w:rFonts w:asciiTheme="minorHAnsi" w:hAnsiTheme="minorHAnsi" w:cstheme="minorHAnsi"/>
          <w:color w:val="auto"/>
          <w:sz w:val="22"/>
          <w:szCs w:val="22"/>
          <w:lang w:eastAsia="en-US" w:bidi="ar-SA"/>
        </w:rPr>
        <w:t>, pertanto,</w:t>
      </w:r>
      <w:r w:rsidR="00B96192" w:rsidRPr="00AA3D7F">
        <w:rPr>
          <w:rFonts w:asciiTheme="minorHAnsi" w:hAnsiTheme="minorHAnsi" w:cstheme="minorHAnsi"/>
          <w:color w:val="auto"/>
          <w:sz w:val="22"/>
          <w:szCs w:val="22"/>
          <w:lang w:eastAsia="en-US" w:bidi="ar-SA"/>
        </w:rPr>
        <w:t xml:space="preserve"> recedere dal presente Contratto in ogni momento, anche in deroga a quanto previs</w:t>
      </w:r>
      <w:r w:rsidR="00DD062F" w:rsidRPr="00AA3D7F">
        <w:rPr>
          <w:rFonts w:asciiTheme="minorHAnsi" w:hAnsiTheme="minorHAnsi" w:cstheme="minorHAnsi"/>
          <w:color w:val="auto"/>
          <w:sz w:val="22"/>
          <w:szCs w:val="22"/>
          <w:lang w:eastAsia="en-US" w:bidi="ar-SA"/>
        </w:rPr>
        <w:t>to dall'art. 1671 c.c.</w:t>
      </w:r>
      <w:r w:rsidR="0036234E" w:rsidRPr="00AA3D7F">
        <w:rPr>
          <w:rFonts w:asciiTheme="minorHAnsi" w:hAnsiTheme="minorHAnsi" w:cstheme="minorHAnsi"/>
          <w:color w:val="auto"/>
          <w:sz w:val="22"/>
          <w:szCs w:val="22"/>
          <w:lang w:eastAsia="en-US" w:bidi="ar-SA"/>
        </w:rPr>
        <w:t>, dandone comunicazione al Concessionario</w:t>
      </w:r>
      <w:r w:rsidR="00B96192" w:rsidRPr="00AA3D7F">
        <w:rPr>
          <w:rFonts w:asciiTheme="minorHAnsi" w:hAnsiTheme="minorHAnsi" w:cstheme="minorHAnsi"/>
          <w:color w:val="auto"/>
          <w:sz w:val="22"/>
          <w:szCs w:val="22"/>
          <w:lang w:eastAsia="en-US" w:bidi="ar-SA"/>
        </w:rPr>
        <w:t xml:space="preserve"> mediante raccomandata con ricevuta di ritorno, con preavviso di almeno </w:t>
      </w:r>
      <w:r w:rsidR="00B9319F" w:rsidRPr="00AA3D7F">
        <w:rPr>
          <w:rFonts w:asciiTheme="minorHAnsi" w:hAnsiTheme="minorHAnsi" w:cstheme="minorHAnsi"/>
          <w:color w:val="auto"/>
          <w:sz w:val="22"/>
          <w:szCs w:val="22"/>
          <w:highlight w:val="yellow"/>
          <w:lang w:eastAsia="en-US" w:bidi="ar-SA"/>
        </w:rPr>
        <w:t>[…]</w:t>
      </w:r>
      <w:r w:rsidR="00B96192" w:rsidRPr="00AA3D7F">
        <w:rPr>
          <w:rFonts w:asciiTheme="minorHAnsi" w:hAnsiTheme="minorHAnsi" w:cstheme="minorHAnsi"/>
          <w:color w:val="auto"/>
          <w:sz w:val="22"/>
          <w:szCs w:val="22"/>
          <w:highlight w:val="yellow"/>
          <w:lang w:eastAsia="en-US" w:bidi="ar-SA"/>
        </w:rPr>
        <w:t xml:space="preserve"> (</w:t>
      </w:r>
      <w:r w:rsidR="00B9319F" w:rsidRPr="00AA3D7F">
        <w:rPr>
          <w:rFonts w:asciiTheme="minorHAnsi" w:hAnsiTheme="minorHAnsi" w:cstheme="minorHAnsi"/>
          <w:color w:val="auto"/>
          <w:sz w:val="22"/>
          <w:szCs w:val="22"/>
          <w:highlight w:val="yellow"/>
          <w:lang w:eastAsia="en-US" w:bidi="ar-SA"/>
        </w:rPr>
        <w:t>[…]</w:t>
      </w:r>
      <w:r w:rsidR="00B96192" w:rsidRPr="00AA3D7F">
        <w:rPr>
          <w:rFonts w:asciiTheme="minorHAnsi" w:hAnsiTheme="minorHAnsi" w:cstheme="minorHAnsi"/>
          <w:color w:val="auto"/>
          <w:sz w:val="22"/>
          <w:szCs w:val="22"/>
          <w:highlight w:val="yellow"/>
          <w:lang w:eastAsia="en-US" w:bidi="ar-SA"/>
        </w:rPr>
        <w:t>)</w:t>
      </w:r>
      <w:r w:rsidR="00B96192" w:rsidRPr="00AA3D7F">
        <w:rPr>
          <w:rFonts w:asciiTheme="minorHAnsi" w:hAnsiTheme="minorHAnsi" w:cstheme="minorHAnsi"/>
          <w:color w:val="auto"/>
          <w:sz w:val="22"/>
          <w:szCs w:val="22"/>
          <w:lang w:eastAsia="en-US" w:bidi="ar-SA"/>
        </w:rPr>
        <w:t xml:space="preserve"> giorni solari rispetto agl</w:t>
      </w:r>
      <w:r w:rsidR="00DD062F" w:rsidRPr="00AA3D7F">
        <w:rPr>
          <w:rFonts w:asciiTheme="minorHAnsi" w:hAnsiTheme="minorHAnsi" w:cstheme="minorHAnsi"/>
          <w:color w:val="auto"/>
          <w:sz w:val="22"/>
          <w:szCs w:val="22"/>
          <w:lang w:eastAsia="en-US" w:bidi="ar-SA"/>
        </w:rPr>
        <w:t>i effetti del recesso, d</w:t>
      </w:r>
      <w:r w:rsidR="00B96192" w:rsidRPr="00AA3D7F">
        <w:rPr>
          <w:rFonts w:asciiTheme="minorHAnsi" w:hAnsiTheme="minorHAnsi" w:cstheme="minorHAnsi"/>
          <w:color w:val="auto"/>
          <w:sz w:val="22"/>
          <w:szCs w:val="22"/>
          <w:lang w:eastAsia="en-US" w:bidi="ar-SA"/>
        </w:rPr>
        <w:t xml:space="preserve">ecorsi i quali </w:t>
      </w:r>
      <w:r w:rsidR="00DD062F" w:rsidRPr="00AA3D7F">
        <w:rPr>
          <w:rFonts w:asciiTheme="minorHAnsi" w:hAnsiTheme="minorHAnsi" w:cstheme="minorHAnsi"/>
          <w:color w:val="auto"/>
          <w:sz w:val="22"/>
          <w:szCs w:val="22"/>
          <w:lang w:eastAsia="en-US" w:bidi="ar-SA"/>
        </w:rPr>
        <w:t>il Concessionario sarà tenuto alla riconsegna dei locali nello stato in cui s</w:t>
      </w:r>
      <w:r w:rsidR="00686058" w:rsidRPr="00AA3D7F">
        <w:rPr>
          <w:rFonts w:asciiTheme="minorHAnsi" w:hAnsiTheme="minorHAnsi" w:cstheme="minorHAnsi"/>
          <w:color w:val="auto"/>
          <w:sz w:val="22"/>
          <w:szCs w:val="22"/>
          <w:lang w:eastAsia="en-US" w:bidi="ar-SA"/>
        </w:rPr>
        <w:t xml:space="preserve">i trovavo prima della stipula </w:t>
      </w:r>
      <w:r w:rsidR="00DD062F" w:rsidRPr="00AA3D7F">
        <w:rPr>
          <w:rFonts w:asciiTheme="minorHAnsi" w:hAnsiTheme="minorHAnsi" w:cstheme="minorHAnsi"/>
          <w:color w:val="auto"/>
          <w:sz w:val="22"/>
          <w:szCs w:val="22"/>
          <w:lang w:eastAsia="en-US" w:bidi="ar-SA"/>
        </w:rPr>
        <w:t>del contratto.</w:t>
      </w:r>
    </w:p>
    <w:p w14:paraId="412585EC" w14:textId="77777777" w:rsidR="00AA0D24" w:rsidRDefault="00AA0D24"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161F612C" w14:textId="77777777" w:rsidR="004A615D" w:rsidRPr="00AA3D7F" w:rsidRDefault="002D626D" w:rsidP="00AA3D7F">
      <w:pPr>
        <w:pStyle w:val="WW-Corpotesto"/>
        <w:tabs>
          <w:tab w:val="center" w:pos="426"/>
          <w:tab w:val="left" w:pos="1843"/>
          <w:tab w:val="right" w:pos="10358"/>
        </w:tabs>
        <w:spacing w:before="0" w:line="276" w:lineRule="auto"/>
        <w:ind w:left="0" w:right="49"/>
        <w:jc w:val="both"/>
        <w:outlineLvl w:val="1"/>
        <w:rPr>
          <w:rFonts w:asciiTheme="minorHAnsi" w:hAnsiTheme="minorHAnsi" w:cstheme="minorHAnsi"/>
          <w:b/>
          <w:color w:val="auto"/>
          <w:sz w:val="22"/>
          <w:szCs w:val="22"/>
          <w:lang w:eastAsia="en-US" w:bidi="ar-SA"/>
        </w:rPr>
      </w:pPr>
      <w:bookmarkStart w:id="64" w:name="_Toc19898690"/>
      <w:r w:rsidRPr="00AA3D7F">
        <w:rPr>
          <w:rFonts w:asciiTheme="minorHAnsi" w:hAnsiTheme="minorHAnsi" w:cstheme="minorHAnsi"/>
          <w:b/>
          <w:color w:val="auto"/>
          <w:sz w:val="22"/>
          <w:szCs w:val="22"/>
          <w:lang w:eastAsia="en-US" w:bidi="ar-SA"/>
        </w:rPr>
        <w:t>ART.</w:t>
      </w:r>
      <w:r w:rsidR="00220D9D" w:rsidRPr="00AA3D7F">
        <w:rPr>
          <w:rFonts w:asciiTheme="minorHAnsi" w:hAnsiTheme="minorHAnsi" w:cstheme="minorHAnsi"/>
          <w:b/>
          <w:color w:val="auto"/>
          <w:sz w:val="22"/>
          <w:szCs w:val="22"/>
          <w:lang w:eastAsia="en-US" w:bidi="ar-SA"/>
        </w:rPr>
        <w:t xml:space="preserve"> </w:t>
      </w:r>
      <w:r w:rsidRPr="00AA3D7F">
        <w:rPr>
          <w:rFonts w:asciiTheme="minorHAnsi" w:hAnsiTheme="minorHAnsi" w:cstheme="minorHAnsi"/>
          <w:b/>
          <w:color w:val="auto"/>
          <w:sz w:val="22"/>
          <w:szCs w:val="22"/>
          <w:lang w:eastAsia="en-US" w:bidi="ar-SA"/>
        </w:rPr>
        <w:t>3</w:t>
      </w:r>
      <w:r w:rsidR="002E1E1D" w:rsidRPr="00AA3D7F">
        <w:rPr>
          <w:rFonts w:asciiTheme="minorHAnsi" w:hAnsiTheme="minorHAnsi" w:cstheme="minorHAnsi"/>
          <w:b/>
          <w:color w:val="auto"/>
          <w:sz w:val="22"/>
          <w:szCs w:val="22"/>
          <w:lang w:eastAsia="en-US" w:bidi="ar-SA"/>
        </w:rPr>
        <w:t>6</w:t>
      </w:r>
      <w:r w:rsidR="00220D9D" w:rsidRPr="00AA3D7F">
        <w:rPr>
          <w:rFonts w:asciiTheme="minorHAnsi" w:hAnsiTheme="minorHAnsi" w:cstheme="minorHAnsi"/>
          <w:b/>
          <w:color w:val="auto"/>
          <w:sz w:val="22"/>
          <w:szCs w:val="22"/>
          <w:lang w:eastAsia="en-US" w:bidi="ar-SA"/>
        </w:rPr>
        <w:t xml:space="preserve"> </w:t>
      </w:r>
      <w:r w:rsidR="00220D9D" w:rsidRPr="00AA3D7F">
        <w:rPr>
          <w:rFonts w:asciiTheme="minorHAnsi" w:hAnsiTheme="minorHAnsi" w:cstheme="minorHAnsi"/>
          <w:b/>
          <w:color w:val="auto"/>
          <w:sz w:val="22"/>
          <w:szCs w:val="22"/>
        </w:rPr>
        <w:t>–</w:t>
      </w:r>
      <w:r w:rsidR="004A615D" w:rsidRPr="00AA3D7F">
        <w:rPr>
          <w:rFonts w:asciiTheme="minorHAnsi" w:hAnsiTheme="minorHAnsi" w:cstheme="minorHAnsi"/>
          <w:b/>
          <w:color w:val="auto"/>
          <w:sz w:val="22"/>
          <w:szCs w:val="22"/>
          <w:lang w:eastAsia="en-US" w:bidi="ar-SA"/>
        </w:rPr>
        <w:t xml:space="preserve"> CAUZIONE DEFINITIVA</w:t>
      </w:r>
      <w:bookmarkEnd w:id="64"/>
      <w:r w:rsidR="00625CC7" w:rsidRPr="00AA3D7F">
        <w:rPr>
          <w:rFonts w:asciiTheme="minorHAnsi" w:hAnsiTheme="minorHAnsi" w:cstheme="minorHAnsi"/>
          <w:b/>
          <w:color w:val="auto"/>
          <w:sz w:val="22"/>
          <w:szCs w:val="22"/>
          <w:lang w:eastAsia="en-US" w:bidi="ar-SA"/>
        </w:rPr>
        <w:t xml:space="preserve"> </w:t>
      </w:r>
    </w:p>
    <w:p w14:paraId="4CDF895C" w14:textId="48B0CECC" w:rsidR="004A615D" w:rsidRDefault="004A615D"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 xml:space="preserve">La stipula del contratto è subordinata alla presentazione del deposito cauzionale definitivo nella misura del 10% (dieci per cento) del valore complessivo della </w:t>
      </w:r>
      <w:r w:rsidR="000C6981" w:rsidRPr="00AA3D7F">
        <w:rPr>
          <w:rFonts w:asciiTheme="minorHAnsi" w:hAnsiTheme="minorHAnsi" w:cstheme="minorHAnsi"/>
          <w:color w:val="auto"/>
          <w:sz w:val="22"/>
          <w:szCs w:val="22"/>
          <w:lang w:eastAsia="en-US" w:bidi="ar-SA"/>
        </w:rPr>
        <w:t>C</w:t>
      </w:r>
      <w:r w:rsidRPr="00AA3D7F">
        <w:rPr>
          <w:rFonts w:asciiTheme="minorHAnsi" w:hAnsiTheme="minorHAnsi" w:cstheme="minorHAnsi"/>
          <w:color w:val="auto"/>
          <w:sz w:val="22"/>
          <w:szCs w:val="22"/>
          <w:lang w:eastAsia="en-US" w:bidi="ar-SA"/>
        </w:rPr>
        <w:t xml:space="preserve">oncessione, a norma dell’art.103, comma 1, del Codice. Il deposito in questione si intende a garanzia dell’adempimento di tutte le obbligazioni assunte e del risarcimento dei danni derivanti da eventuali inadempienze, fatta, comunque salva la risarcibilità del maggior danno. La cauzione è a copertura anche delle penali. </w:t>
      </w:r>
    </w:p>
    <w:p w14:paraId="391B19B4" w14:textId="77777777" w:rsidR="00AA0D24" w:rsidRPr="00AA3D7F" w:rsidRDefault="00AA0D24"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026CC637" w14:textId="77777777" w:rsidR="00625CC7" w:rsidRPr="00AA3D7F" w:rsidRDefault="00625CC7" w:rsidP="00AA3D7F">
      <w:pPr>
        <w:pStyle w:val="Titolo2"/>
        <w:spacing w:line="276" w:lineRule="auto"/>
        <w:jc w:val="both"/>
        <w:rPr>
          <w:rFonts w:asciiTheme="minorHAnsi" w:hAnsiTheme="minorHAnsi" w:cstheme="minorHAnsi"/>
          <w:b/>
          <w:color w:val="000000" w:themeColor="text1"/>
          <w:sz w:val="22"/>
          <w:szCs w:val="22"/>
        </w:rPr>
      </w:pPr>
      <w:bookmarkStart w:id="65" w:name="_Toc19898691"/>
      <w:r w:rsidRPr="00AA3D7F">
        <w:rPr>
          <w:rFonts w:asciiTheme="minorHAnsi" w:hAnsiTheme="minorHAnsi" w:cstheme="minorHAnsi"/>
          <w:b/>
          <w:color w:val="000000" w:themeColor="text1"/>
          <w:sz w:val="22"/>
          <w:szCs w:val="22"/>
        </w:rPr>
        <w:t xml:space="preserve">ART. </w:t>
      </w:r>
      <w:r w:rsidR="002E1E1D" w:rsidRPr="00AA3D7F">
        <w:rPr>
          <w:rFonts w:asciiTheme="minorHAnsi" w:hAnsiTheme="minorHAnsi" w:cstheme="minorHAnsi"/>
          <w:b/>
          <w:color w:val="000000" w:themeColor="text1"/>
          <w:sz w:val="22"/>
          <w:szCs w:val="22"/>
        </w:rPr>
        <w:t>37</w:t>
      </w:r>
      <w:r w:rsidRPr="00AA3D7F">
        <w:rPr>
          <w:rFonts w:asciiTheme="minorHAnsi" w:hAnsiTheme="minorHAnsi" w:cstheme="minorHAnsi"/>
          <w:b/>
          <w:color w:val="000000" w:themeColor="text1"/>
          <w:sz w:val="22"/>
          <w:szCs w:val="22"/>
        </w:rPr>
        <w:t xml:space="preserve"> – ASSICURAZIONI</w:t>
      </w:r>
      <w:bookmarkEnd w:id="65"/>
    </w:p>
    <w:p w14:paraId="21FCD857" w14:textId="77777777" w:rsidR="00625CC7" w:rsidRPr="00AA3D7F" w:rsidRDefault="00625CC7" w:rsidP="00AA3D7F">
      <w:pPr>
        <w:pStyle w:val="Default"/>
        <w:spacing w:after="0" w:line="276" w:lineRule="auto"/>
        <w:jc w:val="both"/>
        <w:rPr>
          <w:rFonts w:asciiTheme="minorHAnsi" w:hAnsiTheme="minorHAnsi" w:cstheme="minorHAnsi"/>
          <w:color w:val="auto"/>
          <w:sz w:val="22"/>
          <w:szCs w:val="22"/>
        </w:rPr>
      </w:pPr>
    </w:p>
    <w:p w14:paraId="7C044976" w14:textId="70A43985"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L’OEA</w:t>
      </w:r>
      <w:r w:rsidRPr="00AA3D7F">
        <w:rPr>
          <w:rFonts w:asciiTheme="minorHAnsi" w:hAnsiTheme="minorHAnsi" w:cstheme="minorHAnsi"/>
          <w:i/>
          <w:iCs/>
          <w:color w:val="auto"/>
          <w:sz w:val="22"/>
          <w:szCs w:val="22"/>
        </w:rPr>
        <w:t xml:space="preserve">, </w:t>
      </w:r>
      <w:r w:rsidRPr="00AA3D7F">
        <w:rPr>
          <w:rFonts w:asciiTheme="minorHAnsi" w:hAnsiTheme="minorHAnsi" w:cstheme="minorHAnsi"/>
          <w:color w:val="auto"/>
          <w:sz w:val="22"/>
          <w:szCs w:val="22"/>
        </w:rPr>
        <w:t>ai fini della stipula del Contratto di Concessione relativo alla gestione del Servizi</w:t>
      </w:r>
      <w:r w:rsidR="00986F74" w:rsidRPr="00AA3D7F">
        <w:rPr>
          <w:rFonts w:asciiTheme="minorHAnsi" w:hAnsiTheme="minorHAnsi" w:cstheme="minorHAnsi"/>
          <w:color w:val="auto"/>
          <w:sz w:val="22"/>
          <w:szCs w:val="22"/>
        </w:rPr>
        <w:t>o di Ristorazione inerente ai Distributori Automatici</w:t>
      </w:r>
      <w:r w:rsidRPr="00AA3D7F">
        <w:rPr>
          <w:rFonts w:asciiTheme="minorHAnsi" w:hAnsiTheme="minorHAnsi" w:cstheme="minorHAnsi"/>
          <w:color w:val="auto"/>
          <w:sz w:val="22"/>
          <w:szCs w:val="22"/>
        </w:rPr>
        <w:t xml:space="preserve">, </w:t>
      </w:r>
      <w:r w:rsidRPr="00AA3D7F">
        <w:rPr>
          <w:rFonts w:asciiTheme="minorHAnsi" w:hAnsiTheme="minorHAnsi" w:cstheme="minorHAnsi"/>
          <w:b/>
          <w:bCs/>
          <w:color w:val="auto"/>
          <w:sz w:val="22"/>
          <w:szCs w:val="22"/>
        </w:rPr>
        <w:t>pena la decadenza dall’aggiudicazione</w:t>
      </w:r>
      <w:r w:rsidRPr="00AA3D7F">
        <w:rPr>
          <w:rFonts w:asciiTheme="minorHAnsi" w:hAnsiTheme="minorHAnsi" w:cstheme="minorHAnsi"/>
          <w:color w:val="auto"/>
          <w:sz w:val="22"/>
          <w:szCs w:val="22"/>
        </w:rPr>
        <w:t xml:space="preserve">, è obbligato a presentare idonea polizza per </w:t>
      </w:r>
      <w:r w:rsidRPr="00AA3D7F">
        <w:rPr>
          <w:rFonts w:asciiTheme="minorHAnsi" w:hAnsiTheme="minorHAnsi" w:cstheme="minorHAnsi"/>
          <w:color w:val="auto"/>
          <w:sz w:val="22"/>
          <w:szCs w:val="22"/>
        </w:rPr>
        <w:lastRenderedPageBreak/>
        <w:t xml:space="preserve">responsabilità civile </w:t>
      </w:r>
      <w:r w:rsidRPr="00AA3D7F">
        <w:rPr>
          <w:rFonts w:asciiTheme="minorHAnsi" w:hAnsiTheme="minorHAnsi" w:cstheme="minorHAnsi"/>
          <w:b/>
          <w:bCs/>
          <w:color w:val="auto"/>
          <w:sz w:val="22"/>
          <w:szCs w:val="22"/>
        </w:rPr>
        <w:t>(RC)</w:t>
      </w:r>
      <w:r w:rsidRPr="00AA3D7F">
        <w:rPr>
          <w:rFonts w:asciiTheme="minorHAnsi" w:hAnsiTheme="minorHAnsi" w:cstheme="minorHAnsi"/>
          <w:color w:val="auto"/>
          <w:sz w:val="22"/>
          <w:szCs w:val="22"/>
        </w:rPr>
        <w:t>, ai sensi dell’art. 103, co. 7, del Codice per le garanzie di seguito indicate e a mantenerla in vigore per tutta la durata del Contratto.</w:t>
      </w:r>
    </w:p>
    <w:p w14:paraId="4B832C20" w14:textId="5D73A5BC"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bCs/>
          <w:color w:val="auto"/>
          <w:sz w:val="22"/>
          <w:szCs w:val="22"/>
        </w:rPr>
        <w:t>In particolare l’OEA dovrà presentare</w:t>
      </w:r>
      <w:r w:rsidRPr="00AA3D7F">
        <w:rPr>
          <w:rFonts w:asciiTheme="minorHAnsi" w:hAnsiTheme="minorHAnsi" w:cstheme="minorHAnsi"/>
          <w:b/>
          <w:bCs/>
          <w:color w:val="auto"/>
          <w:sz w:val="22"/>
          <w:szCs w:val="22"/>
        </w:rPr>
        <w:t xml:space="preserve"> una Responsabilità Civile verso Terzi (RCT)</w:t>
      </w:r>
      <w:r w:rsidRPr="00AA3D7F">
        <w:rPr>
          <w:rFonts w:asciiTheme="minorHAnsi" w:hAnsiTheme="minorHAnsi" w:cstheme="minorHAnsi"/>
          <w:color w:val="auto"/>
          <w:sz w:val="22"/>
          <w:szCs w:val="22"/>
        </w:rPr>
        <w:t xml:space="preserve">: per danni, di qualsiasi natura, diretti e indiretti arrecati a persone, cose o animali da atti eseguiti o ordinati da dipendenti e/o collaboratori dell’OEA o comunque in dipendenza diretta o indiretta dall’esecuzione del Servizio. Tale copertura (RCT) dovrà avere un massimale “unico” di garanzia per sinistro non inferiore a </w:t>
      </w:r>
      <w:r w:rsidR="007C5E93">
        <w:rPr>
          <w:rFonts w:asciiTheme="minorHAnsi" w:hAnsiTheme="minorHAnsi" w:cstheme="minorHAnsi"/>
          <w:b/>
          <w:bCs/>
          <w:color w:val="auto"/>
          <w:sz w:val="22"/>
          <w:szCs w:val="22"/>
        </w:rPr>
        <w:t xml:space="preserve">€ </w:t>
      </w:r>
      <w:r w:rsidR="00973F82">
        <w:rPr>
          <w:rFonts w:asciiTheme="minorHAnsi" w:hAnsiTheme="minorHAnsi" w:cstheme="minorHAnsi"/>
          <w:color w:val="auto"/>
          <w:sz w:val="22"/>
          <w:szCs w:val="22"/>
          <w:highlight w:val="yellow"/>
        </w:rPr>
        <w:t>[…] (euro..</w:t>
      </w:r>
      <w:r w:rsidRPr="00AA3D7F">
        <w:rPr>
          <w:rFonts w:asciiTheme="minorHAnsi" w:hAnsiTheme="minorHAnsi" w:cstheme="minorHAnsi"/>
          <w:color w:val="auto"/>
          <w:sz w:val="22"/>
          <w:szCs w:val="22"/>
          <w:highlight w:val="yellow"/>
        </w:rPr>
        <w:t xml:space="preserve">./00) </w:t>
      </w:r>
      <w:r w:rsidRPr="00351271">
        <w:rPr>
          <w:rFonts w:asciiTheme="minorHAnsi" w:hAnsiTheme="minorHAnsi" w:cstheme="minorHAnsi"/>
          <w:color w:val="auto"/>
          <w:sz w:val="22"/>
          <w:szCs w:val="22"/>
        </w:rPr>
        <w:t xml:space="preserve">e </w:t>
      </w:r>
      <w:proofErr w:type="gramStart"/>
      <w:r w:rsidRPr="00351271">
        <w:rPr>
          <w:rFonts w:asciiTheme="minorHAnsi" w:hAnsiTheme="minorHAnsi" w:cstheme="minorHAnsi"/>
          <w:b/>
          <w:bCs/>
          <w:color w:val="auto"/>
          <w:sz w:val="22"/>
          <w:szCs w:val="22"/>
        </w:rPr>
        <w:t>€</w:t>
      </w:r>
      <w:r w:rsidRPr="00AA3D7F">
        <w:rPr>
          <w:rFonts w:asciiTheme="minorHAnsi" w:hAnsiTheme="minorHAnsi" w:cstheme="minorHAnsi"/>
          <w:b/>
          <w:bCs/>
          <w:color w:val="auto"/>
          <w:sz w:val="22"/>
          <w:szCs w:val="22"/>
        </w:rPr>
        <w:t xml:space="preserve"> </w:t>
      </w:r>
      <w:r w:rsidR="00973F82">
        <w:rPr>
          <w:rFonts w:asciiTheme="minorHAnsi" w:hAnsiTheme="minorHAnsi" w:cstheme="minorHAnsi"/>
          <w:color w:val="auto"/>
          <w:sz w:val="22"/>
          <w:szCs w:val="22"/>
          <w:highlight w:val="yellow"/>
        </w:rPr>
        <w:t xml:space="preserve"> [</w:t>
      </w:r>
      <w:proofErr w:type="gramEnd"/>
      <w:r w:rsidR="00973F82">
        <w:rPr>
          <w:rFonts w:asciiTheme="minorHAnsi" w:hAnsiTheme="minorHAnsi" w:cstheme="minorHAnsi"/>
          <w:color w:val="auto"/>
          <w:sz w:val="22"/>
          <w:szCs w:val="22"/>
          <w:highlight w:val="yellow"/>
        </w:rPr>
        <w:t>…] (euro..</w:t>
      </w:r>
      <w:r w:rsidRPr="00AA3D7F">
        <w:rPr>
          <w:rFonts w:asciiTheme="minorHAnsi" w:hAnsiTheme="minorHAnsi" w:cstheme="minorHAnsi"/>
          <w:color w:val="auto"/>
          <w:sz w:val="22"/>
          <w:szCs w:val="22"/>
          <w:highlight w:val="yellow"/>
        </w:rPr>
        <w:t xml:space="preserve">./00) </w:t>
      </w:r>
      <w:r w:rsidRPr="00AA3D7F">
        <w:rPr>
          <w:rFonts w:asciiTheme="minorHAnsi" w:hAnsiTheme="minorHAnsi" w:cstheme="minorHAnsi"/>
          <w:color w:val="auto"/>
          <w:sz w:val="22"/>
          <w:szCs w:val="22"/>
        </w:rPr>
        <w:t xml:space="preserve">per persona e non potrà prevedere esclusioni che limitino la copertura delle responsabilità sopra descritte. </w:t>
      </w:r>
    </w:p>
    <w:p w14:paraId="0240B600" w14:textId="576D00D0" w:rsidR="00625CC7" w:rsidRPr="00AA3D7F" w:rsidRDefault="00625CC7"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 xml:space="preserve"> Detta polizza, pena la revoca dell’aggiudicazione, dovrà essere consegnata prima della stipula del contratto e dovrà avere una validità non inferiore alla durata del </w:t>
      </w:r>
      <w:r w:rsidR="00973F82">
        <w:rPr>
          <w:rFonts w:asciiTheme="minorHAnsi" w:hAnsiTheme="minorHAnsi" w:cstheme="minorHAnsi"/>
          <w:color w:val="auto"/>
          <w:sz w:val="22"/>
          <w:szCs w:val="22"/>
          <w:lang w:eastAsia="en-US" w:bidi="ar-SA"/>
        </w:rPr>
        <w:t>S</w:t>
      </w:r>
      <w:r w:rsidRPr="00AA3D7F">
        <w:rPr>
          <w:rFonts w:asciiTheme="minorHAnsi" w:hAnsiTheme="minorHAnsi" w:cstheme="minorHAnsi"/>
          <w:color w:val="auto"/>
          <w:sz w:val="22"/>
          <w:szCs w:val="22"/>
          <w:lang w:eastAsia="en-US" w:bidi="ar-SA"/>
        </w:rPr>
        <w:t>ervizio</w:t>
      </w:r>
      <w:r w:rsidR="00A25566" w:rsidRPr="00AA3D7F">
        <w:rPr>
          <w:rFonts w:asciiTheme="minorHAnsi" w:hAnsiTheme="minorHAnsi" w:cstheme="minorHAnsi"/>
          <w:color w:val="auto"/>
          <w:sz w:val="22"/>
          <w:szCs w:val="22"/>
          <w:lang w:eastAsia="en-US" w:bidi="ar-SA"/>
        </w:rPr>
        <w:t>.</w:t>
      </w:r>
    </w:p>
    <w:p w14:paraId="0792C079" w14:textId="77777777" w:rsidR="00625CC7" w:rsidRPr="00AA3D7F" w:rsidRDefault="00625CC7" w:rsidP="00AA3D7F">
      <w:pPr>
        <w:pStyle w:val="Default"/>
        <w:spacing w:after="0"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A titolo non limitativo la polizza dovrà prevedere le seguenti coperture assicurative:</w:t>
      </w:r>
    </w:p>
    <w:p w14:paraId="23EE845A" w14:textId="15EC0670" w:rsidR="00625CC7" w:rsidRPr="00AA3D7F" w:rsidRDefault="00625CC7" w:rsidP="00AA3D7F">
      <w:pPr>
        <w:pStyle w:val="Default"/>
        <w:numPr>
          <w:ilvl w:val="0"/>
          <w:numId w:val="1"/>
        </w:numPr>
        <w:spacing w:after="0" w:line="276" w:lineRule="auto"/>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rischi</w:t>
      </w:r>
      <w:proofErr w:type="gramEnd"/>
      <w:r w:rsidRPr="00AA3D7F">
        <w:rPr>
          <w:rFonts w:asciiTheme="minorHAnsi" w:hAnsiTheme="minorHAnsi" w:cstheme="minorHAnsi"/>
          <w:color w:val="auto"/>
          <w:sz w:val="22"/>
          <w:szCs w:val="22"/>
        </w:rPr>
        <w:t xml:space="preserve"> di qualsiasi tipo subiti</w:t>
      </w:r>
      <w:r w:rsidR="009F1811" w:rsidRPr="00AA3D7F">
        <w:rPr>
          <w:rFonts w:asciiTheme="minorHAnsi" w:hAnsiTheme="minorHAnsi" w:cstheme="minorHAnsi"/>
          <w:color w:val="auto"/>
          <w:sz w:val="22"/>
          <w:szCs w:val="22"/>
        </w:rPr>
        <w:t xml:space="preserve"> dagli utenti</w:t>
      </w:r>
      <w:r w:rsidR="00351271">
        <w:rPr>
          <w:rFonts w:asciiTheme="minorHAnsi" w:hAnsiTheme="minorHAnsi" w:cstheme="minorHAnsi"/>
          <w:color w:val="auto"/>
          <w:sz w:val="22"/>
          <w:szCs w:val="22"/>
        </w:rPr>
        <w:t xml:space="preserve"> (A</w:t>
      </w:r>
      <w:r w:rsidRPr="00AA3D7F">
        <w:rPr>
          <w:rFonts w:asciiTheme="minorHAnsi" w:hAnsiTheme="minorHAnsi" w:cstheme="minorHAnsi"/>
          <w:color w:val="auto"/>
          <w:sz w:val="22"/>
          <w:szCs w:val="22"/>
        </w:rPr>
        <w:t>d esempio: intossicazioni alimentari, avvelenamenti ecc., compreso eventi connessi a malori, vertigini, stati di incoscienza che comportino anche inval</w:t>
      </w:r>
      <w:r w:rsidR="00973F82">
        <w:rPr>
          <w:rFonts w:asciiTheme="minorHAnsi" w:hAnsiTheme="minorHAnsi" w:cstheme="minorHAnsi"/>
          <w:color w:val="auto"/>
          <w:sz w:val="22"/>
          <w:szCs w:val="22"/>
        </w:rPr>
        <w:t>idità o morte del fruitore del S</w:t>
      </w:r>
      <w:r w:rsidRPr="00AA3D7F">
        <w:rPr>
          <w:rFonts w:asciiTheme="minorHAnsi" w:hAnsiTheme="minorHAnsi" w:cstheme="minorHAnsi"/>
          <w:color w:val="auto"/>
          <w:sz w:val="22"/>
          <w:szCs w:val="22"/>
        </w:rPr>
        <w:t>ervizio</w:t>
      </w:r>
      <w:r w:rsidR="00351271">
        <w:rPr>
          <w:rFonts w:asciiTheme="minorHAnsi" w:hAnsiTheme="minorHAnsi" w:cstheme="minorHAnsi"/>
          <w:color w:val="auto"/>
          <w:sz w:val="22"/>
          <w:szCs w:val="22"/>
        </w:rPr>
        <w:t>)</w:t>
      </w:r>
      <w:r w:rsidRPr="00AA3D7F">
        <w:rPr>
          <w:rFonts w:asciiTheme="minorHAnsi" w:hAnsiTheme="minorHAnsi" w:cstheme="minorHAnsi"/>
          <w:color w:val="auto"/>
          <w:sz w:val="22"/>
          <w:szCs w:val="22"/>
        </w:rPr>
        <w:t>;</w:t>
      </w:r>
    </w:p>
    <w:p w14:paraId="1058497B" w14:textId="77777777" w:rsidR="00625CC7" w:rsidRPr="00AA3D7F" w:rsidRDefault="00625CC7" w:rsidP="00AA3D7F">
      <w:pPr>
        <w:pStyle w:val="Default"/>
        <w:numPr>
          <w:ilvl w:val="0"/>
          <w:numId w:val="1"/>
        </w:numPr>
        <w:spacing w:after="0" w:line="276" w:lineRule="auto"/>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danni</w:t>
      </w:r>
      <w:proofErr w:type="gramEnd"/>
      <w:r w:rsidRPr="00AA3D7F">
        <w:rPr>
          <w:rFonts w:asciiTheme="minorHAnsi" w:hAnsiTheme="minorHAnsi" w:cstheme="minorHAnsi"/>
          <w:color w:val="auto"/>
          <w:sz w:val="22"/>
          <w:szCs w:val="22"/>
        </w:rPr>
        <w:t xml:space="preserve"> a cose in consegna e/o custodia;</w:t>
      </w:r>
    </w:p>
    <w:p w14:paraId="2607A148" w14:textId="46C99959" w:rsidR="00625CC7" w:rsidRPr="00AA3D7F" w:rsidRDefault="00625CC7" w:rsidP="00AA3D7F">
      <w:pPr>
        <w:pStyle w:val="Default"/>
        <w:numPr>
          <w:ilvl w:val="0"/>
          <w:numId w:val="1"/>
        </w:numPr>
        <w:spacing w:after="0" w:line="276" w:lineRule="auto"/>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danni</w:t>
      </w:r>
      <w:proofErr w:type="gramEnd"/>
      <w:r w:rsidRPr="00AA3D7F">
        <w:rPr>
          <w:rFonts w:asciiTheme="minorHAnsi" w:hAnsiTheme="minorHAnsi" w:cstheme="minorHAnsi"/>
          <w:color w:val="auto"/>
          <w:sz w:val="22"/>
          <w:szCs w:val="22"/>
        </w:rPr>
        <w:t xml:space="preserve"> arrecati ai locali, strutture e beni consegnati, anche per fatto dei be</w:t>
      </w:r>
      <w:r w:rsidR="00973F82">
        <w:rPr>
          <w:rFonts w:asciiTheme="minorHAnsi" w:hAnsiTheme="minorHAnsi" w:cstheme="minorHAnsi"/>
          <w:color w:val="auto"/>
          <w:sz w:val="22"/>
          <w:szCs w:val="22"/>
        </w:rPr>
        <w:t>neficiari del S</w:t>
      </w:r>
      <w:r w:rsidRPr="00AA3D7F">
        <w:rPr>
          <w:rFonts w:asciiTheme="minorHAnsi" w:hAnsiTheme="minorHAnsi" w:cstheme="minorHAnsi"/>
          <w:color w:val="auto"/>
          <w:sz w:val="22"/>
          <w:szCs w:val="22"/>
        </w:rPr>
        <w:t>ervizio;</w:t>
      </w:r>
    </w:p>
    <w:p w14:paraId="0DC2FBB9" w14:textId="39393782" w:rsidR="00625CC7" w:rsidRPr="00AA3D7F" w:rsidRDefault="00625CC7" w:rsidP="00AA3D7F">
      <w:pPr>
        <w:pStyle w:val="Default"/>
        <w:numPr>
          <w:ilvl w:val="0"/>
          <w:numId w:val="1"/>
        </w:numPr>
        <w:spacing w:after="0" w:line="276" w:lineRule="auto"/>
        <w:jc w:val="both"/>
        <w:rPr>
          <w:rFonts w:asciiTheme="minorHAnsi" w:hAnsiTheme="minorHAnsi" w:cstheme="minorHAnsi"/>
          <w:color w:val="auto"/>
          <w:sz w:val="22"/>
          <w:szCs w:val="22"/>
        </w:rPr>
      </w:pPr>
      <w:proofErr w:type="gramStart"/>
      <w:r w:rsidRPr="00AA3D7F">
        <w:rPr>
          <w:rFonts w:asciiTheme="minorHAnsi" w:hAnsiTheme="minorHAnsi" w:cstheme="minorHAnsi"/>
          <w:color w:val="auto"/>
          <w:sz w:val="22"/>
          <w:szCs w:val="22"/>
        </w:rPr>
        <w:t>danni</w:t>
      </w:r>
      <w:proofErr w:type="gramEnd"/>
      <w:r w:rsidRPr="00AA3D7F">
        <w:rPr>
          <w:rFonts w:asciiTheme="minorHAnsi" w:hAnsiTheme="minorHAnsi" w:cstheme="minorHAnsi"/>
          <w:color w:val="auto"/>
          <w:sz w:val="22"/>
          <w:szCs w:val="22"/>
        </w:rPr>
        <w:t xml:space="preserve"> arrecati a terzi (inclusi l’Istituzione Scolastica e i beneficiari) da dipendenti, da soci, collaboratori e/o da altre persone – anche non in rapporto di dipendenza con il Concessionario - che partecipino all’attività oggetto</w:t>
      </w:r>
      <w:r w:rsidR="000C6981" w:rsidRPr="00AA3D7F">
        <w:rPr>
          <w:rFonts w:asciiTheme="minorHAnsi" w:hAnsiTheme="minorHAnsi" w:cstheme="minorHAnsi"/>
          <w:color w:val="auto"/>
          <w:sz w:val="22"/>
          <w:szCs w:val="22"/>
        </w:rPr>
        <w:t xml:space="preserve"> della C</w:t>
      </w:r>
      <w:r w:rsidRPr="00AA3D7F">
        <w:rPr>
          <w:rFonts w:asciiTheme="minorHAnsi" w:hAnsiTheme="minorHAnsi" w:cstheme="minorHAnsi"/>
          <w:color w:val="auto"/>
          <w:sz w:val="22"/>
          <w:szCs w:val="22"/>
        </w:rPr>
        <w:t>oncessione a qualsiasi titolo, inclusa la loro responsabilità personale.</w:t>
      </w:r>
    </w:p>
    <w:p w14:paraId="0C3F98A7" w14:textId="77777777"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Si precisa che la/e polizza/e assicurativa/e dovrà/</w:t>
      </w:r>
      <w:proofErr w:type="spellStart"/>
      <w:r w:rsidRPr="00AA3D7F">
        <w:rPr>
          <w:rFonts w:asciiTheme="minorHAnsi" w:hAnsiTheme="minorHAnsi" w:cstheme="minorHAnsi"/>
          <w:color w:val="auto"/>
          <w:sz w:val="22"/>
          <w:szCs w:val="22"/>
        </w:rPr>
        <w:t>nno</w:t>
      </w:r>
      <w:proofErr w:type="spellEnd"/>
      <w:r w:rsidRPr="00AA3D7F">
        <w:rPr>
          <w:rFonts w:asciiTheme="minorHAnsi" w:hAnsiTheme="minorHAnsi" w:cstheme="minorHAnsi"/>
          <w:color w:val="auto"/>
          <w:sz w:val="22"/>
          <w:szCs w:val="22"/>
        </w:rPr>
        <w:t xml:space="preserve"> essere stipulata/e con Compagnia/e di Assicurazione, autorizzata/e, ai sensi delle leggi vigenti, all’esercizio dei rami oggetto della/e copertura/e richiesta/e. </w:t>
      </w:r>
    </w:p>
    <w:p w14:paraId="7ECFEF7B" w14:textId="77777777"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Il documento prodotto deve essere in lingua italiana ovvero, qualora sia prodotto in lingua diversa dall’italiano, il documento deve essere accompagnato da traduzione. </w:t>
      </w:r>
    </w:p>
    <w:p w14:paraId="0A233BB5" w14:textId="4D9F36DA"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La polizza dovrà valere anche per le richieste di risarcimento pervenute all’Istituzione Scolastica per fatto imputabile al Concessionario</w:t>
      </w:r>
      <w:r w:rsidR="009F1811" w:rsidRPr="00AA3D7F">
        <w:rPr>
          <w:rFonts w:asciiTheme="minorHAnsi" w:hAnsiTheme="minorHAnsi" w:cstheme="minorHAnsi"/>
          <w:color w:val="auto"/>
          <w:sz w:val="22"/>
          <w:szCs w:val="22"/>
        </w:rPr>
        <w:t>.</w:t>
      </w:r>
      <w:r w:rsidRPr="00AA3D7F">
        <w:rPr>
          <w:rFonts w:asciiTheme="minorHAnsi" w:hAnsiTheme="minorHAnsi" w:cstheme="minorHAnsi"/>
          <w:color w:val="auto"/>
          <w:sz w:val="22"/>
          <w:szCs w:val="22"/>
        </w:rPr>
        <w:t xml:space="preserve"> </w:t>
      </w:r>
    </w:p>
    <w:p w14:paraId="04B64DEC" w14:textId="19FDE2C5"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In ogni caso si precisa e si conviene che sono ad esclusivo carico del Concessionario gli eventuali rischi, scoperti, maggiori danni eccedenti i massimali assicurati o franchigie che dovessero esistere e non risultare coperti dalla polizza e che l’Istituzione Scolastica è esonerata da ogni responsabilità per danni </w:t>
      </w:r>
      <w:r w:rsidR="008204A6">
        <w:rPr>
          <w:rFonts w:asciiTheme="minorHAnsi" w:hAnsiTheme="minorHAnsi" w:cstheme="minorHAnsi"/>
          <w:color w:val="auto"/>
          <w:sz w:val="22"/>
          <w:szCs w:val="22"/>
        </w:rPr>
        <w:t>a terzi, provocati dall’uso dei Distributori Automatici e/o degli I</w:t>
      </w:r>
      <w:r w:rsidRPr="00AA3D7F">
        <w:rPr>
          <w:rFonts w:asciiTheme="minorHAnsi" w:hAnsiTheme="minorHAnsi" w:cstheme="minorHAnsi"/>
          <w:color w:val="auto"/>
          <w:sz w:val="22"/>
          <w:szCs w:val="22"/>
        </w:rPr>
        <w:t xml:space="preserve">mpianti, per eventuale interruzione o mancanza di energia elettrica, per eventuali furti, manomissioni, danni e guasti arrecati da terzi </w:t>
      </w:r>
      <w:r w:rsidR="00986F74" w:rsidRPr="00AA3D7F">
        <w:rPr>
          <w:rFonts w:asciiTheme="minorHAnsi" w:hAnsiTheme="minorHAnsi" w:cstheme="minorHAnsi"/>
          <w:color w:val="auto"/>
          <w:sz w:val="22"/>
          <w:szCs w:val="22"/>
        </w:rPr>
        <w:t>ai Distributori Automatici e</w:t>
      </w:r>
      <w:r w:rsidRPr="00AA3D7F">
        <w:rPr>
          <w:rFonts w:asciiTheme="minorHAnsi" w:hAnsiTheme="minorHAnsi" w:cstheme="minorHAnsi"/>
          <w:color w:val="auto"/>
          <w:sz w:val="22"/>
          <w:szCs w:val="22"/>
        </w:rPr>
        <w:t xml:space="preserve"> agli </w:t>
      </w:r>
      <w:r w:rsidR="00986F74" w:rsidRPr="00AA3D7F">
        <w:rPr>
          <w:rFonts w:asciiTheme="minorHAnsi" w:hAnsiTheme="minorHAnsi" w:cstheme="minorHAnsi"/>
          <w:color w:val="auto"/>
          <w:sz w:val="22"/>
          <w:szCs w:val="22"/>
        </w:rPr>
        <w:t>I</w:t>
      </w:r>
      <w:r w:rsidRPr="00AA3D7F">
        <w:rPr>
          <w:rFonts w:asciiTheme="minorHAnsi" w:hAnsiTheme="minorHAnsi" w:cstheme="minorHAnsi"/>
          <w:color w:val="auto"/>
          <w:sz w:val="22"/>
          <w:szCs w:val="22"/>
        </w:rPr>
        <w:t xml:space="preserve">mpianti, per incendi. </w:t>
      </w:r>
    </w:p>
    <w:p w14:paraId="60D80EEE" w14:textId="77777777" w:rsidR="00625CC7" w:rsidRPr="00AA3D7F" w:rsidRDefault="00625CC7" w:rsidP="00AA3D7F">
      <w:pPr>
        <w:pStyle w:val="Default"/>
        <w:spacing w:line="276" w:lineRule="auto"/>
        <w:jc w:val="both"/>
        <w:rPr>
          <w:rFonts w:asciiTheme="minorHAnsi" w:hAnsiTheme="minorHAnsi" w:cstheme="minorHAnsi"/>
          <w:color w:val="auto"/>
          <w:sz w:val="22"/>
          <w:szCs w:val="22"/>
        </w:rPr>
      </w:pPr>
      <w:r w:rsidRPr="00AA3D7F">
        <w:rPr>
          <w:rFonts w:asciiTheme="minorHAnsi" w:hAnsiTheme="minorHAnsi" w:cstheme="minorHAnsi"/>
          <w:color w:val="auto"/>
          <w:sz w:val="22"/>
          <w:szCs w:val="22"/>
        </w:rPr>
        <w:t xml:space="preserve">Le quietanze riguardanti le annualità successive dovranno essere trasmesse all’Istituzione Scolastica alle relative scadenze. </w:t>
      </w:r>
    </w:p>
    <w:p w14:paraId="5B9C70CC" w14:textId="77777777" w:rsidR="00A25566" w:rsidRPr="00AA3D7F" w:rsidRDefault="00A25566" w:rsidP="00AA3D7F">
      <w:pPr>
        <w:pStyle w:val="Default"/>
        <w:spacing w:line="276" w:lineRule="auto"/>
        <w:jc w:val="both"/>
        <w:rPr>
          <w:rFonts w:asciiTheme="minorHAnsi" w:hAnsiTheme="minorHAnsi" w:cstheme="minorHAnsi"/>
          <w:color w:val="auto"/>
          <w:sz w:val="22"/>
          <w:szCs w:val="22"/>
        </w:rPr>
      </w:pPr>
    </w:p>
    <w:p w14:paraId="2E9C7E63" w14:textId="77777777" w:rsidR="00CC7CDB" w:rsidRPr="00AA3D7F" w:rsidRDefault="002D626D" w:rsidP="00AA3D7F">
      <w:pPr>
        <w:pStyle w:val="WW-Corpotesto"/>
        <w:tabs>
          <w:tab w:val="center" w:pos="426"/>
          <w:tab w:val="left" w:pos="1843"/>
          <w:tab w:val="right" w:pos="10358"/>
        </w:tabs>
        <w:spacing w:before="0" w:line="276" w:lineRule="auto"/>
        <w:ind w:left="0" w:right="49"/>
        <w:jc w:val="both"/>
        <w:outlineLvl w:val="1"/>
        <w:rPr>
          <w:rFonts w:asciiTheme="minorHAnsi" w:hAnsiTheme="minorHAnsi" w:cstheme="minorHAnsi"/>
          <w:b/>
          <w:color w:val="auto"/>
          <w:sz w:val="22"/>
          <w:szCs w:val="22"/>
          <w:lang w:eastAsia="en-US" w:bidi="ar-SA"/>
        </w:rPr>
      </w:pPr>
      <w:bookmarkStart w:id="66" w:name="_Toc19898692"/>
      <w:r w:rsidRPr="00AA3D7F">
        <w:rPr>
          <w:rFonts w:asciiTheme="minorHAnsi" w:hAnsiTheme="minorHAnsi" w:cstheme="minorHAnsi"/>
          <w:b/>
          <w:color w:val="auto"/>
          <w:sz w:val="22"/>
          <w:szCs w:val="22"/>
          <w:lang w:eastAsia="en-US" w:bidi="ar-SA"/>
        </w:rPr>
        <w:t>ART.</w:t>
      </w:r>
      <w:r w:rsidR="00220D9D" w:rsidRPr="00AA3D7F">
        <w:rPr>
          <w:rFonts w:asciiTheme="minorHAnsi" w:hAnsiTheme="minorHAnsi" w:cstheme="minorHAnsi"/>
          <w:b/>
          <w:color w:val="auto"/>
          <w:sz w:val="22"/>
          <w:szCs w:val="22"/>
          <w:lang w:eastAsia="en-US" w:bidi="ar-SA"/>
        </w:rPr>
        <w:t xml:space="preserve"> </w:t>
      </w:r>
      <w:r w:rsidRPr="00AA3D7F">
        <w:rPr>
          <w:rFonts w:asciiTheme="minorHAnsi" w:hAnsiTheme="minorHAnsi" w:cstheme="minorHAnsi"/>
          <w:b/>
          <w:color w:val="auto"/>
          <w:sz w:val="22"/>
          <w:szCs w:val="22"/>
          <w:lang w:eastAsia="en-US" w:bidi="ar-SA"/>
        </w:rPr>
        <w:t>3</w:t>
      </w:r>
      <w:r w:rsidR="002E1E1D" w:rsidRPr="00AA3D7F">
        <w:rPr>
          <w:rFonts w:asciiTheme="minorHAnsi" w:hAnsiTheme="minorHAnsi" w:cstheme="minorHAnsi"/>
          <w:b/>
          <w:color w:val="auto"/>
          <w:sz w:val="22"/>
          <w:szCs w:val="22"/>
          <w:lang w:eastAsia="en-US" w:bidi="ar-SA"/>
        </w:rPr>
        <w:t>8</w:t>
      </w:r>
      <w:r w:rsidR="00CC7CDB" w:rsidRPr="00AA3D7F">
        <w:rPr>
          <w:rFonts w:asciiTheme="minorHAnsi" w:hAnsiTheme="minorHAnsi" w:cstheme="minorHAnsi"/>
          <w:b/>
          <w:color w:val="auto"/>
          <w:sz w:val="22"/>
          <w:szCs w:val="22"/>
          <w:lang w:eastAsia="en-US" w:bidi="ar-SA"/>
        </w:rPr>
        <w:t xml:space="preserve"> – DIVIETI</w:t>
      </w:r>
      <w:bookmarkEnd w:id="66"/>
    </w:p>
    <w:p w14:paraId="30255F08" w14:textId="16DDC7ED" w:rsidR="00CC7CDB" w:rsidRPr="00AA3D7F" w:rsidRDefault="00CC7CDB"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Il Concessionario,</w:t>
      </w:r>
      <w:r w:rsidR="002F525D" w:rsidRPr="00AA3D7F">
        <w:rPr>
          <w:rFonts w:asciiTheme="minorHAnsi" w:hAnsiTheme="minorHAnsi" w:cstheme="minorHAnsi"/>
          <w:color w:val="auto"/>
          <w:sz w:val="22"/>
          <w:szCs w:val="22"/>
          <w:lang w:eastAsia="en-US" w:bidi="ar-SA"/>
        </w:rPr>
        <w:t xml:space="preserve"> </w:t>
      </w:r>
      <w:r w:rsidRPr="00AA3D7F">
        <w:rPr>
          <w:rFonts w:asciiTheme="minorHAnsi" w:hAnsiTheme="minorHAnsi" w:cstheme="minorHAnsi"/>
          <w:color w:val="auto"/>
          <w:sz w:val="22"/>
          <w:szCs w:val="22"/>
          <w:lang w:eastAsia="en-US" w:bidi="ar-SA"/>
        </w:rPr>
        <w:t xml:space="preserve">inoltre, non potrà adibire o utilizzare i locali messi a disposizione dall’Istituto, nonché i </w:t>
      </w:r>
      <w:r w:rsidR="00986F74" w:rsidRPr="00AA3D7F">
        <w:rPr>
          <w:rFonts w:asciiTheme="minorHAnsi" w:hAnsiTheme="minorHAnsi" w:cstheme="minorHAnsi"/>
          <w:color w:val="auto"/>
          <w:sz w:val="22"/>
          <w:szCs w:val="22"/>
          <w:lang w:eastAsia="en-US" w:bidi="ar-SA"/>
        </w:rPr>
        <w:t>Distributori Automatici e gli Impianti eventualmente installati</w:t>
      </w:r>
      <w:r w:rsidRPr="00AA3D7F">
        <w:rPr>
          <w:rFonts w:asciiTheme="minorHAnsi" w:hAnsiTheme="minorHAnsi" w:cstheme="minorHAnsi"/>
          <w:color w:val="auto"/>
          <w:sz w:val="22"/>
          <w:szCs w:val="22"/>
          <w:lang w:eastAsia="en-US" w:bidi="ar-SA"/>
        </w:rPr>
        <w:t>, per scopi diversi da quelli previsti dal presente Capitolato tecnico, non potrà mutare la destinazione d’uso dei locali e/o modificare autonomamente la configurazione e l’utilizzo degli stessi e/o la po</w:t>
      </w:r>
      <w:r w:rsidR="00986F74" w:rsidRPr="00AA3D7F">
        <w:rPr>
          <w:rFonts w:asciiTheme="minorHAnsi" w:hAnsiTheme="minorHAnsi" w:cstheme="minorHAnsi"/>
          <w:color w:val="auto"/>
          <w:sz w:val="22"/>
          <w:szCs w:val="22"/>
          <w:lang w:eastAsia="en-US" w:bidi="ar-SA"/>
        </w:rPr>
        <w:t>sizione degli I</w:t>
      </w:r>
      <w:r w:rsidRPr="00AA3D7F">
        <w:rPr>
          <w:rFonts w:asciiTheme="minorHAnsi" w:hAnsiTheme="minorHAnsi" w:cstheme="minorHAnsi"/>
          <w:color w:val="auto"/>
          <w:sz w:val="22"/>
          <w:szCs w:val="22"/>
          <w:lang w:eastAsia="en-US" w:bidi="ar-SA"/>
        </w:rPr>
        <w:t>mpianti e dei</w:t>
      </w:r>
      <w:r w:rsidR="00986F74" w:rsidRPr="00AA3D7F">
        <w:rPr>
          <w:rFonts w:asciiTheme="minorHAnsi" w:hAnsiTheme="minorHAnsi" w:cstheme="minorHAnsi"/>
          <w:color w:val="auto"/>
          <w:sz w:val="22"/>
          <w:szCs w:val="22"/>
          <w:lang w:eastAsia="en-US" w:bidi="ar-SA"/>
        </w:rPr>
        <w:t xml:space="preserve"> Distributori </w:t>
      </w:r>
      <w:r w:rsidR="006D7147" w:rsidRPr="00AA3D7F">
        <w:rPr>
          <w:rFonts w:asciiTheme="minorHAnsi" w:hAnsiTheme="minorHAnsi" w:cstheme="minorHAnsi"/>
          <w:color w:val="auto"/>
          <w:sz w:val="22"/>
          <w:szCs w:val="22"/>
          <w:lang w:eastAsia="en-US" w:bidi="ar-SA"/>
        </w:rPr>
        <w:t>A</w:t>
      </w:r>
      <w:r w:rsidR="00986F74" w:rsidRPr="00AA3D7F">
        <w:rPr>
          <w:rFonts w:asciiTheme="minorHAnsi" w:hAnsiTheme="minorHAnsi" w:cstheme="minorHAnsi"/>
          <w:color w:val="auto"/>
          <w:sz w:val="22"/>
          <w:szCs w:val="22"/>
          <w:lang w:eastAsia="en-US" w:bidi="ar-SA"/>
        </w:rPr>
        <w:t>utomatici</w:t>
      </w:r>
      <w:r w:rsidRPr="00AA3D7F">
        <w:rPr>
          <w:rFonts w:asciiTheme="minorHAnsi" w:hAnsiTheme="minorHAnsi" w:cstheme="minorHAnsi"/>
          <w:color w:val="auto"/>
          <w:sz w:val="22"/>
          <w:szCs w:val="22"/>
          <w:lang w:eastAsia="en-US" w:bidi="ar-SA"/>
        </w:rPr>
        <w:t>, salvo accordi preventivi assunti con la Stazione Appaltante.</w:t>
      </w:r>
    </w:p>
    <w:p w14:paraId="24BB881B" w14:textId="77777777" w:rsidR="00D95416" w:rsidRPr="00AA3D7F" w:rsidRDefault="00C54CAA"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lastRenderedPageBreak/>
        <w:t>Sarà vietata la C</w:t>
      </w:r>
      <w:r w:rsidR="00D95416" w:rsidRPr="00AA3D7F">
        <w:rPr>
          <w:rFonts w:asciiTheme="minorHAnsi" w:hAnsiTheme="minorHAnsi" w:cstheme="minorHAnsi"/>
          <w:color w:val="auto"/>
          <w:sz w:val="22"/>
          <w:szCs w:val="22"/>
          <w:lang w:eastAsia="en-US" w:bidi="ar-SA"/>
        </w:rPr>
        <w:t>oncessione a terzi, sia privati che Enti od Organizzazioni di qualsiasi natura, dell’uso, anche saltuario, dei locali concessi o di parte di essi.</w:t>
      </w:r>
    </w:p>
    <w:p w14:paraId="49613140" w14:textId="77777777" w:rsidR="00733958" w:rsidRPr="00AA3D7F" w:rsidRDefault="00733958"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E’ fatto espressamente divieto al Concessionario di cedere, in tutto o in parte, l’oggetto del contratto.</w:t>
      </w:r>
    </w:p>
    <w:p w14:paraId="34294DA6" w14:textId="7F4A3F25" w:rsidR="00733958" w:rsidRPr="00AA3D7F" w:rsidRDefault="00733958"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AA3D7F">
        <w:rPr>
          <w:rFonts w:asciiTheme="minorHAnsi" w:hAnsiTheme="minorHAnsi" w:cstheme="minorHAnsi"/>
          <w:color w:val="auto"/>
          <w:sz w:val="22"/>
          <w:szCs w:val="22"/>
          <w:lang w:eastAsia="en-US" w:bidi="ar-SA"/>
        </w:rPr>
        <w:t>L’inosservanza delle condizioni stabilite nel presente articolo determinerà la risoluzione del contratto stesso ai sensi dell’art.1456 del Codice Civile e la Stazione Appaltante potrà richie</w:t>
      </w:r>
      <w:r w:rsidR="00E370EB" w:rsidRPr="00AA3D7F">
        <w:rPr>
          <w:rFonts w:asciiTheme="minorHAnsi" w:hAnsiTheme="minorHAnsi" w:cstheme="minorHAnsi"/>
          <w:color w:val="auto"/>
          <w:sz w:val="22"/>
          <w:szCs w:val="22"/>
          <w:lang w:eastAsia="en-US" w:bidi="ar-SA"/>
        </w:rPr>
        <w:t xml:space="preserve">dere l’immediata restituzione dei </w:t>
      </w:r>
      <w:r w:rsidRPr="00AA3D7F">
        <w:rPr>
          <w:rFonts w:asciiTheme="minorHAnsi" w:hAnsiTheme="minorHAnsi" w:cstheme="minorHAnsi"/>
          <w:color w:val="auto"/>
          <w:sz w:val="22"/>
          <w:szCs w:val="22"/>
          <w:lang w:eastAsia="en-US" w:bidi="ar-SA"/>
        </w:rPr>
        <w:t>locali oltre che il risarcimento del danno.</w:t>
      </w:r>
    </w:p>
    <w:p w14:paraId="1BA01AC1" w14:textId="77777777" w:rsidR="00A25566" w:rsidRPr="00AA3D7F" w:rsidRDefault="00A25566" w:rsidP="00AA3D7F">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2F94B2FF" w14:textId="3C70BF81" w:rsidR="00B96192" w:rsidRDefault="002D626D" w:rsidP="00AA3D7F">
      <w:pPr>
        <w:pStyle w:val="Titolo1"/>
        <w:spacing w:line="276" w:lineRule="auto"/>
        <w:rPr>
          <w:rFonts w:asciiTheme="minorHAnsi" w:hAnsiTheme="minorHAnsi" w:cstheme="minorHAnsi"/>
          <w:b/>
          <w:sz w:val="24"/>
          <w:szCs w:val="22"/>
        </w:rPr>
      </w:pPr>
      <w:bookmarkStart w:id="67" w:name="_Toc19898693"/>
      <w:r w:rsidRPr="00AA3D7F">
        <w:rPr>
          <w:rFonts w:asciiTheme="minorHAnsi" w:hAnsiTheme="minorHAnsi" w:cstheme="minorHAnsi"/>
          <w:b/>
          <w:sz w:val="24"/>
          <w:szCs w:val="22"/>
        </w:rPr>
        <w:t>TITOLO X</w:t>
      </w:r>
      <w:r w:rsidR="005F20F4" w:rsidRPr="00AA3D7F">
        <w:rPr>
          <w:rFonts w:asciiTheme="minorHAnsi" w:hAnsiTheme="minorHAnsi" w:cstheme="minorHAnsi"/>
          <w:b/>
          <w:sz w:val="24"/>
          <w:szCs w:val="22"/>
        </w:rPr>
        <w:t>I</w:t>
      </w:r>
      <w:r w:rsidR="002068FF" w:rsidRPr="00AA3D7F">
        <w:rPr>
          <w:rFonts w:asciiTheme="minorHAnsi" w:hAnsiTheme="minorHAnsi" w:cstheme="minorHAnsi"/>
          <w:b/>
          <w:sz w:val="24"/>
          <w:szCs w:val="22"/>
        </w:rPr>
        <w:t>- OSSERVANZA NORMATIVA E RESPONSABILITA’ PER DANNI</w:t>
      </w:r>
      <w:bookmarkEnd w:id="67"/>
    </w:p>
    <w:p w14:paraId="7A25E7BD" w14:textId="77777777" w:rsidR="00AA0D24" w:rsidRPr="00AA0D24" w:rsidRDefault="00AA0D24" w:rsidP="00AA0D24"/>
    <w:p w14:paraId="76A3A45E" w14:textId="77777777" w:rsidR="002068FF" w:rsidRPr="00AA3D7F" w:rsidRDefault="00313AE3" w:rsidP="00AA3D7F">
      <w:pPr>
        <w:pStyle w:val="Titolo2"/>
        <w:spacing w:line="276" w:lineRule="auto"/>
        <w:jc w:val="both"/>
        <w:rPr>
          <w:rFonts w:asciiTheme="minorHAnsi" w:hAnsiTheme="minorHAnsi" w:cstheme="minorHAnsi"/>
          <w:b/>
          <w:color w:val="auto"/>
          <w:sz w:val="22"/>
          <w:szCs w:val="22"/>
        </w:rPr>
      </w:pPr>
      <w:bookmarkStart w:id="68" w:name="_Toc19898694"/>
      <w:r w:rsidRPr="00AA3D7F">
        <w:rPr>
          <w:rFonts w:asciiTheme="minorHAnsi" w:hAnsiTheme="minorHAnsi" w:cstheme="minorHAnsi"/>
          <w:b/>
          <w:color w:val="auto"/>
          <w:sz w:val="22"/>
          <w:szCs w:val="22"/>
        </w:rPr>
        <w:t>ART. 3</w:t>
      </w:r>
      <w:r w:rsidR="002E1E1D" w:rsidRPr="00AA3D7F">
        <w:rPr>
          <w:rFonts w:asciiTheme="minorHAnsi" w:hAnsiTheme="minorHAnsi" w:cstheme="minorHAnsi"/>
          <w:b/>
          <w:color w:val="auto"/>
          <w:sz w:val="22"/>
          <w:szCs w:val="22"/>
        </w:rPr>
        <w:t>9</w:t>
      </w:r>
      <w:r w:rsidR="002068FF" w:rsidRPr="00AA3D7F">
        <w:rPr>
          <w:rFonts w:asciiTheme="minorHAnsi" w:hAnsiTheme="minorHAnsi" w:cstheme="minorHAnsi"/>
          <w:b/>
          <w:color w:val="auto"/>
          <w:sz w:val="22"/>
          <w:szCs w:val="22"/>
        </w:rPr>
        <w:t xml:space="preserve"> </w:t>
      </w:r>
      <w:r w:rsidR="00220D9D" w:rsidRPr="00AA3D7F">
        <w:rPr>
          <w:rFonts w:asciiTheme="minorHAnsi" w:hAnsiTheme="minorHAnsi" w:cstheme="minorHAnsi"/>
          <w:b/>
          <w:color w:val="auto"/>
          <w:sz w:val="22"/>
          <w:szCs w:val="22"/>
        </w:rPr>
        <w:t xml:space="preserve">– </w:t>
      </w:r>
      <w:r w:rsidR="002068FF" w:rsidRPr="00AA3D7F">
        <w:rPr>
          <w:rFonts w:asciiTheme="minorHAnsi" w:hAnsiTheme="minorHAnsi" w:cstheme="minorHAnsi"/>
          <w:b/>
          <w:color w:val="auto"/>
          <w:sz w:val="22"/>
          <w:szCs w:val="22"/>
        </w:rPr>
        <w:t>OSSERVANZA NORMATIVA E RESPONSABILITA’ PER DANNI</w:t>
      </w:r>
      <w:bookmarkEnd w:id="68"/>
    </w:p>
    <w:p w14:paraId="7EE5B224" w14:textId="77777777" w:rsidR="001759A0" w:rsidRPr="00AA3D7F" w:rsidRDefault="001759A0" w:rsidP="00AA3D7F">
      <w:pPr>
        <w:spacing w:line="276" w:lineRule="auto"/>
        <w:jc w:val="both"/>
        <w:rPr>
          <w:rFonts w:asciiTheme="minorHAnsi" w:hAnsiTheme="minorHAnsi" w:cstheme="minorHAnsi"/>
          <w:sz w:val="22"/>
          <w:szCs w:val="22"/>
        </w:rPr>
      </w:pPr>
    </w:p>
    <w:p w14:paraId="4CF002FE" w14:textId="4BC63F9E" w:rsidR="002068FF" w:rsidRPr="00AA3D7F" w:rsidRDefault="002068FF" w:rsidP="00AA3D7F">
      <w:pPr>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Il Concessionario si obbliga ad osservare tutte le leggi ed i regolamenti disciplinanti l’esercizio di attività commerciali e le</w:t>
      </w:r>
      <w:r w:rsidR="006D7147" w:rsidRPr="00AA3D7F">
        <w:rPr>
          <w:rFonts w:asciiTheme="minorHAnsi" w:hAnsiTheme="minorHAnsi" w:cstheme="minorHAnsi"/>
          <w:sz w:val="22"/>
          <w:szCs w:val="22"/>
        </w:rPr>
        <w:t xml:space="preserve"> disposizioni dell’Istituzione S</w:t>
      </w:r>
      <w:r w:rsidRPr="00AA3D7F">
        <w:rPr>
          <w:rFonts w:asciiTheme="minorHAnsi" w:hAnsiTheme="minorHAnsi" w:cstheme="minorHAnsi"/>
          <w:sz w:val="22"/>
          <w:szCs w:val="22"/>
        </w:rPr>
        <w:t xml:space="preserve">colastica, nonché ogni disposizione in vigore per la sicurezza, </w:t>
      </w:r>
      <w:r w:rsidR="008C534F" w:rsidRPr="00AA3D7F">
        <w:rPr>
          <w:rFonts w:asciiTheme="minorHAnsi" w:hAnsiTheme="minorHAnsi" w:cstheme="minorHAnsi"/>
          <w:sz w:val="22"/>
          <w:szCs w:val="22"/>
        </w:rPr>
        <w:t xml:space="preserve">l’igiene degli alimenti, </w:t>
      </w:r>
      <w:r w:rsidRPr="00AA3D7F">
        <w:rPr>
          <w:rFonts w:asciiTheme="minorHAnsi" w:hAnsiTheme="minorHAnsi" w:cstheme="minorHAnsi"/>
          <w:sz w:val="22"/>
          <w:szCs w:val="22"/>
        </w:rPr>
        <w:t>la prevenzione per danni, infortuni, incendi, e quant’altro attiene l’attività derivante dall’affidamento</w:t>
      </w:r>
      <w:r w:rsidR="00C54CAA" w:rsidRPr="00AA3D7F">
        <w:rPr>
          <w:rFonts w:asciiTheme="minorHAnsi" w:hAnsiTheme="minorHAnsi" w:cstheme="minorHAnsi"/>
          <w:sz w:val="22"/>
          <w:szCs w:val="22"/>
        </w:rPr>
        <w:t xml:space="preserve"> e terrà indenne l’Istituzione S</w:t>
      </w:r>
      <w:r w:rsidRPr="00AA3D7F">
        <w:rPr>
          <w:rFonts w:asciiTheme="minorHAnsi" w:hAnsiTheme="minorHAnsi" w:cstheme="minorHAnsi"/>
          <w:sz w:val="22"/>
          <w:szCs w:val="22"/>
        </w:rPr>
        <w:t>colastica da ogni dannosa conseguenza a persone e/o a cose dell’Istituto o di terzi che sia causata per fatto proprio o del personale dipendente.</w:t>
      </w:r>
    </w:p>
    <w:p w14:paraId="2EAFA41D" w14:textId="41E83CCE" w:rsidR="004A527F" w:rsidRPr="00AA3D7F" w:rsidRDefault="004A527F" w:rsidP="00AA3D7F">
      <w:pPr>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Il Concessionario ed il personale dipendente hanno accesso nei locali della Stazione Appaltante per il solo</w:t>
      </w:r>
      <w:r w:rsidR="00986F74" w:rsidRPr="00AA3D7F">
        <w:rPr>
          <w:rFonts w:asciiTheme="minorHAnsi" w:hAnsiTheme="minorHAnsi" w:cstheme="minorHAnsi"/>
          <w:sz w:val="22"/>
          <w:szCs w:val="22"/>
        </w:rPr>
        <w:t xml:space="preserve"> fine della gestione del Servizio di Distribuzione Automatica </w:t>
      </w:r>
      <w:r w:rsidRPr="00AA3D7F">
        <w:rPr>
          <w:rFonts w:asciiTheme="minorHAnsi" w:hAnsiTheme="minorHAnsi" w:cstheme="minorHAnsi"/>
          <w:sz w:val="22"/>
          <w:szCs w:val="22"/>
        </w:rPr>
        <w:t>nell’osservanza delle</w:t>
      </w:r>
      <w:r w:rsidR="006D7147" w:rsidRPr="00AA3D7F">
        <w:rPr>
          <w:rFonts w:asciiTheme="minorHAnsi" w:hAnsiTheme="minorHAnsi" w:cstheme="minorHAnsi"/>
          <w:sz w:val="22"/>
          <w:szCs w:val="22"/>
        </w:rPr>
        <w:t xml:space="preserve"> disposizioni dell’Istituzione S</w:t>
      </w:r>
      <w:r w:rsidRPr="00AA3D7F">
        <w:rPr>
          <w:rFonts w:asciiTheme="minorHAnsi" w:hAnsiTheme="minorHAnsi" w:cstheme="minorHAnsi"/>
          <w:sz w:val="22"/>
          <w:szCs w:val="22"/>
        </w:rPr>
        <w:t>colastica stessa. Il Concessionario solleva pienamente la Stazione Appaltante da ogni responsabilità per danni ed infortuni che, nell’avvalersi delle facoltà consentite dal presente affidamento, possano derivare ai suoi somministratori e dipendenti, come pure solleva la Stazione Appaltante da ogni molestia o azione di qualunque natura che provengano da terzi a causa del presente contratto.</w:t>
      </w:r>
    </w:p>
    <w:p w14:paraId="2337BE36" w14:textId="7250F362" w:rsidR="00AC7418" w:rsidRDefault="00AC7418" w:rsidP="00AA3D7F">
      <w:pPr>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La Stazione Appaltante non sarà tenuta a risarcire al Concessionario alcun danno a persone o cose di proprietà di quest’ultimo in conseguenza di azioni di</w:t>
      </w:r>
      <w:r w:rsidR="008C534F" w:rsidRPr="00AA3D7F">
        <w:rPr>
          <w:rFonts w:asciiTheme="minorHAnsi" w:hAnsiTheme="minorHAnsi" w:cstheme="minorHAnsi"/>
          <w:sz w:val="22"/>
          <w:szCs w:val="22"/>
        </w:rPr>
        <w:t xml:space="preserve"> terzi o dovute a incendio e altri eventi</w:t>
      </w:r>
      <w:r w:rsidRPr="00AA3D7F">
        <w:rPr>
          <w:rFonts w:asciiTheme="minorHAnsi" w:hAnsiTheme="minorHAnsi" w:cstheme="minorHAnsi"/>
          <w:sz w:val="22"/>
          <w:szCs w:val="22"/>
        </w:rPr>
        <w:t>, non imputabili alla stessa. A tal fine il Concessionario provvederà a stipulare apposita assicurazione per danni come previsto dall’art.</w:t>
      </w:r>
      <w:r w:rsidR="00E370EB" w:rsidRPr="00AA3D7F">
        <w:rPr>
          <w:rFonts w:asciiTheme="minorHAnsi" w:hAnsiTheme="minorHAnsi" w:cstheme="minorHAnsi"/>
          <w:sz w:val="22"/>
          <w:szCs w:val="22"/>
        </w:rPr>
        <w:t xml:space="preserve"> 37</w:t>
      </w:r>
      <w:r w:rsidRPr="00AA3D7F">
        <w:rPr>
          <w:rFonts w:asciiTheme="minorHAnsi" w:hAnsiTheme="minorHAnsi" w:cstheme="minorHAnsi"/>
          <w:sz w:val="22"/>
          <w:szCs w:val="22"/>
        </w:rPr>
        <w:t xml:space="preserve"> del presente Capitolato tecnico.</w:t>
      </w:r>
    </w:p>
    <w:p w14:paraId="1B383EC4" w14:textId="77777777" w:rsidR="00AA0D24" w:rsidRPr="00AA3D7F" w:rsidRDefault="00AA0D24" w:rsidP="00AA3D7F">
      <w:pPr>
        <w:spacing w:line="276" w:lineRule="auto"/>
        <w:jc w:val="both"/>
        <w:rPr>
          <w:rFonts w:asciiTheme="minorHAnsi" w:hAnsiTheme="minorHAnsi" w:cstheme="minorHAnsi"/>
          <w:sz w:val="22"/>
          <w:szCs w:val="22"/>
        </w:rPr>
      </w:pPr>
    </w:p>
    <w:p w14:paraId="17B9182B" w14:textId="77777777" w:rsidR="00513461" w:rsidRPr="00AA3D7F" w:rsidRDefault="00513461" w:rsidP="00AA3D7F">
      <w:pPr>
        <w:pStyle w:val="Titolo2"/>
        <w:spacing w:line="276" w:lineRule="auto"/>
        <w:jc w:val="both"/>
        <w:rPr>
          <w:rFonts w:asciiTheme="minorHAnsi" w:hAnsiTheme="minorHAnsi" w:cstheme="minorHAnsi"/>
          <w:b/>
          <w:color w:val="auto"/>
          <w:sz w:val="22"/>
          <w:szCs w:val="22"/>
        </w:rPr>
      </w:pPr>
      <w:bookmarkStart w:id="69" w:name="_Toc19898695"/>
      <w:r w:rsidRPr="00AA3D7F">
        <w:rPr>
          <w:rFonts w:asciiTheme="minorHAnsi" w:hAnsiTheme="minorHAnsi" w:cstheme="minorHAnsi"/>
          <w:b/>
          <w:color w:val="auto"/>
          <w:sz w:val="22"/>
          <w:szCs w:val="22"/>
        </w:rPr>
        <w:t>ART.</w:t>
      </w:r>
      <w:r w:rsidR="00220D9D" w:rsidRPr="00AA3D7F">
        <w:rPr>
          <w:rFonts w:asciiTheme="minorHAnsi" w:hAnsiTheme="minorHAnsi" w:cstheme="minorHAnsi"/>
          <w:b/>
          <w:color w:val="auto"/>
          <w:sz w:val="22"/>
          <w:szCs w:val="22"/>
        </w:rPr>
        <w:t xml:space="preserve"> </w:t>
      </w:r>
      <w:r w:rsidR="002E1E1D" w:rsidRPr="00AA3D7F">
        <w:rPr>
          <w:rFonts w:asciiTheme="minorHAnsi" w:hAnsiTheme="minorHAnsi" w:cstheme="minorHAnsi"/>
          <w:b/>
          <w:color w:val="auto"/>
          <w:sz w:val="22"/>
          <w:szCs w:val="22"/>
        </w:rPr>
        <w:t>40</w:t>
      </w:r>
      <w:r w:rsidRPr="00AA3D7F">
        <w:rPr>
          <w:rFonts w:asciiTheme="minorHAnsi" w:hAnsiTheme="minorHAnsi" w:cstheme="minorHAnsi"/>
          <w:b/>
          <w:color w:val="auto"/>
          <w:sz w:val="22"/>
          <w:szCs w:val="22"/>
        </w:rPr>
        <w:t xml:space="preserve"> – FORO COMPETENTE</w:t>
      </w:r>
      <w:bookmarkEnd w:id="69"/>
      <w:r w:rsidRPr="00AA3D7F">
        <w:rPr>
          <w:rFonts w:asciiTheme="minorHAnsi" w:hAnsiTheme="minorHAnsi" w:cstheme="minorHAnsi"/>
          <w:b/>
          <w:color w:val="auto"/>
          <w:sz w:val="22"/>
          <w:szCs w:val="22"/>
        </w:rPr>
        <w:t xml:space="preserve"> </w:t>
      </w:r>
    </w:p>
    <w:p w14:paraId="7B322FD9" w14:textId="0334E1F2" w:rsidR="00513461" w:rsidRPr="00AA3D7F" w:rsidRDefault="00513461" w:rsidP="00AA3D7F">
      <w:pPr>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 xml:space="preserve">Per tutte le controversie che dovessero insorgere in dipendenza della Concessione e del relativo contratto sarà competente, in via esclusiva, il Foro di </w:t>
      </w:r>
      <w:r w:rsidRPr="00351271">
        <w:rPr>
          <w:rFonts w:asciiTheme="minorHAnsi" w:hAnsiTheme="minorHAnsi" w:cstheme="minorHAnsi"/>
          <w:sz w:val="22"/>
          <w:szCs w:val="22"/>
          <w:highlight w:val="yellow"/>
        </w:rPr>
        <w:t>[…]</w:t>
      </w:r>
      <w:r w:rsidRPr="00AA3D7F">
        <w:rPr>
          <w:rFonts w:asciiTheme="minorHAnsi" w:hAnsiTheme="minorHAnsi" w:cstheme="minorHAnsi"/>
          <w:sz w:val="22"/>
          <w:szCs w:val="22"/>
        </w:rPr>
        <w:t xml:space="preserve">. </w:t>
      </w:r>
    </w:p>
    <w:sectPr w:rsidR="00513461" w:rsidRPr="00AA3D7F" w:rsidSect="00880021">
      <w:headerReference w:type="default" r:id="rId11"/>
      <w:pgSz w:w="11906" w:h="16838"/>
      <w:pgMar w:top="942" w:right="991" w:bottom="1134" w:left="851" w:header="56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94F8C" w14:textId="77777777" w:rsidR="00FE7300" w:rsidRDefault="00FE7300" w:rsidP="00542999">
      <w:pPr>
        <w:spacing w:after="0"/>
      </w:pPr>
      <w:r>
        <w:separator/>
      </w:r>
    </w:p>
  </w:endnote>
  <w:endnote w:type="continuationSeparator" w:id="0">
    <w:p w14:paraId="3E9DBC2C" w14:textId="77777777" w:rsidR="00FE7300" w:rsidRDefault="00FE7300"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092523"/>
      <w:docPartObj>
        <w:docPartGallery w:val="Page Numbers (Bottom of Page)"/>
        <w:docPartUnique/>
      </w:docPartObj>
    </w:sdtPr>
    <w:sdtEndPr/>
    <w:sdtContent>
      <w:p w14:paraId="25754F45" w14:textId="77777777" w:rsidR="00A401BD" w:rsidRDefault="00A401BD">
        <w:pPr>
          <w:pStyle w:val="Pidipagina"/>
          <w:jc w:val="right"/>
        </w:pPr>
      </w:p>
      <w:p w14:paraId="206EE003" w14:textId="77777777" w:rsidR="00A401BD" w:rsidRDefault="00A401BD">
        <w:pPr>
          <w:pStyle w:val="Pidipagina"/>
          <w:jc w:val="right"/>
        </w:pPr>
        <w:r>
          <w:fldChar w:fldCharType="begin"/>
        </w:r>
        <w:r>
          <w:instrText>PAGE   \* MERGEFORMAT</w:instrText>
        </w:r>
        <w:r>
          <w:fldChar w:fldCharType="separate"/>
        </w:r>
        <w:r w:rsidR="004761B3">
          <w:rPr>
            <w:noProof/>
          </w:rPr>
          <w:t>20</w:t>
        </w:r>
        <w:r>
          <w:fldChar w:fldCharType="end"/>
        </w:r>
      </w:p>
    </w:sdtContent>
  </w:sdt>
  <w:p w14:paraId="589493AD" w14:textId="77777777" w:rsidR="00A401BD" w:rsidRDefault="00A401B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382A3" w14:textId="77777777" w:rsidR="00FE7300" w:rsidRDefault="00FE7300" w:rsidP="00542999">
      <w:pPr>
        <w:spacing w:after="0"/>
      </w:pPr>
      <w:r>
        <w:separator/>
      </w:r>
    </w:p>
  </w:footnote>
  <w:footnote w:type="continuationSeparator" w:id="0">
    <w:p w14:paraId="02DB05D7" w14:textId="77777777" w:rsidR="00FE7300" w:rsidRDefault="00FE7300" w:rsidP="0054299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28F47" w14:textId="77777777" w:rsidR="00A401BD" w:rsidRDefault="00A401BD" w:rsidP="005F20F4">
    <w:pPr>
      <w:pStyle w:val="Intestazione"/>
      <w:jc w:val="center"/>
      <w:rPr>
        <w:rFonts w:ascii="Verdana" w:hAnsi="Verdana"/>
        <w:sz w:val="18"/>
        <w:szCs w:val="18"/>
        <w:highlight w:val="yellow"/>
        <w:lang w:bidi="it-IT"/>
      </w:rPr>
    </w:pPr>
  </w:p>
  <w:p w14:paraId="40416956" w14:textId="77777777" w:rsidR="00A401BD" w:rsidRDefault="00A401BD" w:rsidP="00B105F7">
    <w:pPr>
      <w:spacing w:line="276" w:lineRule="auto"/>
      <w:ind w:left="-284" w:right="-284"/>
      <w:jc w:val="center"/>
      <w:rPr>
        <w:rFonts w:asciiTheme="minorHAnsi" w:hAnsiTheme="minorHAnsi" w:cstheme="minorHAnsi"/>
        <w:i/>
        <w:sz w:val="18"/>
        <w:szCs w:val="22"/>
      </w:rPr>
    </w:pPr>
    <w:r>
      <w:rPr>
        <w:rFonts w:asciiTheme="minorHAnsi" w:hAnsiTheme="minorHAnsi" w:cstheme="minorHAnsi"/>
        <w:i/>
        <w:sz w:val="18"/>
        <w:szCs w:val="22"/>
      </w:rPr>
      <w:t xml:space="preserve">PROCEDURA APERTA, </w:t>
    </w:r>
    <w:r>
      <w:rPr>
        <w:rFonts w:asciiTheme="minorHAnsi" w:hAnsiTheme="minorHAnsi" w:cstheme="minorHAnsi"/>
        <w:i/>
        <w:color w:val="FF0000"/>
        <w:sz w:val="18"/>
        <w:szCs w:val="22"/>
      </w:rPr>
      <w:t>SUDDIVISA IN DUE LOTTI</w:t>
    </w:r>
    <w:r>
      <w:rPr>
        <w:rFonts w:asciiTheme="minorHAnsi" w:hAnsiTheme="minorHAnsi" w:cstheme="minorHAnsi"/>
        <w:i/>
        <w:sz w:val="18"/>
        <w:szCs w:val="22"/>
      </w:rPr>
      <w:t xml:space="preserve">, PER L'AFFIDAMENTO IN CONCESSIONE, AI SENSI DELL’ART. 164 DEL D.LGS. N. 50/2016, DEI «SERVIZI DI RISTORAZIONE, MEDIANTE BAR </w:t>
    </w:r>
    <w:r w:rsidRPr="008D4AEF">
      <w:rPr>
        <w:rFonts w:asciiTheme="minorHAnsi" w:hAnsiTheme="minorHAnsi" w:cstheme="minorHAnsi"/>
        <w:i/>
        <w:color w:val="FF0000"/>
        <w:sz w:val="18"/>
        <w:szCs w:val="22"/>
      </w:rPr>
      <w:t>(LOTTO 1)</w:t>
    </w:r>
    <w:r>
      <w:rPr>
        <w:rFonts w:asciiTheme="minorHAnsi" w:hAnsiTheme="minorHAnsi" w:cstheme="minorHAnsi"/>
        <w:i/>
        <w:sz w:val="18"/>
        <w:szCs w:val="22"/>
      </w:rPr>
      <w:t xml:space="preserve">, E DISTRIBUTORI AUTOMATICI </w:t>
    </w:r>
    <w:r w:rsidRPr="008D4AEF">
      <w:rPr>
        <w:rFonts w:asciiTheme="minorHAnsi" w:hAnsiTheme="minorHAnsi" w:cstheme="minorHAnsi"/>
        <w:i/>
        <w:color w:val="FF0000"/>
        <w:sz w:val="18"/>
        <w:szCs w:val="22"/>
      </w:rPr>
      <w:t>(LOTTO 2)</w:t>
    </w:r>
    <w:r>
      <w:rPr>
        <w:rFonts w:asciiTheme="minorHAnsi" w:hAnsiTheme="minorHAnsi" w:cstheme="minorHAnsi"/>
        <w:i/>
        <w:sz w:val="18"/>
        <w:szCs w:val="22"/>
      </w:rPr>
      <w:t xml:space="preserve">, UBICATI PRESSO LA SEDE </w:t>
    </w:r>
    <w:r>
      <w:rPr>
        <w:rFonts w:asciiTheme="minorHAnsi" w:hAnsiTheme="minorHAnsi" w:cstheme="minorHAnsi"/>
        <w:i/>
        <w:sz w:val="18"/>
        <w:szCs w:val="22"/>
        <w:highlight w:val="yellow"/>
      </w:rPr>
      <w:t>[…]</w:t>
    </w:r>
    <w:r>
      <w:rPr>
        <w:rFonts w:asciiTheme="minorHAnsi" w:hAnsiTheme="minorHAnsi" w:cstheme="minorHAnsi"/>
        <w:i/>
        <w:sz w:val="18"/>
        <w:szCs w:val="22"/>
      </w:rPr>
      <w:t>»</w:t>
    </w:r>
  </w:p>
  <w:p w14:paraId="23979798" w14:textId="099F625C" w:rsidR="004761B3" w:rsidRPr="006C46A2" w:rsidRDefault="004761B3" w:rsidP="004761B3">
    <w:pPr>
      <w:pStyle w:val="Intestazione"/>
      <w:jc w:val="center"/>
      <w:rPr>
        <w:rFonts w:ascii="Verdana" w:hAnsi="Verdana"/>
        <w:sz w:val="18"/>
        <w:szCs w:val="18"/>
        <w:highlight w:val="yellow"/>
        <w:lang w:bidi="it-IT"/>
      </w:rPr>
    </w:pPr>
    <w:r>
      <w:rPr>
        <w:rFonts w:ascii="Verdana" w:hAnsi="Verdana"/>
        <w:sz w:val="18"/>
        <w:szCs w:val="18"/>
        <w:highlight w:val="yellow"/>
        <w:lang w:bidi="it-IT"/>
      </w:rPr>
      <w:t>[</w:t>
    </w:r>
    <w:r w:rsidRPr="006C46A2">
      <w:rPr>
        <w:rFonts w:ascii="Verdana" w:hAnsi="Verdana"/>
        <w:sz w:val="18"/>
        <w:szCs w:val="18"/>
        <w:highlight w:val="yellow"/>
        <w:lang w:bidi="it-IT"/>
      </w:rPr>
      <w:t>BOZZA SOGGETTA A DISCUSSIONE E APPROVAZIONE]</w:t>
    </w:r>
  </w:p>
  <w:p w14:paraId="27E1FC44" w14:textId="77777777" w:rsidR="004761B3" w:rsidRDefault="004761B3" w:rsidP="00B105F7">
    <w:pPr>
      <w:spacing w:line="276" w:lineRule="auto"/>
      <w:ind w:left="-284" w:right="-284"/>
      <w:jc w:val="center"/>
      <w:rPr>
        <w:rFonts w:asciiTheme="minorHAnsi" w:hAnsiTheme="minorHAnsi" w:cstheme="minorHAnsi"/>
        <w:i/>
        <w:sz w:val="18"/>
        <w:szCs w:val="22"/>
      </w:rPr>
    </w:pPr>
  </w:p>
  <w:p w14:paraId="6780E84F" w14:textId="30336F4B" w:rsidR="00A401BD" w:rsidRPr="005F20F4" w:rsidRDefault="00A401BD" w:rsidP="00B105F7">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5668D" w14:textId="77777777" w:rsidR="00A401BD" w:rsidRDefault="00A401BD" w:rsidP="00B105F7">
    <w:pPr>
      <w:spacing w:line="276" w:lineRule="auto"/>
      <w:ind w:left="-284" w:right="-284"/>
      <w:jc w:val="center"/>
      <w:rPr>
        <w:rFonts w:asciiTheme="minorHAnsi" w:hAnsiTheme="minorHAnsi" w:cstheme="minorHAnsi"/>
        <w:i/>
        <w:sz w:val="18"/>
        <w:szCs w:val="22"/>
      </w:rPr>
    </w:pPr>
    <w:r>
      <w:rPr>
        <w:rFonts w:asciiTheme="minorHAnsi" w:hAnsiTheme="minorHAnsi" w:cstheme="minorHAnsi"/>
        <w:i/>
        <w:sz w:val="18"/>
        <w:szCs w:val="22"/>
      </w:rPr>
      <w:t xml:space="preserve">PROCEDURA APERTA, </w:t>
    </w:r>
    <w:r>
      <w:rPr>
        <w:rFonts w:asciiTheme="minorHAnsi" w:hAnsiTheme="minorHAnsi" w:cstheme="minorHAnsi"/>
        <w:i/>
        <w:color w:val="FF0000"/>
        <w:sz w:val="18"/>
        <w:szCs w:val="22"/>
      </w:rPr>
      <w:t>SUDDIVISA IN DUE LOTTI</w:t>
    </w:r>
    <w:r>
      <w:rPr>
        <w:rFonts w:asciiTheme="minorHAnsi" w:hAnsiTheme="minorHAnsi" w:cstheme="minorHAnsi"/>
        <w:i/>
        <w:sz w:val="18"/>
        <w:szCs w:val="22"/>
      </w:rPr>
      <w:t xml:space="preserve">, PER L'AFFIDAMENTO IN CONCESSIONE, AI SENSI DELL’ART. 164 DEL D.LGS. N. 50/2016, DEI «SERVIZI DI RISTORAZIONE, MEDIANTE BAR </w:t>
    </w:r>
    <w:r w:rsidRPr="008D4AEF">
      <w:rPr>
        <w:rFonts w:asciiTheme="minorHAnsi" w:hAnsiTheme="minorHAnsi" w:cstheme="minorHAnsi"/>
        <w:i/>
        <w:color w:val="FF0000"/>
        <w:sz w:val="18"/>
        <w:szCs w:val="22"/>
      </w:rPr>
      <w:t>(LOTTO 1)</w:t>
    </w:r>
    <w:r>
      <w:rPr>
        <w:rFonts w:asciiTheme="minorHAnsi" w:hAnsiTheme="minorHAnsi" w:cstheme="minorHAnsi"/>
        <w:i/>
        <w:sz w:val="18"/>
        <w:szCs w:val="22"/>
      </w:rPr>
      <w:t xml:space="preserve">, E DISTRIBUTORI AUTOMATICI </w:t>
    </w:r>
    <w:r w:rsidRPr="008D4AEF">
      <w:rPr>
        <w:rFonts w:asciiTheme="minorHAnsi" w:hAnsiTheme="minorHAnsi" w:cstheme="minorHAnsi"/>
        <w:i/>
        <w:color w:val="FF0000"/>
        <w:sz w:val="18"/>
        <w:szCs w:val="22"/>
      </w:rPr>
      <w:t>(LOTTO 2)</w:t>
    </w:r>
    <w:r>
      <w:rPr>
        <w:rFonts w:asciiTheme="minorHAnsi" w:hAnsiTheme="minorHAnsi" w:cstheme="minorHAnsi"/>
        <w:i/>
        <w:sz w:val="18"/>
        <w:szCs w:val="22"/>
      </w:rPr>
      <w:t xml:space="preserve">, UBICATI PRESSO LA SEDE </w:t>
    </w:r>
    <w:r>
      <w:rPr>
        <w:rFonts w:asciiTheme="minorHAnsi" w:hAnsiTheme="minorHAnsi" w:cstheme="minorHAnsi"/>
        <w:i/>
        <w:sz w:val="18"/>
        <w:szCs w:val="22"/>
        <w:highlight w:val="yellow"/>
      </w:rPr>
      <w:t>[…]</w:t>
    </w:r>
    <w:r>
      <w:rPr>
        <w:rFonts w:asciiTheme="minorHAnsi" w:hAnsiTheme="minorHAnsi" w:cstheme="minorHAnsi"/>
        <w:i/>
        <w:sz w:val="18"/>
        <w:szCs w:val="22"/>
      </w:rPr>
      <w:t>»</w:t>
    </w:r>
  </w:p>
  <w:p w14:paraId="0DEB28E3" w14:textId="118C3AB3" w:rsidR="004761B3" w:rsidRPr="006C46A2" w:rsidRDefault="004761B3" w:rsidP="004761B3">
    <w:pPr>
      <w:pStyle w:val="Intestazione"/>
      <w:jc w:val="center"/>
      <w:rPr>
        <w:rFonts w:ascii="Verdana" w:hAnsi="Verdana"/>
        <w:sz w:val="18"/>
        <w:szCs w:val="18"/>
        <w:highlight w:val="yellow"/>
        <w:lang w:bidi="it-IT"/>
      </w:rPr>
    </w:pPr>
    <w:r>
      <w:rPr>
        <w:rFonts w:ascii="Verdana" w:hAnsi="Verdana"/>
        <w:sz w:val="18"/>
        <w:szCs w:val="18"/>
        <w:highlight w:val="yellow"/>
        <w:lang w:bidi="it-IT"/>
      </w:rPr>
      <w:t>[</w:t>
    </w:r>
    <w:r w:rsidRPr="006C46A2">
      <w:rPr>
        <w:rFonts w:ascii="Verdana" w:hAnsi="Verdana"/>
        <w:sz w:val="18"/>
        <w:szCs w:val="18"/>
        <w:highlight w:val="yellow"/>
        <w:lang w:bidi="it-IT"/>
      </w:rPr>
      <w:t>BOZZA SOGGETTA A DISCUSSIONE E APPROVAZIONE]</w:t>
    </w:r>
  </w:p>
  <w:p w14:paraId="3E0CD8EF" w14:textId="77777777" w:rsidR="004761B3" w:rsidRDefault="004761B3" w:rsidP="00B105F7">
    <w:pPr>
      <w:spacing w:line="276" w:lineRule="auto"/>
      <w:ind w:left="-284" w:right="-284"/>
      <w:jc w:val="center"/>
      <w:rPr>
        <w:rFonts w:asciiTheme="minorHAnsi" w:hAnsiTheme="minorHAnsi" w:cstheme="minorHAnsi"/>
        <w:i/>
        <w:sz w:val="18"/>
        <w:szCs w:val="22"/>
      </w:rPr>
    </w:pPr>
  </w:p>
  <w:p w14:paraId="44E00BB7" w14:textId="77777777" w:rsidR="00A401BD" w:rsidRDefault="00A401BD" w:rsidP="007F00FB">
    <w:pPr>
      <w:tabs>
        <w:tab w:val="center" w:pos="4819"/>
        <w:tab w:val="right" w:pos="9638"/>
      </w:tabs>
      <w:overflowPunct/>
      <w:autoSpaceDE/>
      <w:autoSpaceDN/>
      <w:adjustRightInd/>
      <w:spacing w:after="0"/>
      <w:jc w:val="center"/>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F1457"/>
    <w:multiLevelType w:val="hybridMultilevel"/>
    <w:tmpl w:val="10C84222"/>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0E340251"/>
    <w:multiLevelType w:val="hybridMultilevel"/>
    <w:tmpl w:val="78FCC660"/>
    <w:lvl w:ilvl="0" w:tplc="4F76DDB2">
      <w:start w:val="1"/>
      <w:numFmt w:val="bullet"/>
      <w:lvlText w:val=""/>
      <w:lvlJc w:val="left"/>
      <w:pPr>
        <w:tabs>
          <w:tab w:val="num" w:pos="0"/>
        </w:tabs>
        <w:ind w:left="0"/>
      </w:pPr>
      <w:rPr>
        <w:rFonts w:ascii="Wingdings" w:hAnsi="Wingdings" w:hint="default"/>
        <w:sz w:val="20"/>
      </w:rPr>
    </w:lvl>
    <w:lvl w:ilvl="1" w:tplc="2A766268" w:tentative="1">
      <w:start w:val="1"/>
      <w:numFmt w:val="bullet"/>
      <w:lvlText w:val="o"/>
      <w:lvlJc w:val="left"/>
      <w:pPr>
        <w:tabs>
          <w:tab w:val="num" w:pos="1440"/>
        </w:tabs>
        <w:ind w:left="1440" w:hanging="360"/>
      </w:pPr>
      <w:rPr>
        <w:rFonts w:ascii="Courier New" w:hAnsi="Courier New" w:hint="default"/>
      </w:rPr>
    </w:lvl>
    <w:lvl w:ilvl="2" w:tplc="B13E3A92" w:tentative="1">
      <w:start w:val="1"/>
      <w:numFmt w:val="bullet"/>
      <w:lvlText w:val=""/>
      <w:lvlJc w:val="left"/>
      <w:pPr>
        <w:tabs>
          <w:tab w:val="num" w:pos="2160"/>
        </w:tabs>
        <w:ind w:left="2160" w:hanging="360"/>
      </w:pPr>
      <w:rPr>
        <w:rFonts w:ascii="Wingdings" w:hAnsi="Wingdings" w:hint="default"/>
      </w:rPr>
    </w:lvl>
    <w:lvl w:ilvl="3" w:tplc="860E54DE" w:tentative="1">
      <w:start w:val="1"/>
      <w:numFmt w:val="bullet"/>
      <w:lvlText w:val=""/>
      <w:lvlJc w:val="left"/>
      <w:pPr>
        <w:tabs>
          <w:tab w:val="num" w:pos="2880"/>
        </w:tabs>
        <w:ind w:left="2880" w:hanging="360"/>
      </w:pPr>
      <w:rPr>
        <w:rFonts w:ascii="Symbol" w:hAnsi="Symbol" w:hint="default"/>
      </w:rPr>
    </w:lvl>
    <w:lvl w:ilvl="4" w:tplc="554A89B4" w:tentative="1">
      <w:start w:val="1"/>
      <w:numFmt w:val="bullet"/>
      <w:lvlText w:val="o"/>
      <w:lvlJc w:val="left"/>
      <w:pPr>
        <w:tabs>
          <w:tab w:val="num" w:pos="3600"/>
        </w:tabs>
        <w:ind w:left="3600" w:hanging="360"/>
      </w:pPr>
      <w:rPr>
        <w:rFonts w:ascii="Courier New" w:hAnsi="Courier New" w:hint="default"/>
      </w:rPr>
    </w:lvl>
    <w:lvl w:ilvl="5" w:tplc="5082E65E" w:tentative="1">
      <w:start w:val="1"/>
      <w:numFmt w:val="bullet"/>
      <w:lvlText w:val=""/>
      <w:lvlJc w:val="left"/>
      <w:pPr>
        <w:tabs>
          <w:tab w:val="num" w:pos="4320"/>
        </w:tabs>
        <w:ind w:left="4320" w:hanging="360"/>
      </w:pPr>
      <w:rPr>
        <w:rFonts w:ascii="Wingdings" w:hAnsi="Wingdings" w:hint="default"/>
      </w:rPr>
    </w:lvl>
    <w:lvl w:ilvl="6" w:tplc="3AAADEA2" w:tentative="1">
      <w:start w:val="1"/>
      <w:numFmt w:val="bullet"/>
      <w:lvlText w:val=""/>
      <w:lvlJc w:val="left"/>
      <w:pPr>
        <w:tabs>
          <w:tab w:val="num" w:pos="5040"/>
        </w:tabs>
        <w:ind w:left="5040" w:hanging="360"/>
      </w:pPr>
      <w:rPr>
        <w:rFonts w:ascii="Symbol" w:hAnsi="Symbol" w:hint="default"/>
      </w:rPr>
    </w:lvl>
    <w:lvl w:ilvl="7" w:tplc="92C62614" w:tentative="1">
      <w:start w:val="1"/>
      <w:numFmt w:val="bullet"/>
      <w:lvlText w:val="o"/>
      <w:lvlJc w:val="left"/>
      <w:pPr>
        <w:tabs>
          <w:tab w:val="num" w:pos="5760"/>
        </w:tabs>
        <w:ind w:left="5760" w:hanging="360"/>
      </w:pPr>
      <w:rPr>
        <w:rFonts w:ascii="Courier New" w:hAnsi="Courier New" w:hint="default"/>
      </w:rPr>
    </w:lvl>
    <w:lvl w:ilvl="8" w:tplc="1770A7B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9571FD"/>
    <w:multiLevelType w:val="singleLevel"/>
    <w:tmpl w:val="1F8A6D18"/>
    <w:lvl w:ilvl="0">
      <w:start w:val="1"/>
      <w:numFmt w:val="bullet"/>
      <w:lvlText w:val=""/>
      <w:lvlJc w:val="left"/>
      <w:pPr>
        <w:ind w:left="720" w:hanging="360"/>
      </w:pPr>
      <w:rPr>
        <w:rFonts w:ascii="Wingdings" w:hAnsi="Wingdings" w:hint="default"/>
        <w:color w:val="auto"/>
        <w:sz w:val="24"/>
      </w:rPr>
    </w:lvl>
  </w:abstractNum>
  <w:abstractNum w:abstractNumId="5" w15:restartNumberingAfterBreak="0">
    <w:nsid w:val="17B77C18"/>
    <w:multiLevelType w:val="hybridMultilevel"/>
    <w:tmpl w:val="0C3A75C6"/>
    <w:lvl w:ilvl="0" w:tplc="1F8A6D18">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5D69F3"/>
    <w:multiLevelType w:val="hybridMultilevel"/>
    <w:tmpl w:val="C764C1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EA6FFF"/>
    <w:multiLevelType w:val="hybridMultilevel"/>
    <w:tmpl w:val="C1F2E5F4"/>
    <w:lvl w:ilvl="0" w:tplc="04100001">
      <w:start w:val="1"/>
      <w:numFmt w:val="bullet"/>
      <w:lvlText w:val=""/>
      <w:lvlJc w:val="left"/>
      <w:pPr>
        <w:ind w:left="1004" w:hanging="360"/>
      </w:pPr>
      <w:rPr>
        <w:rFonts w:ascii="Symbol" w:hAnsi="Symbol" w:hint="default"/>
        <w:color w:val="auto"/>
        <w:sz w:val="24"/>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8" w15:restartNumberingAfterBreak="0">
    <w:nsid w:val="26B364F7"/>
    <w:multiLevelType w:val="hybridMultilevel"/>
    <w:tmpl w:val="40521C32"/>
    <w:lvl w:ilvl="0" w:tplc="92B0EC74">
      <w:start w:val="1"/>
      <w:numFmt w:val="bullet"/>
      <w:lvlText w:val="-"/>
      <w:lvlJc w:val="left"/>
      <w:pPr>
        <w:ind w:left="720" w:hanging="360"/>
      </w:pPr>
      <w:rPr>
        <w:rFonts w:ascii="Calibri" w:eastAsia="Times New Roman" w:hAnsi="Calibri" w:cs="Calibri" w:hint="default"/>
      </w:rPr>
    </w:lvl>
    <w:lvl w:ilvl="1" w:tplc="1F8A6D18">
      <w:start w:val="1"/>
      <w:numFmt w:val="bullet"/>
      <w:lvlText w:val=""/>
      <w:lvlJc w:val="left"/>
      <w:pPr>
        <w:ind w:left="1440" w:hanging="360"/>
      </w:pPr>
      <w:rPr>
        <w:rFonts w:ascii="Wingdings" w:hAnsi="Wingdings" w:hint="default"/>
        <w:color w:val="auto"/>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32D425CD"/>
    <w:multiLevelType w:val="hybridMultilevel"/>
    <w:tmpl w:val="AE08DF60"/>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9E163A"/>
    <w:multiLevelType w:val="hybridMultilevel"/>
    <w:tmpl w:val="C6CC1EB8"/>
    <w:lvl w:ilvl="0" w:tplc="EC4224BE">
      <w:start w:val="1"/>
      <w:numFmt w:val="bullet"/>
      <w:lvlText w:val=""/>
      <w:lvlJc w:val="left"/>
      <w:pPr>
        <w:ind w:left="1004" w:hanging="360"/>
      </w:pPr>
      <w:rPr>
        <w:rFonts w:ascii="Symbol" w:hAnsi="Symbol" w:hint="default"/>
        <w:color w:val="auto"/>
        <w:sz w:val="22"/>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14" w15:restartNumberingAfterBreak="0">
    <w:nsid w:val="3B6D7ADE"/>
    <w:multiLevelType w:val="hybridMultilevel"/>
    <w:tmpl w:val="D6726C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870EA0"/>
    <w:multiLevelType w:val="multilevel"/>
    <w:tmpl w:val="E280E0B4"/>
    <w:lvl w:ilvl="0">
      <w:start w:val="1"/>
      <w:numFmt w:val="bullet"/>
      <w:lvlText w:val=""/>
      <w:lvlJc w:val="left"/>
      <w:pPr>
        <w:tabs>
          <w:tab w:val="num" w:pos="340"/>
        </w:tabs>
        <w:ind w:left="340" w:hanging="340"/>
      </w:pPr>
      <w:rPr>
        <w:rFonts w:ascii="Wingdings" w:hAnsi="Wingdings" w:hint="default"/>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16" w15:restartNumberingAfterBreak="0">
    <w:nsid w:val="3EE22A70"/>
    <w:multiLevelType w:val="hybridMultilevel"/>
    <w:tmpl w:val="92C642B4"/>
    <w:lvl w:ilvl="0" w:tplc="1B700996">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15:restartNumberingAfterBreak="0">
    <w:nsid w:val="50772511"/>
    <w:multiLevelType w:val="hybridMultilevel"/>
    <w:tmpl w:val="7758065A"/>
    <w:lvl w:ilvl="0" w:tplc="04100017">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8" w15:restartNumberingAfterBreak="0">
    <w:nsid w:val="550A306B"/>
    <w:multiLevelType w:val="hybridMultilevel"/>
    <w:tmpl w:val="47F4B48C"/>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5269E0"/>
    <w:multiLevelType w:val="hybridMultilevel"/>
    <w:tmpl w:val="F0323CF2"/>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1F8A6D18">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EA4803"/>
    <w:multiLevelType w:val="singleLevel"/>
    <w:tmpl w:val="1F8A6D18"/>
    <w:lvl w:ilvl="0">
      <w:start w:val="1"/>
      <w:numFmt w:val="bullet"/>
      <w:lvlText w:val=""/>
      <w:lvlJc w:val="left"/>
      <w:pPr>
        <w:ind w:left="720" w:hanging="360"/>
      </w:pPr>
      <w:rPr>
        <w:rFonts w:ascii="Wingdings" w:hAnsi="Wingdings" w:hint="default"/>
        <w:color w:val="auto"/>
        <w:sz w:val="24"/>
      </w:rPr>
    </w:lvl>
  </w:abstractNum>
  <w:abstractNum w:abstractNumId="21" w15:restartNumberingAfterBreak="0">
    <w:nsid w:val="628379DD"/>
    <w:multiLevelType w:val="hybridMultilevel"/>
    <w:tmpl w:val="B5C8375E"/>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AF523D"/>
    <w:multiLevelType w:val="hybridMultilevel"/>
    <w:tmpl w:val="6E10B976"/>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1F8A6D18">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E61B1D"/>
    <w:multiLevelType w:val="singleLevel"/>
    <w:tmpl w:val="1F8A6D18"/>
    <w:lvl w:ilvl="0">
      <w:start w:val="1"/>
      <w:numFmt w:val="bullet"/>
      <w:lvlText w:val=""/>
      <w:lvlJc w:val="left"/>
      <w:pPr>
        <w:ind w:left="360" w:hanging="360"/>
      </w:pPr>
      <w:rPr>
        <w:rFonts w:ascii="Wingdings" w:hAnsi="Wingdings" w:hint="default"/>
        <w:color w:val="auto"/>
        <w:sz w:val="24"/>
      </w:rPr>
    </w:lvl>
  </w:abstractNum>
  <w:abstractNum w:abstractNumId="24" w15:restartNumberingAfterBreak="0">
    <w:nsid w:val="697D23EA"/>
    <w:multiLevelType w:val="hybridMultilevel"/>
    <w:tmpl w:val="1570F006"/>
    <w:lvl w:ilvl="0" w:tplc="1F8A6D18">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26" w15:restartNumberingAfterBreak="0">
    <w:nsid w:val="75F75D92"/>
    <w:multiLevelType w:val="hybridMultilevel"/>
    <w:tmpl w:val="E7486F94"/>
    <w:lvl w:ilvl="0" w:tplc="0809000F">
      <w:start w:val="1"/>
      <w:numFmt w:val="bullet"/>
      <w:lvlText w:val=""/>
      <w:lvlJc w:val="left"/>
      <w:pPr>
        <w:ind w:left="1004" w:hanging="360"/>
      </w:pPr>
      <w:rPr>
        <w:rFonts w:ascii="Symbol" w:hAnsi="Symbol" w:hint="default"/>
      </w:rPr>
    </w:lvl>
    <w:lvl w:ilvl="1" w:tplc="08090019" w:tentative="1">
      <w:start w:val="1"/>
      <w:numFmt w:val="bullet"/>
      <w:lvlText w:val="o"/>
      <w:lvlJc w:val="left"/>
      <w:pPr>
        <w:ind w:left="1724" w:hanging="360"/>
      </w:pPr>
      <w:rPr>
        <w:rFonts w:ascii="Courier New" w:hAnsi="Courier New" w:cs="Courier New" w:hint="default"/>
      </w:rPr>
    </w:lvl>
    <w:lvl w:ilvl="2" w:tplc="0809001B" w:tentative="1">
      <w:start w:val="1"/>
      <w:numFmt w:val="bullet"/>
      <w:lvlText w:val=""/>
      <w:lvlJc w:val="left"/>
      <w:pPr>
        <w:ind w:left="2444" w:hanging="360"/>
      </w:pPr>
      <w:rPr>
        <w:rFonts w:ascii="Wingdings" w:hAnsi="Wingdings" w:hint="default"/>
      </w:rPr>
    </w:lvl>
    <w:lvl w:ilvl="3" w:tplc="0809000F" w:tentative="1">
      <w:start w:val="1"/>
      <w:numFmt w:val="bullet"/>
      <w:lvlText w:val=""/>
      <w:lvlJc w:val="left"/>
      <w:pPr>
        <w:ind w:left="3164" w:hanging="360"/>
      </w:pPr>
      <w:rPr>
        <w:rFonts w:ascii="Symbol" w:hAnsi="Symbol" w:hint="default"/>
      </w:rPr>
    </w:lvl>
    <w:lvl w:ilvl="4" w:tplc="08090019" w:tentative="1">
      <w:start w:val="1"/>
      <w:numFmt w:val="bullet"/>
      <w:lvlText w:val="o"/>
      <w:lvlJc w:val="left"/>
      <w:pPr>
        <w:ind w:left="3884" w:hanging="360"/>
      </w:pPr>
      <w:rPr>
        <w:rFonts w:ascii="Courier New" w:hAnsi="Courier New" w:cs="Courier New" w:hint="default"/>
      </w:rPr>
    </w:lvl>
    <w:lvl w:ilvl="5" w:tplc="0809001B" w:tentative="1">
      <w:start w:val="1"/>
      <w:numFmt w:val="bullet"/>
      <w:lvlText w:val=""/>
      <w:lvlJc w:val="left"/>
      <w:pPr>
        <w:ind w:left="4604" w:hanging="360"/>
      </w:pPr>
      <w:rPr>
        <w:rFonts w:ascii="Wingdings" w:hAnsi="Wingdings" w:hint="default"/>
      </w:rPr>
    </w:lvl>
    <w:lvl w:ilvl="6" w:tplc="0809000F" w:tentative="1">
      <w:start w:val="1"/>
      <w:numFmt w:val="bullet"/>
      <w:lvlText w:val=""/>
      <w:lvlJc w:val="left"/>
      <w:pPr>
        <w:ind w:left="5324" w:hanging="360"/>
      </w:pPr>
      <w:rPr>
        <w:rFonts w:ascii="Symbol" w:hAnsi="Symbol" w:hint="default"/>
      </w:rPr>
    </w:lvl>
    <w:lvl w:ilvl="7" w:tplc="08090019" w:tentative="1">
      <w:start w:val="1"/>
      <w:numFmt w:val="bullet"/>
      <w:lvlText w:val="o"/>
      <w:lvlJc w:val="left"/>
      <w:pPr>
        <w:ind w:left="6044" w:hanging="360"/>
      </w:pPr>
      <w:rPr>
        <w:rFonts w:ascii="Courier New" w:hAnsi="Courier New" w:cs="Courier New" w:hint="default"/>
      </w:rPr>
    </w:lvl>
    <w:lvl w:ilvl="8" w:tplc="0809001B" w:tentative="1">
      <w:start w:val="1"/>
      <w:numFmt w:val="bullet"/>
      <w:lvlText w:val=""/>
      <w:lvlJc w:val="left"/>
      <w:pPr>
        <w:ind w:left="6764" w:hanging="360"/>
      </w:pPr>
      <w:rPr>
        <w:rFonts w:ascii="Wingdings" w:hAnsi="Wingdings" w:hint="default"/>
      </w:rPr>
    </w:lvl>
  </w:abstractNum>
  <w:abstractNum w:abstractNumId="27" w15:restartNumberingAfterBreak="0">
    <w:nsid w:val="77AA151A"/>
    <w:multiLevelType w:val="hybridMultilevel"/>
    <w:tmpl w:val="8B0EF93A"/>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7C373B"/>
    <w:multiLevelType w:val="hybridMultilevel"/>
    <w:tmpl w:val="3C2CE20E"/>
    <w:lvl w:ilvl="0" w:tplc="6C2EC2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684DEE"/>
    <w:multiLevelType w:val="hybridMultilevel"/>
    <w:tmpl w:val="D5A0F2AE"/>
    <w:lvl w:ilvl="0" w:tplc="04100017">
      <w:start w:val="1"/>
      <w:numFmt w:val="lowerLetter"/>
      <w:lvlText w:val="%1)"/>
      <w:lvlJc w:val="left"/>
      <w:pPr>
        <w:ind w:left="1004" w:hanging="360"/>
      </w:pPr>
    </w:lvl>
    <w:lvl w:ilvl="1" w:tplc="7B027794">
      <w:start w:val="1"/>
      <w:numFmt w:val="bullet"/>
      <w:lvlText w:val="—"/>
      <w:lvlJc w:val="left"/>
      <w:pPr>
        <w:ind w:left="1724" w:hanging="360"/>
      </w:pPr>
      <w:rPr>
        <w:rFonts w:ascii="Arial" w:hAnsi="Arial" w:cs="Arial"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0"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9"/>
  </w:num>
  <w:num w:numId="2">
    <w:abstractNumId w:val="26"/>
  </w:num>
  <w:num w:numId="3">
    <w:abstractNumId w:val="12"/>
  </w:num>
  <w:num w:numId="4">
    <w:abstractNumId w:val="2"/>
  </w:num>
  <w:num w:numId="5">
    <w:abstractNumId w:val="1"/>
  </w:num>
  <w:num w:numId="6">
    <w:abstractNumId w:val="25"/>
  </w:num>
  <w:num w:numId="7">
    <w:abstractNumId w:val="27"/>
  </w:num>
  <w:num w:numId="8">
    <w:abstractNumId w:val="19"/>
  </w:num>
  <w:num w:numId="9">
    <w:abstractNumId w:val="18"/>
  </w:num>
  <w:num w:numId="10">
    <w:abstractNumId w:val="21"/>
  </w:num>
  <w:num w:numId="11">
    <w:abstractNumId w:val="0"/>
  </w:num>
  <w:num w:numId="12">
    <w:abstractNumId w:val="22"/>
  </w:num>
  <w:num w:numId="13">
    <w:abstractNumId w:val="30"/>
  </w:num>
  <w:num w:numId="14">
    <w:abstractNumId w:val="10"/>
  </w:num>
  <w:num w:numId="15">
    <w:abstractNumId w:val="28"/>
  </w:num>
  <w:num w:numId="16">
    <w:abstractNumId w:val="7"/>
  </w:num>
  <w:num w:numId="17">
    <w:abstractNumId w:val="11"/>
  </w:num>
  <w:num w:numId="18">
    <w:abstractNumId w:val="14"/>
  </w:num>
  <w:num w:numId="19">
    <w:abstractNumId w:val="8"/>
  </w:num>
  <w:num w:numId="20">
    <w:abstractNumId w:val="24"/>
  </w:num>
  <w:num w:numId="21">
    <w:abstractNumId w:val="5"/>
  </w:num>
  <w:num w:numId="22">
    <w:abstractNumId w:val="3"/>
  </w:num>
  <w:num w:numId="23">
    <w:abstractNumId w:val="15"/>
  </w:num>
  <w:num w:numId="24">
    <w:abstractNumId w:val="16"/>
  </w:num>
  <w:num w:numId="25">
    <w:abstractNumId w:val="13"/>
  </w:num>
  <w:num w:numId="26">
    <w:abstractNumId w:val="23"/>
  </w:num>
  <w:num w:numId="27">
    <w:abstractNumId w:val="4"/>
  </w:num>
  <w:num w:numId="28">
    <w:abstractNumId w:val="20"/>
  </w:num>
  <w:num w:numId="29">
    <w:abstractNumId w:val="29"/>
  </w:num>
  <w:num w:numId="30">
    <w:abstractNumId w:val="17"/>
  </w:num>
  <w:num w:numId="3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999"/>
    <w:rsid w:val="00004FD4"/>
    <w:rsid w:val="00013A84"/>
    <w:rsid w:val="000147FF"/>
    <w:rsid w:val="00015400"/>
    <w:rsid w:val="00020108"/>
    <w:rsid w:val="00021A1B"/>
    <w:rsid w:val="00023BF6"/>
    <w:rsid w:val="00027069"/>
    <w:rsid w:val="000272C4"/>
    <w:rsid w:val="00027E5E"/>
    <w:rsid w:val="0003035D"/>
    <w:rsid w:val="00036159"/>
    <w:rsid w:val="00037A8B"/>
    <w:rsid w:val="000407FE"/>
    <w:rsid w:val="00040800"/>
    <w:rsid w:val="00042171"/>
    <w:rsid w:val="000432D3"/>
    <w:rsid w:val="000434D2"/>
    <w:rsid w:val="00043532"/>
    <w:rsid w:val="0004444C"/>
    <w:rsid w:val="00045115"/>
    <w:rsid w:val="00046B2E"/>
    <w:rsid w:val="000510A3"/>
    <w:rsid w:val="0005214F"/>
    <w:rsid w:val="000636ED"/>
    <w:rsid w:val="000656EC"/>
    <w:rsid w:val="00065782"/>
    <w:rsid w:val="00066EB1"/>
    <w:rsid w:val="0007294A"/>
    <w:rsid w:val="00072C39"/>
    <w:rsid w:val="000746EE"/>
    <w:rsid w:val="000814C5"/>
    <w:rsid w:val="0008196C"/>
    <w:rsid w:val="00082525"/>
    <w:rsid w:val="00091EB8"/>
    <w:rsid w:val="0009273F"/>
    <w:rsid w:val="00092D76"/>
    <w:rsid w:val="000960E4"/>
    <w:rsid w:val="00096249"/>
    <w:rsid w:val="000970C0"/>
    <w:rsid w:val="00097EE5"/>
    <w:rsid w:val="000A0727"/>
    <w:rsid w:val="000A5C28"/>
    <w:rsid w:val="000A6043"/>
    <w:rsid w:val="000A7B02"/>
    <w:rsid w:val="000B280D"/>
    <w:rsid w:val="000B2ADC"/>
    <w:rsid w:val="000C06AD"/>
    <w:rsid w:val="000C07F5"/>
    <w:rsid w:val="000C1621"/>
    <w:rsid w:val="000C31B9"/>
    <w:rsid w:val="000C417F"/>
    <w:rsid w:val="000C4CC3"/>
    <w:rsid w:val="000C52D2"/>
    <w:rsid w:val="000C5B3A"/>
    <w:rsid w:val="000C66A4"/>
    <w:rsid w:val="000C6730"/>
    <w:rsid w:val="000C6981"/>
    <w:rsid w:val="000C6F2A"/>
    <w:rsid w:val="000D05F3"/>
    <w:rsid w:val="000D2D99"/>
    <w:rsid w:val="000D31F4"/>
    <w:rsid w:val="000D3244"/>
    <w:rsid w:val="000D4926"/>
    <w:rsid w:val="000D5FC5"/>
    <w:rsid w:val="000D70AD"/>
    <w:rsid w:val="000E3806"/>
    <w:rsid w:val="000E52A0"/>
    <w:rsid w:val="000E76C4"/>
    <w:rsid w:val="000F13A4"/>
    <w:rsid w:val="000F229C"/>
    <w:rsid w:val="000F2839"/>
    <w:rsid w:val="000F2F60"/>
    <w:rsid w:val="000F4634"/>
    <w:rsid w:val="000F7B39"/>
    <w:rsid w:val="00100832"/>
    <w:rsid w:val="00102412"/>
    <w:rsid w:val="00102DBD"/>
    <w:rsid w:val="0010323C"/>
    <w:rsid w:val="0011083A"/>
    <w:rsid w:val="00120854"/>
    <w:rsid w:val="00120FCF"/>
    <w:rsid w:val="001213DD"/>
    <w:rsid w:val="00121FBC"/>
    <w:rsid w:val="00123840"/>
    <w:rsid w:val="00123AAC"/>
    <w:rsid w:val="00124A74"/>
    <w:rsid w:val="00125713"/>
    <w:rsid w:val="00126AB1"/>
    <w:rsid w:val="00126C8F"/>
    <w:rsid w:val="00127795"/>
    <w:rsid w:val="001279DC"/>
    <w:rsid w:val="00127C81"/>
    <w:rsid w:val="00131C08"/>
    <w:rsid w:val="0013644D"/>
    <w:rsid w:val="00136681"/>
    <w:rsid w:val="00136E32"/>
    <w:rsid w:val="00142EF7"/>
    <w:rsid w:val="00142FAC"/>
    <w:rsid w:val="001446B5"/>
    <w:rsid w:val="00145102"/>
    <w:rsid w:val="0014646C"/>
    <w:rsid w:val="0015010E"/>
    <w:rsid w:val="00153827"/>
    <w:rsid w:val="0015497A"/>
    <w:rsid w:val="001621DB"/>
    <w:rsid w:val="001622C2"/>
    <w:rsid w:val="00162708"/>
    <w:rsid w:val="00162AB1"/>
    <w:rsid w:val="00163895"/>
    <w:rsid w:val="00164DE9"/>
    <w:rsid w:val="001665ED"/>
    <w:rsid w:val="0017443C"/>
    <w:rsid w:val="0017443D"/>
    <w:rsid w:val="001759A0"/>
    <w:rsid w:val="00175B3D"/>
    <w:rsid w:val="001806FE"/>
    <w:rsid w:val="00180781"/>
    <w:rsid w:val="00182A86"/>
    <w:rsid w:val="00183591"/>
    <w:rsid w:val="00191ACB"/>
    <w:rsid w:val="00191AD2"/>
    <w:rsid w:val="0019257B"/>
    <w:rsid w:val="001957B0"/>
    <w:rsid w:val="00195C43"/>
    <w:rsid w:val="00196E9A"/>
    <w:rsid w:val="001976EE"/>
    <w:rsid w:val="001A1D47"/>
    <w:rsid w:val="001A276B"/>
    <w:rsid w:val="001A461D"/>
    <w:rsid w:val="001A4790"/>
    <w:rsid w:val="001A5619"/>
    <w:rsid w:val="001A594B"/>
    <w:rsid w:val="001A6B35"/>
    <w:rsid w:val="001A716C"/>
    <w:rsid w:val="001B1B8E"/>
    <w:rsid w:val="001B270C"/>
    <w:rsid w:val="001B2AF7"/>
    <w:rsid w:val="001B409D"/>
    <w:rsid w:val="001B5C9A"/>
    <w:rsid w:val="001B68CD"/>
    <w:rsid w:val="001C1A7E"/>
    <w:rsid w:val="001C1AC7"/>
    <w:rsid w:val="001C26DA"/>
    <w:rsid w:val="001C2746"/>
    <w:rsid w:val="001C338C"/>
    <w:rsid w:val="001C673C"/>
    <w:rsid w:val="001C7E2A"/>
    <w:rsid w:val="001D1580"/>
    <w:rsid w:val="001D4E0C"/>
    <w:rsid w:val="001E06BE"/>
    <w:rsid w:val="001E14BA"/>
    <w:rsid w:val="001E1759"/>
    <w:rsid w:val="001E2DDF"/>
    <w:rsid w:val="001E3050"/>
    <w:rsid w:val="001E3E01"/>
    <w:rsid w:val="001E48A5"/>
    <w:rsid w:val="001E7714"/>
    <w:rsid w:val="001F4C09"/>
    <w:rsid w:val="001F7F0A"/>
    <w:rsid w:val="002002F2"/>
    <w:rsid w:val="0020203A"/>
    <w:rsid w:val="0020248E"/>
    <w:rsid w:val="0020343F"/>
    <w:rsid w:val="002068FF"/>
    <w:rsid w:val="002130AF"/>
    <w:rsid w:val="00213AF5"/>
    <w:rsid w:val="00214A98"/>
    <w:rsid w:val="00215F34"/>
    <w:rsid w:val="00216845"/>
    <w:rsid w:val="00216E42"/>
    <w:rsid w:val="0021771A"/>
    <w:rsid w:val="002201A0"/>
    <w:rsid w:val="00220D9D"/>
    <w:rsid w:val="00221DD1"/>
    <w:rsid w:val="00224774"/>
    <w:rsid w:val="00224F12"/>
    <w:rsid w:val="00226B32"/>
    <w:rsid w:val="0023104B"/>
    <w:rsid w:val="002314B1"/>
    <w:rsid w:val="002315C1"/>
    <w:rsid w:val="00232DCC"/>
    <w:rsid w:val="00233DF6"/>
    <w:rsid w:val="00235596"/>
    <w:rsid w:val="0023740C"/>
    <w:rsid w:val="002374AD"/>
    <w:rsid w:val="00240333"/>
    <w:rsid w:val="00241C12"/>
    <w:rsid w:val="0024253E"/>
    <w:rsid w:val="00251DC9"/>
    <w:rsid w:val="00252376"/>
    <w:rsid w:val="002578FE"/>
    <w:rsid w:val="002603E4"/>
    <w:rsid w:val="0026274D"/>
    <w:rsid w:val="0026306E"/>
    <w:rsid w:val="00264632"/>
    <w:rsid w:val="00267F98"/>
    <w:rsid w:val="0027012C"/>
    <w:rsid w:val="00273488"/>
    <w:rsid w:val="002736B2"/>
    <w:rsid w:val="00276E5F"/>
    <w:rsid w:val="00277445"/>
    <w:rsid w:val="00282C3B"/>
    <w:rsid w:val="00282D69"/>
    <w:rsid w:val="0028534D"/>
    <w:rsid w:val="0028656E"/>
    <w:rsid w:val="002904CC"/>
    <w:rsid w:val="002906B6"/>
    <w:rsid w:val="002906CE"/>
    <w:rsid w:val="00292AB4"/>
    <w:rsid w:val="00295819"/>
    <w:rsid w:val="002A05A1"/>
    <w:rsid w:val="002A2916"/>
    <w:rsid w:val="002A34A2"/>
    <w:rsid w:val="002A355D"/>
    <w:rsid w:val="002A560C"/>
    <w:rsid w:val="002A7F78"/>
    <w:rsid w:val="002B036A"/>
    <w:rsid w:val="002B129F"/>
    <w:rsid w:val="002B1F91"/>
    <w:rsid w:val="002B271E"/>
    <w:rsid w:val="002B2FB8"/>
    <w:rsid w:val="002B31D9"/>
    <w:rsid w:val="002B3C35"/>
    <w:rsid w:val="002B52A5"/>
    <w:rsid w:val="002B531A"/>
    <w:rsid w:val="002B5875"/>
    <w:rsid w:val="002C2F51"/>
    <w:rsid w:val="002C3499"/>
    <w:rsid w:val="002C5595"/>
    <w:rsid w:val="002C5B8E"/>
    <w:rsid w:val="002C6A88"/>
    <w:rsid w:val="002D1964"/>
    <w:rsid w:val="002D2384"/>
    <w:rsid w:val="002D3BB6"/>
    <w:rsid w:val="002D4C99"/>
    <w:rsid w:val="002D5198"/>
    <w:rsid w:val="002D626D"/>
    <w:rsid w:val="002D6A5C"/>
    <w:rsid w:val="002E14A1"/>
    <w:rsid w:val="002E1E1D"/>
    <w:rsid w:val="002E2B13"/>
    <w:rsid w:val="002E3C94"/>
    <w:rsid w:val="002E482B"/>
    <w:rsid w:val="002E6C1D"/>
    <w:rsid w:val="002E713D"/>
    <w:rsid w:val="002F13E2"/>
    <w:rsid w:val="002F18A9"/>
    <w:rsid w:val="002F1F0F"/>
    <w:rsid w:val="002F2F60"/>
    <w:rsid w:val="002F2FDF"/>
    <w:rsid w:val="002F525D"/>
    <w:rsid w:val="002F5521"/>
    <w:rsid w:val="002F7A3D"/>
    <w:rsid w:val="00300EB4"/>
    <w:rsid w:val="003022E8"/>
    <w:rsid w:val="0030345D"/>
    <w:rsid w:val="00305279"/>
    <w:rsid w:val="0030580A"/>
    <w:rsid w:val="00306358"/>
    <w:rsid w:val="00306EB4"/>
    <w:rsid w:val="003108F3"/>
    <w:rsid w:val="00313AE3"/>
    <w:rsid w:val="00315E43"/>
    <w:rsid w:val="00315F7A"/>
    <w:rsid w:val="00321C55"/>
    <w:rsid w:val="00325757"/>
    <w:rsid w:val="0032575C"/>
    <w:rsid w:val="00325D4E"/>
    <w:rsid w:val="003269AC"/>
    <w:rsid w:val="00326D68"/>
    <w:rsid w:val="003272EF"/>
    <w:rsid w:val="00331801"/>
    <w:rsid w:val="00332040"/>
    <w:rsid w:val="003328A8"/>
    <w:rsid w:val="0033547C"/>
    <w:rsid w:val="0033789C"/>
    <w:rsid w:val="00343D42"/>
    <w:rsid w:val="00351271"/>
    <w:rsid w:val="003550B5"/>
    <w:rsid w:val="0035547E"/>
    <w:rsid w:val="00356180"/>
    <w:rsid w:val="00357668"/>
    <w:rsid w:val="003605EF"/>
    <w:rsid w:val="00360826"/>
    <w:rsid w:val="0036234E"/>
    <w:rsid w:val="00365169"/>
    <w:rsid w:val="003666DD"/>
    <w:rsid w:val="00367D8D"/>
    <w:rsid w:val="00371738"/>
    <w:rsid w:val="00372D29"/>
    <w:rsid w:val="00374593"/>
    <w:rsid w:val="003751B1"/>
    <w:rsid w:val="00375DAB"/>
    <w:rsid w:val="00376366"/>
    <w:rsid w:val="00376F37"/>
    <w:rsid w:val="00380EFA"/>
    <w:rsid w:val="00381D44"/>
    <w:rsid w:val="00382D1A"/>
    <w:rsid w:val="003830D4"/>
    <w:rsid w:val="003873A4"/>
    <w:rsid w:val="003908F9"/>
    <w:rsid w:val="0039112A"/>
    <w:rsid w:val="00391BDE"/>
    <w:rsid w:val="00393EB9"/>
    <w:rsid w:val="003A03FC"/>
    <w:rsid w:val="003A1655"/>
    <w:rsid w:val="003A53F1"/>
    <w:rsid w:val="003B15D1"/>
    <w:rsid w:val="003B1CE9"/>
    <w:rsid w:val="003B2564"/>
    <w:rsid w:val="003B37A7"/>
    <w:rsid w:val="003C0EAF"/>
    <w:rsid w:val="003C5C06"/>
    <w:rsid w:val="003D1583"/>
    <w:rsid w:val="003D1CA4"/>
    <w:rsid w:val="003D24D1"/>
    <w:rsid w:val="003D719D"/>
    <w:rsid w:val="003D7968"/>
    <w:rsid w:val="003D7B6A"/>
    <w:rsid w:val="003E236F"/>
    <w:rsid w:val="003E343A"/>
    <w:rsid w:val="003E374B"/>
    <w:rsid w:val="003E57F2"/>
    <w:rsid w:val="003F0782"/>
    <w:rsid w:val="003F1413"/>
    <w:rsid w:val="003F4B53"/>
    <w:rsid w:val="003F5469"/>
    <w:rsid w:val="003F75A7"/>
    <w:rsid w:val="00401BBB"/>
    <w:rsid w:val="00402F79"/>
    <w:rsid w:val="00403CA3"/>
    <w:rsid w:val="00404208"/>
    <w:rsid w:val="00405007"/>
    <w:rsid w:val="0040741B"/>
    <w:rsid w:val="00407848"/>
    <w:rsid w:val="004109CB"/>
    <w:rsid w:val="00412636"/>
    <w:rsid w:val="00412A4D"/>
    <w:rsid w:val="004200EF"/>
    <w:rsid w:val="00427397"/>
    <w:rsid w:val="00431913"/>
    <w:rsid w:val="00431F82"/>
    <w:rsid w:val="0043262E"/>
    <w:rsid w:val="00433452"/>
    <w:rsid w:val="00435322"/>
    <w:rsid w:val="004409FB"/>
    <w:rsid w:val="004410F4"/>
    <w:rsid w:val="00441659"/>
    <w:rsid w:val="0044244D"/>
    <w:rsid w:val="00442539"/>
    <w:rsid w:val="004469E9"/>
    <w:rsid w:val="00446D3B"/>
    <w:rsid w:val="00450039"/>
    <w:rsid w:val="00450557"/>
    <w:rsid w:val="00451697"/>
    <w:rsid w:val="00453543"/>
    <w:rsid w:val="00455748"/>
    <w:rsid w:val="00457D72"/>
    <w:rsid w:val="004607F8"/>
    <w:rsid w:val="00462259"/>
    <w:rsid w:val="00472D19"/>
    <w:rsid w:val="00474C2D"/>
    <w:rsid w:val="0047529C"/>
    <w:rsid w:val="004761B3"/>
    <w:rsid w:val="00476392"/>
    <w:rsid w:val="004826C9"/>
    <w:rsid w:val="00483332"/>
    <w:rsid w:val="00484691"/>
    <w:rsid w:val="0048512C"/>
    <w:rsid w:val="00485EB7"/>
    <w:rsid w:val="00491690"/>
    <w:rsid w:val="004924B3"/>
    <w:rsid w:val="00492897"/>
    <w:rsid w:val="00493DAD"/>
    <w:rsid w:val="00494038"/>
    <w:rsid w:val="004951DC"/>
    <w:rsid w:val="0049550F"/>
    <w:rsid w:val="00495A35"/>
    <w:rsid w:val="004960BB"/>
    <w:rsid w:val="004970B4"/>
    <w:rsid w:val="00497824"/>
    <w:rsid w:val="004A043B"/>
    <w:rsid w:val="004A05C3"/>
    <w:rsid w:val="004A373C"/>
    <w:rsid w:val="004A49CC"/>
    <w:rsid w:val="004A527F"/>
    <w:rsid w:val="004A615D"/>
    <w:rsid w:val="004A6D59"/>
    <w:rsid w:val="004B003A"/>
    <w:rsid w:val="004B0315"/>
    <w:rsid w:val="004B26F6"/>
    <w:rsid w:val="004B3B58"/>
    <w:rsid w:val="004B5208"/>
    <w:rsid w:val="004B5474"/>
    <w:rsid w:val="004B6D02"/>
    <w:rsid w:val="004C0D09"/>
    <w:rsid w:val="004C0F9D"/>
    <w:rsid w:val="004C243A"/>
    <w:rsid w:val="004C4DBA"/>
    <w:rsid w:val="004C71D0"/>
    <w:rsid w:val="004D0B81"/>
    <w:rsid w:val="004D1369"/>
    <w:rsid w:val="004D4276"/>
    <w:rsid w:val="004D45A6"/>
    <w:rsid w:val="004D6DAF"/>
    <w:rsid w:val="004D7500"/>
    <w:rsid w:val="004D7658"/>
    <w:rsid w:val="004E0782"/>
    <w:rsid w:val="004E43E8"/>
    <w:rsid w:val="004E7A9A"/>
    <w:rsid w:val="004F2128"/>
    <w:rsid w:val="004F3548"/>
    <w:rsid w:val="004F3F27"/>
    <w:rsid w:val="004F4ADB"/>
    <w:rsid w:val="00501973"/>
    <w:rsid w:val="005032A4"/>
    <w:rsid w:val="00503326"/>
    <w:rsid w:val="00503341"/>
    <w:rsid w:val="005034AB"/>
    <w:rsid w:val="00504D49"/>
    <w:rsid w:val="005051DD"/>
    <w:rsid w:val="005059FC"/>
    <w:rsid w:val="0050611D"/>
    <w:rsid w:val="0050634A"/>
    <w:rsid w:val="005067A6"/>
    <w:rsid w:val="00507513"/>
    <w:rsid w:val="005079D6"/>
    <w:rsid w:val="005113AE"/>
    <w:rsid w:val="00512834"/>
    <w:rsid w:val="00513461"/>
    <w:rsid w:val="00515A6E"/>
    <w:rsid w:val="005161B3"/>
    <w:rsid w:val="005161B9"/>
    <w:rsid w:val="00517559"/>
    <w:rsid w:val="005203D6"/>
    <w:rsid w:val="00520425"/>
    <w:rsid w:val="00520847"/>
    <w:rsid w:val="005236CA"/>
    <w:rsid w:val="0052773E"/>
    <w:rsid w:val="00530C5A"/>
    <w:rsid w:val="005321B9"/>
    <w:rsid w:val="00532868"/>
    <w:rsid w:val="0053379E"/>
    <w:rsid w:val="005360B4"/>
    <w:rsid w:val="0054097B"/>
    <w:rsid w:val="0054214C"/>
    <w:rsid w:val="00542999"/>
    <w:rsid w:val="00542B4C"/>
    <w:rsid w:val="00542C84"/>
    <w:rsid w:val="00543FA9"/>
    <w:rsid w:val="00546EC0"/>
    <w:rsid w:val="00551C53"/>
    <w:rsid w:val="0055571B"/>
    <w:rsid w:val="005642CA"/>
    <w:rsid w:val="00565FE3"/>
    <w:rsid w:val="005721E7"/>
    <w:rsid w:val="005725C9"/>
    <w:rsid w:val="00572EBD"/>
    <w:rsid w:val="00573C76"/>
    <w:rsid w:val="00576160"/>
    <w:rsid w:val="00576836"/>
    <w:rsid w:val="00576F65"/>
    <w:rsid w:val="00577263"/>
    <w:rsid w:val="005809B7"/>
    <w:rsid w:val="00583CFB"/>
    <w:rsid w:val="005852B5"/>
    <w:rsid w:val="00586F36"/>
    <w:rsid w:val="00590945"/>
    <w:rsid w:val="00591A60"/>
    <w:rsid w:val="0059382F"/>
    <w:rsid w:val="00594A52"/>
    <w:rsid w:val="00594DE0"/>
    <w:rsid w:val="005A09A1"/>
    <w:rsid w:val="005A0F67"/>
    <w:rsid w:val="005A163A"/>
    <w:rsid w:val="005A17BA"/>
    <w:rsid w:val="005A27C9"/>
    <w:rsid w:val="005A3127"/>
    <w:rsid w:val="005A5722"/>
    <w:rsid w:val="005B1102"/>
    <w:rsid w:val="005B2E57"/>
    <w:rsid w:val="005B38FA"/>
    <w:rsid w:val="005B5D4F"/>
    <w:rsid w:val="005B6102"/>
    <w:rsid w:val="005B7A7E"/>
    <w:rsid w:val="005B7C3B"/>
    <w:rsid w:val="005C0EAA"/>
    <w:rsid w:val="005C17D4"/>
    <w:rsid w:val="005C28F1"/>
    <w:rsid w:val="005C3767"/>
    <w:rsid w:val="005C4101"/>
    <w:rsid w:val="005C4514"/>
    <w:rsid w:val="005C6A48"/>
    <w:rsid w:val="005C7E51"/>
    <w:rsid w:val="005D0737"/>
    <w:rsid w:val="005D29D7"/>
    <w:rsid w:val="005D3A48"/>
    <w:rsid w:val="005D6070"/>
    <w:rsid w:val="005D6BF0"/>
    <w:rsid w:val="005D7D1F"/>
    <w:rsid w:val="005E3AA8"/>
    <w:rsid w:val="005E4711"/>
    <w:rsid w:val="005E48C4"/>
    <w:rsid w:val="005E55F2"/>
    <w:rsid w:val="005E5619"/>
    <w:rsid w:val="005F20F4"/>
    <w:rsid w:val="005F2F1C"/>
    <w:rsid w:val="005F3EE0"/>
    <w:rsid w:val="005F4D46"/>
    <w:rsid w:val="005F4F0F"/>
    <w:rsid w:val="005F6865"/>
    <w:rsid w:val="00601651"/>
    <w:rsid w:val="00601672"/>
    <w:rsid w:val="00602EB0"/>
    <w:rsid w:val="0060383C"/>
    <w:rsid w:val="00603D24"/>
    <w:rsid w:val="0060654D"/>
    <w:rsid w:val="00606880"/>
    <w:rsid w:val="00606D7F"/>
    <w:rsid w:val="006071A4"/>
    <w:rsid w:val="006074E5"/>
    <w:rsid w:val="0061114D"/>
    <w:rsid w:val="006124C5"/>
    <w:rsid w:val="00613DA5"/>
    <w:rsid w:val="006167DD"/>
    <w:rsid w:val="006171AD"/>
    <w:rsid w:val="00621B20"/>
    <w:rsid w:val="00625CC7"/>
    <w:rsid w:val="006304EF"/>
    <w:rsid w:val="006305EF"/>
    <w:rsid w:val="00631BFD"/>
    <w:rsid w:val="00633ACF"/>
    <w:rsid w:val="00633EAB"/>
    <w:rsid w:val="00634CCB"/>
    <w:rsid w:val="00635B0E"/>
    <w:rsid w:val="00640F02"/>
    <w:rsid w:val="006420AB"/>
    <w:rsid w:val="0064234F"/>
    <w:rsid w:val="006442B7"/>
    <w:rsid w:val="00645FDB"/>
    <w:rsid w:val="00646ED4"/>
    <w:rsid w:val="00647F6B"/>
    <w:rsid w:val="00654AC2"/>
    <w:rsid w:val="00656609"/>
    <w:rsid w:val="006649A3"/>
    <w:rsid w:val="0066588B"/>
    <w:rsid w:val="006675F9"/>
    <w:rsid w:val="00670E79"/>
    <w:rsid w:val="0067355F"/>
    <w:rsid w:val="00673F2F"/>
    <w:rsid w:val="006776C8"/>
    <w:rsid w:val="00677770"/>
    <w:rsid w:val="00677BBE"/>
    <w:rsid w:val="00680EDE"/>
    <w:rsid w:val="00681AD9"/>
    <w:rsid w:val="00682702"/>
    <w:rsid w:val="006828B3"/>
    <w:rsid w:val="0068411D"/>
    <w:rsid w:val="00684507"/>
    <w:rsid w:val="00685F93"/>
    <w:rsid w:val="00686058"/>
    <w:rsid w:val="00687B3A"/>
    <w:rsid w:val="00690087"/>
    <w:rsid w:val="00691098"/>
    <w:rsid w:val="00691CEC"/>
    <w:rsid w:val="0069460A"/>
    <w:rsid w:val="0069581B"/>
    <w:rsid w:val="00697708"/>
    <w:rsid w:val="006979BF"/>
    <w:rsid w:val="00697E2F"/>
    <w:rsid w:val="006A1764"/>
    <w:rsid w:val="006A1EDB"/>
    <w:rsid w:val="006A2079"/>
    <w:rsid w:val="006A6C8D"/>
    <w:rsid w:val="006B1171"/>
    <w:rsid w:val="006C13F6"/>
    <w:rsid w:val="006C61F9"/>
    <w:rsid w:val="006C6822"/>
    <w:rsid w:val="006C745B"/>
    <w:rsid w:val="006D134B"/>
    <w:rsid w:val="006D190E"/>
    <w:rsid w:val="006D3DF8"/>
    <w:rsid w:val="006D4354"/>
    <w:rsid w:val="006D7147"/>
    <w:rsid w:val="006D7807"/>
    <w:rsid w:val="006D7DAE"/>
    <w:rsid w:val="006E190F"/>
    <w:rsid w:val="006E2404"/>
    <w:rsid w:val="006E2880"/>
    <w:rsid w:val="006F179C"/>
    <w:rsid w:val="006F1F76"/>
    <w:rsid w:val="006F3D26"/>
    <w:rsid w:val="006F3E3F"/>
    <w:rsid w:val="006F4292"/>
    <w:rsid w:val="006F56C3"/>
    <w:rsid w:val="006F5CF6"/>
    <w:rsid w:val="006F79CC"/>
    <w:rsid w:val="00700AE1"/>
    <w:rsid w:val="007035F1"/>
    <w:rsid w:val="00703A5D"/>
    <w:rsid w:val="007052C0"/>
    <w:rsid w:val="007070CD"/>
    <w:rsid w:val="00711DA3"/>
    <w:rsid w:val="00712CD9"/>
    <w:rsid w:val="007145EA"/>
    <w:rsid w:val="00720573"/>
    <w:rsid w:val="007210BF"/>
    <w:rsid w:val="00721C8E"/>
    <w:rsid w:val="00721F77"/>
    <w:rsid w:val="0072350C"/>
    <w:rsid w:val="00723CA3"/>
    <w:rsid w:val="00723CDF"/>
    <w:rsid w:val="007259A3"/>
    <w:rsid w:val="00725A55"/>
    <w:rsid w:val="00727AB0"/>
    <w:rsid w:val="00732226"/>
    <w:rsid w:val="007322CF"/>
    <w:rsid w:val="00732764"/>
    <w:rsid w:val="0073312B"/>
    <w:rsid w:val="0073321A"/>
    <w:rsid w:val="00733958"/>
    <w:rsid w:val="00736C4A"/>
    <w:rsid w:val="00742321"/>
    <w:rsid w:val="007459AE"/>
    <w:rsid w:val="00745EDC"/>
    <w:rsid w:val="00752812"/>
    <w:rsid w:val="00753C52"/>
    <w:rsid w:val="0075418E"/>
    <w:rsid w:val="0075497F"/>
    <w:rsid w:val="007612A3"/>
    <w:rsid w:val="0076174A"/>
    <w:rsid w:val="00762C52"/>
    <w:rsid w:val="00762E3C"/>
    <w:rsid w:val="0076373D"/>
    <w:rsid w:val="007664B0"/>
    <w:rsid w:val="00766C36"/>
    <w:rsid w:val="00771C52"/>
    <w:rsid w:val="007733D2"/>
    <w:rsid w:val="00776B25"/>
    <w:rsid w:val="0077752D"/>
    <w:rsid w:val="00781AB4"/>
    <w:rsid w:val="007840A3"/>
    <w:rsid w:val="00786862"/>
    <w:rsid w:val="00787646"/>
    <w:rsid w:val="007876E2"/>
    <w:rsid w:val="00792D99"/>
    <w:rsid w:val="0079461D"/>
    <w:rsid w:val="00794BDA"/>
    <w:rsid w:val="00794F55"/>
    <w:rsid w:val="00797437"/>
    <w:rsid w:val="007A1063"/>
    <w:rsid w:val="007A463B"/>
    <w:rsid w:val="007A4E8C"/>
    <w:rsid w:val="007A4FAE"/>
    <w:rsid w:val="007A51EB"/>
    <w:rsid w:val="007A54A6"/>
    <w:rsid w:val="007A6A06"/>
    <w:rsid w:val="007B02B0"/>
    <w:rsid w:val="007B18D1"/>
    <w:rsid w:val="007B206C"/>
    <w:rsid w:val="007B2523"/>
    <w:rsid w:val="007B3E2F"/>
    <w:rsid w:val="007B7ADA"/>
    <w:rsid w:val="007C0B2B"/>
    <w:rsid w:val="007C0D38"/>
    <w:rsid w:val="007C1B4F"/>
    <w:rsid w:val="007C478E"/>
    <w:rsid w:val="007C539C"/>
    <w:rsid w:val="007C5E93"/>
    <w:rsid w:val="007C6341"/>
    <w:rsid w:val="007C6BC2"/>
    <w:rsid w:val="007C7B94"/>
    <w:rsid w:val="007D3022"/>
    <w:rsid w:val="007D35B1"/>
    <w:rsid w:val="007D3AFB"/>
    <w:rsid w:val="007D4DDF"/>
    <w:rsid w:val="007D577A"/>
    <w:rsid w:val="007D7185"/>
    <w:rsid w:val="007E1FC0"/>
    <w:rsid w:val="007E3727"/>
    <w:rsid w:val="007E50E4"/>
    <w:rsid w:val="007E6C9F"/>
    <w:rsid w:val="007E7C0C"/>
    <w:rsid w:val="007F00FB"/>
    <w:rsid w:val="007F078B"/>
    <w:rsid w:val="007F4490"/>
    <w:rsid w:val="007F61BB"/>
    <w:rsid w:val="007F698B"/>
    <w:rsid w:val="007F6D20"/>
    <w:rsid w:val="007F77BF"/>
    <w:rsid w:val="008017D1"/>
    <w:rsid w:val="00801E27"/>
    <w:rsid w:val="00803500"/>
    <w:rsid w:val="00804B3E"/>
    <w:rsid w:val="008108C4"/>
    <w:rsid w:val="00815115"/>
    <w:rsid w:val="008204A6"/>
    <w:rsid w:val="00822702"/>
    <w:rsid w:val="008231CC"/>
    <w:rsid w:val="00826107"/>
    <w:rsid w:val="00830A39"/>
    <w:rsid w:val="00831065"/>
    <w:rsid w:val="008420EE"/>
    <w:rsid w:val="0084624D"/>
    <w:rsid w:val="00846C78"/>
    <w:rsid w:val="00853446"/>
    <w:rsid w:val="00853C6B"/>
    <w:rsid w:val="00855498"/>
    <w:rsid w:val="00856353"/>
    <w:rsid w:val="008567E5"/>
    <w:rsid w:val="00861231"/>
    <w:rsid w:val="00862E80"/>
    <w:rsid w:val="00865326"/>
    <w:rsid w:val="008662D1"/>
    <w:rsid w:val="00866D28"/>
    <w:rsid w:val="008732D8"/>
    <w:rsid w:val="00874D87"/>
    <w:rsid w:val="00875228"/>
    <w:rsid w:val="008779BD"/>
    <w:rsid w:val="00880021"/>
    <w:rsid w:val="008811C9"/>
    <w:rsid w:val="00881619"/>
    <w:rsid w:val="008846AB"/>
    <w:rsid w:val="008906E7"/>
    <w:rsid w:val="008945A3"/>
    <w:rsid w:val="00894B46"/>
    <w:rsid w:val="00896109"/>
    <w:rsid w:val="00896B57"/>
    <w:rsid w:val="00896DD1"/>
    <w:rsid w:val="00897B18"/>
    <w:rsid w:val="008A2645"/>
    <w:rsid w:val="008A4060"/>
    <w:rsid w:val="008A4E37"/>
    <w:rsid w:val="008B06A2"/>
    <w:rsid w:val="008B16E6"/>
    <w:rsid w:val="008B2C4E"/>
    <w:rsid w:val="008B53A7"/>
    <w:rsid w:val="008B688A"/>
    <w:rsid w:val="008C0269"/>
    <w:rsid w:val="008C08D0"/>
    <w:rsid w:val="008C0FA9"/>
    <w:rsid w:val="008C1543"/>
    <w:rsid w:val="008C1D99"/>
    <w:rsid w:val="008C1FE9"/>
    <w:rsid w:val="008C42EB"/>
    <w:rsid w:val="008C469F"/>
    <w:rsid w:val="008C534F"/>
    <w:rsid w:val="008C774D"/>
    <w:rsid w:val="008D2151"/>
    <w:rsid w:val="008D256E"/>
    <w:rsid w:val="008D3E96"/>
    <w:rsid w:val="008D481E"/>
    <w:rsid w:val="008D4AEF"/>
    <w:rsid w:val="008D5843"/>
    <w:rsid w:val="008D58E0"/>
    <w:rsid w:val="008D5995"/>
    <w:rsid w:val="008D5E62"/>
    <w:rsid w:val="008D6FEF"/>
    <w:rsid w:val="008E31E2"/>
    <w:rsid w:val="008E3A9B"/>
    <w:rsid w:val="008E3AFD"/>
    <w:rsid w:val="008E4996"/>
    <w:rsid w:val="008E5182"/>
    <w:rsid w:val="008E66E5"/>
    <w:rsid w:val="008F1909"/>
    <w:rsid w:val="00900424"/>
    <w:rsid w:val="0090271D"/>
    <w:rsid w:val="0090322C"/>
    <w:rsid w:val="00910C7E"/>
    <w:rsid w:val="0091271A"/>
    <w:rsid w:val="0091442C"/>
    <w:rsid w:val="00914B8F"/>
    <w:rsid w:val="00920854"/>
    <w:rsid w:val="00922F76"/>
    <w:rsid w:val="00925360"/>
    <w:rsid w:val="009265CC"/>
    <w:rsid w:val="009273C6"/>
    <w:rsid w:val="0093185D"/>
    <w:rsid w:val="00931EC2"/>
    <w:rsid w:val="0093277D"/>
    <w:rsid w:val="009352F2"/>
    <w:rsid w:val="00935746"/>
    <w:rsid w:val="00937EEC"/>
    <w:rsid w:val="0094136F"/>
    <w:rsid w:val="0094248F"/>
    <w:rsid w:val="00942B99"/>
    <w:rsid w:val="00942E0C"/>
    <w:rsid w:val="00942FA6"/>
    <w:rsid w:val="00943F6A"/>
    <w:rsid w:val="00944963"/>
    <w:rsid w:val="00944E07"/>
    <w:rsid w:val="009479C9"/>
    <w:rsid w:val="00954430"/>
    <w:rsid w:val="00956368"/>
    <w:rsid w:val="00960FAF"/>
    <w:rsid w:val="00961647"/>
    <w:rsid w:val="00961E02"/>
    <w:rsid w:val="00962BD4"/>
    <w:rsid w:val="00964B49"/>
    <w:rsid w:val="00966797"/>
    <w:rsid w:val="0097173A"/>
    <w:rsid w:val="009733CB"/>
    <w:rsid w:val="00973F82"/>
    <w:rsid w:val="0097424B"/>
    <w:rsid w:val="0097496B"/>
    <w:rsid w:val="0098115F"/>
    <w:rsid w:val="009817D5"/>
    <w:rsid w:val="009819C2"/>
    <w:rsid w:val="009837E0"/>
    <w:rsid w:val="00983B68"/>
    <w:rsid w:val="00986842"/>
    <w:rsid w:val="00986F6A"/>
    <w:rsid w:val="00986F74"/>
    <w:rsid w:val="00993796"/>
    <w:rsid w:val="009948AA"/>
    <w:rsid w:val="0099529B"/>
    <w:rsid w:val="00995340"/>
    <w:rsid w:val="009A1E1C"/>
    <w:rsid w:val="009A39DA"/>
    <w:rsid w:val="009A42B5"/>
    <w:rsid w:val="009A440B"/>
    <w:rsid w:val="009A4939"/>
    <w:rsid w:val="009B0DE8"/>
    <w:rsid w:val="009B27B4"/>
    <w:rsid w:val="009B3E3D"/>
    <w:rsid w:val="009B7A12"/>
    <w:rsid w:val="009C191A"/>
    <w:rsid w:val="009C2FF0"/>
    <w:rsid w:val="009C4A95"/>
    <w:rsid w:val="009C6641"/>
    <w:rsid w:val="009C7FC4"/>
    <w:rsid w:val="009D24ED"/>
    <w:rsid w:val="009D29BE"/>
    <w:rsid w:val="009E1A9B"/>
    <w:rsid w:val="009E250F"/>
    <w:rsid w:val="009E2A6E"/>
    <w:rsid w:val="009F082B"/>
    <w:rsid w:val="009F1811"/>
    <w:rsid w:val="009F1C58"/>
    <w:rsid w:val="009F3A1A"/>
    <w:rsid w:val="009F4718"/>
    <w:rsid w:val="009F4A3C"/>
    <w:rsid w:val="009F56ED"/>
    <w:rsid w:val="009F5F90"/>
    <w:rsid w:val="009F7485"/>
    <w:rsid w:val="009F7FC7"/>
    <w:rsid w:val="00A0068A"/>
    <w:rsid w:val="00A03C1E"/>
    <w:rsid w:val="00A04679"/>
    <w:rsid w:val="00A051BA"/>
    <w:rsid w:val="00A07F18"/>
    <w:rsid w:val="00A12CCF"/>
    <w:rsid w:val="00A142D5"/>
    <w:rsid w:val="00A14C55"/>
    <w:rsid w:val="00A15D42"/>
    <w:rsid w:val="00A16092"/>
    <w:rsid w:val="00A16295"/>
    <w:rsid w:val="00A22085"/>
    <w:rsid w:val="00A25556"/>
    <w:rsid w:val="00A25566"/>
    <w:rsid w:val="00A259E1"/>
    <w:rsid w:val="00A301E4"/>
    <w:rsid w:val="00A307E2"/>
    <w:rsid w:val="00A30926"/>
    <w:rsid w:val="00A3250B"/>
    <w:rsid w:val="00A32558"/>
    <w:rsid w:val="00A34BCC"/>
    <w:rsid w:val="00A36CF3"/>
    <w:rsid w:val="00A401BD"/>
    <w:rsid w:val="00A4101D"/>
    <w:rsid w:val="00A42612"/>
    <w:rsid w:val="00A426C9"/>
    <w:rsid w:val="00A44E97"/>
    <w:rsid w:val="00A478A7"/>
    <w:rsid w:val="00A50A06"/>
    <w:rsid w:val="00A51091"/>
    <w:rsid w:val="00A603CB"/>
    <w:rsid w:val="00A626C3"/>
    <w:rsid w:val="00A627AB"/>
    <w:rsid w:val="00A63C1D"/>
    <w:rsid w:val="00A6411E"/>
    <w:rsid w:val="00A643EC"/>
    <w:rsid w:val="00A65DE4"/>
    <w:rsid w:val="00A6633E"/>
    <w:rsid w:val="00A67470"/>
    <w:rsid w:val="00A67720"/>
    <w:rsid w:val="00A67D9D"/>
    <w:rsid w:val="00A70C73"/>
    <w:rsid w:val="00A7241D"/>
    <w:rsid w:val="00A75F26"/>
    <w:rsid w:val="00A77DB2"/>
    <w:rsid w:val="00A846B7"/>
    <w:rsid w:val="00A9127E"/>
    <w:rsid w:val="00A93B56"/>
    <w:rsid w:val="00A949A9"/>
    <w:rsid w:val="00A95B1F"/>
    <w:rsid w:val="00A96080"/>
    <w:rsid w:val="00A9756C"/>
    <w:rsid w:val="00AA01E1"/>
    <w:rsid w:val="00AA0A6C"/>
    <w:rsid w:val="00AA0D24"/>
    <w:rsid w:val="00AA3031"/>
    <w:rsid w:val="00AA3D7F"/>
    <w:rsid w:val="00AA50A3"/>
    <w:rsid w:val="00AA51C2"/>
    <w:rsid w:val="00AA555A"/>
    <w:rsid w:val="00AB23FF"/>
    <w:rsid w:val="00AB3385"/>
    <w:rsid w:val="00AB59E8"/>
    <w:rsid w:val="00AB7383"/>
    <w:rsid w:val="00AC07C9"/>
    <w:rsid w:val="00AC1A06"/>
    <w:rsid w:val="00AC371C"/>
    <w:rsid w:val="00AC3906"/>
    <w:rsid w:val="00AC3BB3"/>
    <w:rsid w:val="00AC4743"/>
    <w:rsid w:val="00AC4C6A"/>
    <w:rsid w:val="00AC58F3"/>
    <w:rsid w:val="00AC683F"/>
    <w:rsid w:val="00AC6B28"/>
    <w:rsid w:val="00AC7418"/>
    <w:rsid w:val="00AD0BD9"/>
    <w:rsid w:val="00AD2E4A"/>
    <w:rsid w:val="00AD4A75"/>
    <w:rsid w:val="00AD6D15"/>
    <w:rsid w:val="00AD6ED2"/>
    <w:rsid w:val="00AD7080"/>
    <w:rsid w:val="00AD73F8"/>
    <w:rsid w:val="00AD7A37"/>
    <w:rsid w:val="00AE1782"/>
    <w:rsid w:val="00AE30A2"/>
    <w:rsid w:val="00AE3681"/>
    <w:rsid w:val="00AE477A"/>
    <w:rsid w:val="00AE5055"/>
    <w:rsid w:val="00AF1F0D"/>
    <w:rsid w:val="00AF1F2B"/>
    <w:rsid w:val="00AF337E"/>
    <w:rsid w:val="00AF479E"/>
    <w:rsid w:val="00AF4C60"/>
    <w:rsid w:val="00AF5F13"/>
    <w:rsid w:val="00AF7800"/>
    <w:rsid w:val="00B01CD2"/>
    <w:rsid w:val="00B03AD0"/>
    <w:rsid w:val="00B05B30"/>
    <w:rsid w:val="00B06D56"/>
    <w:rsid w:val="00B105F7"/>
    <w:rsid w:val="00B11547"/>
    <w:rsid w:val="00B1193C"/>
    <w:rsid w:val="00B12918"/>
    <w:rsid w:val="00B12CCA"/>
    <w:rsid w:val="00B15EB9"/>
    <w:rsid w:val="00B24E8E"/>
    <w:rsid w:val="00B301E6"/>
    <w:rsid w:val="00B337D9"/>
    <w:rsid w:val="00B34436"/>
    <w:rsid w:val="00B36F31"/>
    <w:rsid w:val="00B37BE9"/>
    <w:rsid w:val="00B432CD"/>
    <w:rsid w:val="00B4502A"/>
    <w:rsid w:val="00B452ED"/>
    <w:rsid w:val="00B4560B"/>
    <w:rsid w:val="00B509D4"/>
    <w:rsid w:val="00B51F24"/>
    <w:rsid w:val="00B52508"/>
    <w:rsid w:val="00B53977"/>
    <w:rsid w:val="00B5521A"/>
    <w:rsid w:val="00B56C11"/>
    <w:rsid w:val="00B572BA"/>
    <w:rsid w:val="00B6063E"/>
    <w:rsid w:val="00B621EE"/>
    <w:rsid w:val="00B622AE"/>
    <w:rsid w:val="00B62AFC"/>
    <w:rsid w:val="00B62F7D"/>
    <w:rsid w:val="00B6393B"/>
    <w:rsid w:val="00B645B0"/>
    <w:rsid w:val="00B70818"/>
    <w:rsid w:val="00B712E4"/>
    <w:rsid w:val="00B7255E"/>
    <w:rsid w:val="00B729CD"/>
    <w:rsid w:val="00B73BA9"/>
    <w:rsid w:val="00B76085"/>
    <w:rsid w:val="00B76356"/>
    <w:rsid w:val="00B77694"/>
    <w:rsid w:val="00B77838"/>
    <w:rsid w:val="00B82023"/>
    <w:rsid w:val="00B82C86"/>
    <w:rsid w:val="00B82EB8"/>
    <w:rsid w:val="00B837BE"/>
    <w:rsid w:val="00B843B4"/>
    <w:rsid w:val="00B86E99"/>
    <w:rsid w:val="00B87CFA"/>
    <w:rsid w:val="00B91DE4"/>
    <w:rsid w:val="00B92555"/>
    <w:rsid w:val="00B9319F"/>
    <w:rsid w:val="00B933BA"/>
    <w:rsid w:val="00B942C6"/>
    <w:rsid w:val="00B94A86"/>
    <w:rsid w:val="00B95EAA"/>
    <w:rsid w:val="00B96192"/>
    <w:rsid w:val="00BA0CEF"/>
    <w:rsid w:val="00BA185A"/>
    <w:rsid w:val="00BA3F3E"/>
    <w:rsid w:val="00BA5F4B"/>
    <w:rsid w:val="00BA68FC"/>
    <w:rsid w:val="00BA7752"/>
    <w:rsid w:val="00BA788D"/>
    <w:rsid w:val="00BA7D87"/>
    <w:rsid w:val="00BB0C30"/>
    <w:rsid w:val="00BB2AEB"/>
    <w:rsid w:val="00BB33D8"/>
    <w:rsid w:val="00BB407D"/>
    <w:rsid w:val="00BB48EC"/>
    <w:rsid w:val="00BB7A78"/>
    <w:rsid w:val="00BC1ADC"/>
    <w:rsid w:val="00BC1C12"/>
    <w:rsid w:val="00BC1E96"/>
    <w:rsid w:val="00BC37A7"/>
    <w:rsid w:val="00BC624C"/>
    <w:rsid w:val="00BD030B"/>
    <w:rsid w:val="00BD055D"/>
    <w:rsid w:val="00BD1642"/>
    <w:rsid w:val="00BD28AE"/>
    <w:rsid w:val="00BD66C8"/>
    <w:rsid w:val="00BE3F06"/>
    <w:rsid w:val="00BE5C43"/>
    <w:rsid w:val="00BE63A3"/>
    <w:rsid w:val="00BE7093"/>
    <w:rsid w:val="00BF49FC"/>
    <w:rsid w:val="00BF5032"/>
    <w:rsid w:val="00BF5B18"/>
    <w:rsid w:val="00BF64D8"/>
    <w:rsid w:val="00BF7100"/>
    <w:rsid w:val="00C04EB6"/>
    <w:rsid w:val="00C06D90"/>
    <w:rsid w:val="00C14CEB"/>
    <w:rsid w:val="00C15F1F"/>
    <w:rsid w:val="00C163D1"/>
    <w:rsid w:val="00C20689"/>
    <w:rsid w:val="00C22346"/>
    <w:rsid w:val="00C22491"/>
    <w:rsid w:val="00C23472"/>
    <w:rsid w:val="00C23A9D"/>
    <w:rsid w:val="00C25438"/>
    <w:rsid w:val="00C27919"/>
    <w:rsid w:val="00C34155"/>
    <w:rsid w:val="00C354D7"/>
    <w:rsid w:val="00C3622B"/>
    <w:rsid w:val="00C362B9"/>
    <w:rsid w:val="00C36B28"/>
    <w:rsid w:val="00C4025D"/>
    <w:rsid w:val="00C42BB3"/>
    <w:rsid w:val="00C42D36"/>
    <w:rsid w:val="00C4492B"/>
    <w:rsid w:val="00C45B80"/>
    <w:rsid w:val="00C476A6"/>
    <w:rsid w:val="00C503F1"/>
    <w:rsid w:val="00C54CAA"/>
    <w:rsid w:val="00C555D6"/>
    <w:rsid w:val="00C60CF9"/>
    <w:rsid w:val="00C62C2C"/>
    <w:rsid w:val="00C64C66"/>
    <w:rsid w:val="00C65C9C"/>
    <w:rsid w:val="00C66458"/>
    <w:rsid w:val="00C66C30"/>
    <w:rsid w:val="00C6717A"/>
    <w:rsid w:val="00C7197A"/>
    <w:rsid w:val="00C7448A"/>
    <w:rsid w:val="00C86939"/>
    <w:rsid w:val="00C93C4C"/>
    <w:rsid w:val="00C93FCA"/>
    <w:rsid w:val="00C96C35"/>
    <w:rsid w:val="00CA037B"/>
    <w:rsid w:val="00CA052C"/>
    <w:rsid w:val="00CA0F57"/>
    <w:rsid w:val="00CA3607"/>
    <w:rsid w:val="00CA5B37"/>
    <w:rsid w:val="00CA655E"/>
    <w:rsid w:val="00CA6F06"/>
    <w:rsid w:val="00CB13AD"/>
    <w:rsid w:val="00CC026B"/>
    <w:rsid w:val="00CC7CDB"/>
    <w:rsid w:val="00CD0344"/>
    <w:rsid w:val="00CD3735"/>
    <w:rsid w:val="00CD4A07"/>
    <w:rsid w:val="00CD6F4F"/>
    <w:rsid w:val="00CE23C8"/>
    <w:rsid w:val="00CE24FA"/>
    <w:rsid w:val="00CE388C"/>
    <w:rsid w:val="00CE389D"/>
    <w:rsid w:val="00CE5772"/>
    <w:rsid w:val="00CE5EC0"/>
    <w:rsid w:val="00CE64E7"/>
    <w:rsid w:val="00CF09C1"/>
    <w:rsid w:val="00CF0D12"/>
    <w:rsid w:val="00CF1175"/>
    <w:rsid w:val="00CF1854"/>
    <w:rsid w:val="00CF3BD9"/>
    <w:rsid w:val="00CF7834"/>
    <w:rsid w:val="00D013AA"/>
    <w:rsid w:val="00D013E8"/>
    <w:rsid w:val="00D033E4"/>
    <w:rsid w:val="00D03C29"/>
    <w:rsid w:val="00D04E85"/>
    <w:rsid w:val="00D06CC6"/>
    <w:rsid w:val="00D07FA5"/>
    <w:rsid w:val="00D1101E"/>
    <w:rsid w:val="00D113BF"/>
    <w:rsid w:val="00D15895"/>
    <w:rsid w:val="00D15CDE"/>
    <w:rsid w:val="00D15CFB"/>
    <w:rsid w:val="00D24FAB"/>
    <w:rsid w:val="00D344B3"/>
    <w:rsid w:val="00D34DB2"/>
    <w:rsid w:val="00D413F4"/>
    <w:rsid w:val="00D41E01"/>
    <w:rsid w:val="00D43B79"/>
    <w:rsid w:val="00D46617"/>
    <w:rsid w:val="00D47285"/>
    <w:rsid w:val="00D4796F"/>
    <w:rsid w:val="00D512F4"/>
    <w:rsid w:val="00D5240C"/>
    <w:rsid w:val="00D556A9"/>
    <w:rsid w:val="00D557EB"/>
    <w:rsid w:val="00D55AE4"/>
    <w:rsid w:val="00D55D22"/>
    <w:rsid w:val="00D56788"/>
    <w:rsid w:val="00D647CF"/>
    <w:rsid w:val="00D64C93"/>
    <w:rsid w:val="00D6559C"/>
    <w:rsid w:val="00D676D7"/>
    <w:rsid w:val="00D67AE7"/>
    <w:rsid w:val="00D72DB9"/>
    <w:rsid w:val="00D72EF2"/>
    <w:rsid w:val="00D73181"/>
    <w:rsid w:val="00D7395F"/>
    <w:rsid w:val="00D73D8A"/>
    <w:rsid w:val="00D821C9"/>
    <w:rsid w:val="00D861C4"/>
    <w:rsid w:val="00D8719C"/>
    <w:rsid w:val="00D87A03"/>
    <w:rsid w:val="00D87F2A"/>
    <w:rsid w:val="00D908AB"/>
    <w:rsid w:val="00D9207C"/>
    <w:rsid w:val="00D95416"/>
    <w:rsid w:val="00D96610"/>
    <w:rsid w:val="00DA4DFC"/>
    <w:rsid w:val="00DB3EF0"/>
    <w:rsid w:val="00DB5052"/>
    <w:rsid w:val="00DB7730"/>
    <w:rsid w:val="00DC2905"/>
    <w:rsid w:val="00DC29CC"/>
    <w:rsid w:val="00DC2B20"/>
    <w:rsid w:val="00DC58A8"/>
    <w:rsid w:val="00DC5FA2"/>
    <w:rsid w:val="00DC6987"/>
    <w:rsid w:val="00DD062F"/>
    <w:rsid w:val="00DD0B34"/>
    <w:rsid w:val="00DD0D08"/>
    <w:rsid w:val="00DD497F"/>
    <w:rsid w:val="00DD4CF3"/>
    <w:rsid w:val="00DD57AE"/>
    <w:rsid w:val="00DE0DC0"/>
    <w:rsid w:val="00DE2B21"/>
    <w:rsid w:val="00DE3C72"/>
    <w:rsid w:val="00DE4B26"/>
    <w:rsid w:val="00DE6344"/>
    <w:rsid w:val="00DE745A"/>
    <w:rsid w:val="00DF1588"/>
    <w:rsid w:val="00DF3AB3"/>
    <w:rsid w:val="00DF4C1A"/>
    <w:rsid w:val="00E0269B"/>
    <w:rsid w:val="00E03752"/>
    <w:rsid w:val="00E04DBF"/>
    <w:rsid w:val="00E06F17"/>
    <w:rsid w:val="00E1257C"/>
    <w:rsid w:val="00E12C69"/>
    <w:rsid w:val="00E13617"/>
    <w:rsid w:val="00E13D3A"/>
    <w:rsid w:val="00E13EBA"/>
    <w:rsid w:val="00E16D1D"/>
    <w:rsid w:val="00E22693"/>
    <w:rsid w:val="00E232EA"/>
    <w:rsid w:val="00E23A80"/>
    <w:rsid w:val="00E25B4F"/>
    <w:rsid w:val="00E25CA0"/>
    <w:rsid w:val="00E26BBD"/>
    <w:rsid w:val="00E26FB5"/>
    <w:rsid w:val="00E305E5"/>
    <w:rsid w:val="00E31DEB"/>
    <w:rsid w:val="00E32F44"/>
    <w:rsid w:val="00E36CD0"/>
    <w:rsid w:val="00E370EB"/>
    <w:rsid w:val="00E40BA2"/>
    <w:rsid w:val="00E43969"/>
    <w:rsid w:val="00E43BCD"/>
    <w:rsid w:val="00E44152"/>
    <w:rsid w:val="00E46AFD"/>
    <w:rsid w:val="00E51A75"/>
    <w:rsid w:val="00E51F1D"/>
    <w:rsid w:val="00E57C8F"/>
    <w:rsid w:val="00E62DC1"/>
    <w:rsid w:val="00E64D00"/>
    <w:rsid w:val="00E650D1"/>
    <w:rsid w:val="00E65E2D"/>
    <w:rsid w:val="00E7154D"/>
    <w:rsid w:val="00E71A9E"/>
    <w:rsid w:val="00E71D4F"/>
    <w:rsid w:val="00E73141"/>
    <w:rsid w:val="00E7687F"/>
    <w:rsid w:val="00E8139B"/>
    <w:rsid w:val="00E81A88"/>
    <w:rsid w:val="00E85EF4"/>
    <w:rsid w:val="00E86B3C"/>
    <w:rsid w:val="00E904DC"/>
    <w:rsid w:val="00E91098"/>
    <w:rsid w:val="00E92575"/>
    <w:rsid w:val="00E92C61"/>
    <w:rsid w:val="00E931D4"/>
    <w:rsid w:val="00E93500"/>
    <w:rsid w:val="00E95715"/>
    <w:rsid w:val="00EA0988"/>
    <w:rsid w:val="00EA37D4"/>
    <w:rsid w:val="00EA3CEE"/>
    <w:rsid w:val="00EA7184"/>
    <w:rsid w:val="00EB0F2F"/>
    <w:rsid w:val="00EB289E"/>
    <w:rsid w:val="00EB4EF3"/>
    <w:rsid w:val="00EB536B"/>
    <w:rsid w:val="00EB568F"/>
    <w:rsid w:val="00EB5907"/>
    <w:rsid w:val="00EB5A3B"/>
    <w:rsid w:val="00EB62A8"/>
    <w:rsid w:val="00EC3A89"/>
    <w:rsid w:val="00EC4B3A"/>
    <w:rsid w:val="00ED43ED"/>
    <w:rsid w:val="00EE0E2A"/>
    <w:rsid w:val="00EE21C9"/>
    <w:rsid w:val="00EE7ADE"/>
    <w:rsid w:val="00EE7F72"/>
    <w:rsid w:val="00EF1CCD"/>
    <w:rsid w:val="00EF2334"/>
    <w:rsid w:val="00EF338A"/>
    <w:rsid w:val="00F017AE"/>
    <w:rsid w:val="00F018C9"/>
    <w:rsid w:val="00F0192B"/>
    <w:rsid w:val="00F034D5"/>
    <w:rsid w:val="00F03821"/>
    <w:rsid w:val="00F04DE7"/>
    <w:rsid w:val="00F054F7"/>
    <w:rsid w:val="00F10C72"/>
    <w:rsid w:val="00F1187F"/>
    <w:rsid w:val="00F11D35"/>
    <w:rsid w:val="00F20425"/>
    <w:rsid w:val="00F259E4"/>
    <w:rsid w:val="00F25CDD"/>
    <w:rsid w:val="00F2622D"/>
    <w:rsid w:val="00F34F6C"/>
    <w:rsid w:val="00F37280"/>
    <w:rsid w:val="00F40582"/>
    <w:rsid w:val="00F4132D"/>
    <w:rsid w:val="00F41DD9"/>
    <w:rsid w:val="00F434E0"/>
    <w:rsid w:val="00F43C4C"/>
    <w:rsid w:val="00F44C3F"/>
    <w:rsid w:val="00F47075"/>
    <w:rsid w:val="00F504C1"/>
    <w:rsid w:val="00F50AF7"/>
    <w:rsid w:val="00F50D32"/>
    <w:rsid w:val="00F52489"/>
    <w:rsid w:val="00F54217"/>
    <w:rsid w:val="00F56EC8"/>
    <w:rsid w:val="00F60169"/>
    <w:rsid w:val="00F60A88"/>
    <w:rsid w:val="00F62E75"/>
    <w:rsid w:val="00F6466B"/>
    <w:rsid w:val="00F6568B"/>
    <w:rsid w:val="00F6623B"/>
    <w:rsid w:val="00F66973"/>
    <w:rsid w:val="00F66A11"/>
    <w:rsid w:val="00F72C2A"/>
    <w:rsid w:val="00F7328F"/>
    <w:rsid w:val="00F73CF9"/>
    <w:rsid w:val="00F75531"/>
    <w:rsid w:val="00F81BC3"/>
    <w:rsid w:val="00F83347"/>
    <w:rsid w:val="00F83CDD"/>
    <w:rsid w:val="00F84E95"/>
    <w:rsid w:val="00F9179A"/>
    <w:rsid w:val="00F94C7D"/>
    <w:rsid w:val="00F94E3F"/>
    <w:rsid w:val="00F97239"/>
    <w:rsid w:val="00F97348"/>
    <w:rsid w:val="00FA2244"/>
    <w:rsid w:val="00FA23F5"/>
    <w:rsid w:val="00FA3C5F"/>
    <w:rsid w:val="00FA4DB4"/>
    <w:rsid w:val="00FA59B9"/>
    <w:rsid w:val="00FA6845"/>
    <w:rsid w:val="00FA6D1F"/>
    <w:rsid w:val="00FB52E2"/>
    <w:rsid w:val="00FC2BFF"/>
    <w:rsid w:val="00FC3BC4"/>
    <w:rsid w:val="00FC59FA"/>
    <w:rsid w:val="00FC5DD6"/>
    <w:rsid w:val="00FD0684"/>
    <w:rsid w:val="00FD3C70"/>
    <w:rsid w:val="00FE199A"/>
    <w:rsid w:val="00FE2CBA"/>
    <w:rsid w:val="00FE3C27"/>
    <w:rsid w:val="00FE7300"/>
    <w:rsid w:val="00FF10B4"/>
    <w:rsid w:val="00FF1960"/>
    <w:rsid w:val="00FF3FD6"/>
    <w:rsid w:val="00FF4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49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42999"/>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semiHidden/>
    <w:unhideWhenUsed/>
    <w:qFormat/>
    <w:rsid w:val="007C478E"/>
    <w:pPr>
      <w:keepNext/>
      <w:keepLines/>
      <w:spacing w:before="40" w:after="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uiPriority w:val="22"/>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iPriority w:val="99"/>
    <w:unhideWhenUsed/>
    <w:rsid w:val="00542999"/>
    <w:pPr>
      <w:tabs>
        <w:tab w:val="center" w:pos="4819"/>
        <w:tab w:val="right" w:pos="9638"/>
      </w:tabs>
    </w:pPr>
  </w:style>
  <w:style w:type="character" w:customStyle="1" w:styleId="IntestazioneCarattere">
    <w:name w:val="Intestazione Carattere"/>
    <w:basedOn w:val="Carpredefinitoparagrafo"/>
    <w:link w:val="Intestazione"/>
    <w:uiPriority w:val="99"/>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uiPriority w:val="34"/>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15497A"/>
    <w:pPr>
      <w:spacing w:after="100"/>
      <w:ind w:left="200"/>
    </w:p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table" w:styleId="Grigliatabella">
    <w:name w:val="Table Grid"/>
    <w:basedOn w:val="Tabellanormale"/>
    <w:uiPriority w:val="99"/>
    <w:rsid w:val="0030527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8B688A"/>
    <w:pPr>
      <w:overflowPunct/>
      <w:autoSpaceDE/>
      <w:autoSpaceDN/>
      <w:adjustRightInd/>
      <w:spacing w:after="0" w:line="360" w:lineRule="auto"/>
      <w:textAlignment w:val="auto"/>
    </w:pPr>
    <w:rPr>
      <w:rFonts w:ascii="Courier New" w:hAnsi="Courier New"/>
    </w:rPr>
  </w:style>
  <w:style w:type="character" w:customStyle="1" w:styleId="TestonormaleCarattere">
    <w:name w:val="Testo normale Carattere"/>
    <w:basedOn w:val="Carpredefinitoparagrafo"/>
    <w:link w:val="Testonormale"/>
    <w:rsid w:val="008B688A"/>
    <w:rPr>
      <w:rFonts w:ascii="Courier New" w:hAnsi="Courier New"/>
      <w:lang w:eastAsia="it-IT"/>
    </w:rPr>
  </w:style>
  <w:style w:type="character" w:customStyle="1" w:styleId="Titolo5Carattere">
    <w:name w:val="Titolo 5 Carattere"/>
    <w:basedOn w:val="Carpredefinitoparagrafo"/>
    <w:link w:val="Titolo5"/>
    <w:uiPriority w:val="99"/>
    <w:rsid w:val="007C478E"/>
    <w:rPr>
      <w:rFonts w:asciiTheme="majorHAnsi" w:eastAsiaTheme="majorEastAsia" w:hAnsiTheme="majorHAnsi" w:cstheme="majorBidi"/>
      <w:color w:val="365F91" w:themeColor="accent1" w:themeShade="BF"/>
      <w:lang w:eastAsia="it-IT"/>
    </w:rPr>
  </w:style>
  <w:style w:type="table" w:customStyle="1" w:styleId="TableGrid">
    <w:name w:val="TableGrid"/>
    <w:rsid w:val="00E03752"/>
    <w:pPr>
      <w:spacing w:after="0"/>
    </w:pPr>
    <w:rPr>
      <w:rFonts w:asciiTheme="minorHAnsi" w:eastAsiaTheme="minorEastAsia" w:hAnsiTheme="minorHAnsi" w:cstheme="minorBidi"/>
      <w:sz w:val="22"/>
      <w:szCs w:val="22"/>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39826">
      <w:bodyDiv w:val="1"/>
      <w:marLeft w:val="0"/>
      <w:marRight w:val="0"/>
      <w:marTop w:val="0"/>
      <w:marBottom w:val="0"/>
      <w:divBdr>
        <w:top w:val="none" w:sz="0" w:space="0" w:color="auto"/>
        <w:left w:val="none" w:sz="0" w:space="0" w:color="auto"/>
        <w:bottom w:val="none" w:sz="0" w:space="0" w:color="auto"/>
        <w:right w:val="none" w:sz="0" w:space="0" w:color="auto"/>
      </w:divBdr>
    </w:div>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250433007">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818748">
                      <w:marLeft w:val="0"/>
                      <w:marRight w:val="0"/>
                      <w:marTop w:val="0"/>
                      <w:marBottom w:val="0"/>
                      <w:divBdr>
                        <w:top w:val="none" w:sz="0" w:space="0" w:color="auto"/>
                        <w:left w:val="none" w:sz="0" w:space="0" w:color="auto"/>
                        <w:bottom w:val="none" w:sz="0" w:space="0" w:color="auto"/>
                        <w:right w:val="none" w:sz="0" w:space="0" w:color="auto"/>
                      </w:divBdr>
                    </w:div>
                    <w:div w:id="412632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72288837">
              <w:marLeft w:val="0"/>
              <w:marRight w:val="0"/>
              <w:marTop w:val="0"/>
              <w:marBottom w:val="20"/>
              <w:divBdr>
                <w:top w:val="none" w:sz="0" w:space="0" w:color="auto"/>
                <w:left w:val="none" w:sz="0" w:space="0" w:color="auto"/>
                <w:bottom w:val="none" w:sz="0" w:space="0" w:color="auto"/>
                <w:right w:val="none" w:sz="0" w:space="0" w:color="auto"/>
              </w:divBdr>
            </w:div>
            <w:div w:id="89589504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salute.gov.it/imgs/C_17_pubblicazioni_1946_allegato.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28FC2-7F69-4536-8594-BA566E600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17904</Words>
  <Characters>102055</Characters>
  <DocSecurity>0</DocSecurity>
  <Lines>850</Lines>
  <Paragraphs>239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119720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2019-07-09T09:56:00Z</dcterms:created>
  <dcterms:modified xsi:type="dcterms:W3CDTF">2019-09-20T17:08:00Z</dcterms:modified>
</cp:coreProperties>
</file>