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90A" w:rsidRPr="004609D8" w:rsidRDefault="00B3790A" w:rsidP="008B0988">
      <w:pPr>
        <w:autoSpaceDE w:val="0"/>
        <w:autoSpaceDN w:val="0"/>
        <w:adjustRightInd w:val="0"/>
        <w:jc w:val="center"/>
        <w:rPr>
          <w:rFonts w:ascii="SimonciniGaramond LT" w:hAnsi="SimonciniGaramond LT"/>
          <w:bCs/>
        </w:rPr>
      </w:pPr>
      <w:bookmarkStart w:id="0" w:name="_GoBack"/>
      <w:bookmarkEnd w:id="0"/>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rPr>
      </w:pPr>
    </w:p>
    <w:p w:rsidR="00B3790A" w:rsidRPr="004609D8" w:rsidRDefault="00B3790A" w:rsidP="008B0988">
      <w:pPr>
        <w:autoSpaceDE w:val="0"/>
        <w:autoSpaceDN w:val="0"/>
        <w:adjustRightInd w:val="0"/>
        <w:jc w:val="center"/>
        <w:rPr>
          <w:rFonts w:ascii="SimonciniGaramond LT" w:hAnsi="SimonciniGaramond LT"/>
          <w:bCs/>
          <w:sz w:val="22"/>
        </w:rPr>
      </w:pPr>
      <w:r w:rsidRPr="004609D8">
        <w:rPr>
          <w:rFonts w:ascii="SimonciniGaramond LT" w:hAnsi="SimonciniGaramond LT"/>
          <w:bCs/>
          <w:sz w:val="22"/>
        </w:rPr>
        <w:t xml:space="preserve">Progetto di valore nazionale </w:t>
      </w:r>
    </w:p>
    <w:p w:rsidR="00B3790A" w:rsidRPr="004609D8" w:rsidRDefault="00B3790A" w:rsidP="008B0988">
      <w:pPr>
        <w:autoSpaceDE w:val="0"/>
        <w:autoSpaceDN w:val="0"/>
        <w:adjustRightInd w:val="0"/>
        <w:jc w:val="center"/>
        <w:rPr>
          <w:rFonts w:ascii="SimonciniGaramond LT" w:hAnsi="SimonciniGaramond LT"/>
          <w:bCs/>
          <w:sz w:val="22"/>
        </w:rPr>
      </w:pPr>
      <w:r w:rsidRPr="004609D8">
        <w:rPr>
          <w:rFonts w:ascii="SimonciniGaramond LT" w:hAnsi="SimonciniGaramond LT"/>
          <w:bCs/>
          <w:sz w:val="22"/>
        </w:rPr>
        <w:t>nel quadro della convenzione MIUR-ISIME</w:t>
      </w:r>
    </w:p>
    <w:p w:rsidR="00B3790A" w:rsidRPr="004609D8" w:rsidRDefault="00B3790A" w:rsidP="000838CF">
      <w:pPr>
        <w:autoSpaceDE w:val="0"/>
        <w:autoSpaceDN w:val="0"/>
        <w:adjustRightInd w:val="0"/>
        <w:jc w:val="center"/>
        <w:rPr>
          <w:rFonts w:ascii="SimonciniGaramond LT" w:hAnsi="SimonciniGaramond LT"/>
          <w:b/>
          <w:bCs/>
          <w:color w:val="C00000"/>
        </w:rPr>
      </w:pPr>
    </w:p>
    <w:p w:rsidR="00B3790A" w:rsidRPr="004609D8" w:rsidRDefault="00B3790A" w:rsidP="000838CF">
      <w:pPr>
        <w:autoSpaceDE w:val="0"/>
        <w:autoSpaceDN w:val="0"/>
        <w:adjustRightInd w:val="0"/>
        <w:jc w:val="center"/>
        <w:rPr>
          <w:rFonts w:ascii="SimonciniGaramond LT" w:hAnsi="SimonciniGaramond LT"/>
          <w:b/>
          <w:bCs/>
          <w:color w:val="C00000"/>
        </w:rPr>
      </w:pPr>
    </w:p>
    <w:p w:rsidR="00B3790A" w:rsidRPr="004609D8" w:rsidRDefault="00B3790A" w:rsidP="000838CF">
      <w:pPr>
        <w:autoSpaceDE w:val="0"/>
        <w:autoSpaceDN w:val="0"/>
        <w:adjustRightInd w:val="0"/>
        <w:jc w:val="center"/>
        <w:rPr>
          <w:rFonts w:ascii="SimonciniGaramond LT" w:hAnsi="SimonciniGaramond LT"/>
          <w:b/>
          <w:bCs/>
          <w:smallCaps/>
          <w:color w:val="800000"/>
          <w:sz w:val="40"/>
        </w:rPr>
      </w:pPr>
      <w:r w:rsidRPr="004609D8">
        <w:rPr>
          <w:rFonts w:ascii="SimonciniGaramond LT" w:hAnsi="SimonciniGaramond LT"/>
          <w:b/>
          <w:bCs/>
          <w:smallCaps/>
          <w:color w:val="800000"/>
          <w:sz w:val="40"/>
        </w:rPr>
        <w:t>Raccontare il Medioevo</w:t>
      </w:r>
    </w:p>
    <w:p w:rsidR="00B3790A" w:rsidRPr="004609D8" w:rsidRDefault="00B3790A" w:rsidP="00C85B5A">
      <w:pPr>
        <w:autoSpaceDE w:val="0"/>
        <w:autoSpaceDN w:val="0"/>
        <w:adjustRightInd w:val="0"/>
        <w:rPr>
          <w:rFonts w:ascii="SimonciniGaramond LT" w:hAnsi="SimonciniGaramond LT"/>
          <w:b/>
          <w:bCs/>
          <w:color w:val="C00000"/>
        </w:rPr>
      </w:pPr>
    </w:p>
    <w:p w:rsidR="00B3790A" w:rsidRPr="004609D8" w:rsidRDefault="00B3790A" w:rsidP="00C85B5A">
      <w:pPr>
        <w:autoSpaceDE w:val="0"/>
        <w:autoSpaceDN w:val="0"/>
        <w:adjustRightInd w:val="0"/>
        <w:rPr>
          <w:rFonts w:ascii="SimonciniGaramond LT" w:hAnsi="SimonciniGaramond LT"/>
          <w:b/>
          <w:bCs/>
          <w:color w:val="C00000"/>
        </w:rPr>
      </w:pPr>
    </w:p>
    <w:p w:rsidR="00B3790A" w:rsidRPr="004609D8" w:rsidRDefault="00B3790A" w:rsidP="000838CF">
      <w:pPr>
        <w:autoSpaceDE w:val="0"/>
        <w:autoSpaceDN w:val="0"/>
        <w:adjustRightInd w:val="0"/>
        <w:jc w:val="center"/>
        <w:rPr>
          <w:rFonts w:ascii="SimonciniGaramond LT" w:hAnsi="SimonciniGaramond LT"/>
          <w:bCs/>
          <w:i/>
          <w:color w:val="000000"/>
        </w:rPr>
      </w:pPr>
      <w:r w:rsidRPr="004609D8">
        <w:rPr>
          <w:rFonts w:ascii="SimonciniGaramond LT" w:hAnsi="SimonciniGaramond LT"/>
          <w:bCs/>
          <w:i/>
          <w:color w:val="000000"/>
        </w:rPr>
        <w:t>Concorso nazionale di scrittura</w:t>
      </w:r>
    </w:p>
    <w:p w:rsidR="00B3790A" w:rsidRPr="004609D8" w:rsidRDefault="00B3790A" w:rsidP="000838CF">
      <w:pPr>
        <w:autoSpaceDE w:val="0"/>
        <w:autoSpaceDN w:val="0"/>
        <w:adjustRightInd w:val="0"/>
        <w:jc w:val="center"/>
        <w:rPr>
          <w:rFonts w:ascii="SimonciniGaramond LT" w:hAnsi="SimonciniGaramond LT"/>
          <w:bCs/>
          <w:color w:val="000000"/>
        </w:rPr>
      </w:pPr>
      <w:r w:rsidRPr="004609D8">
        <w:rPr>
          <w:rFonts w:ascii="SimonciniGaramond LT" w:hAnsi="SimonciniGaramond LT"/>
          <w:bCs/>
          <w:color w:val="000000"/>
        </w:rPr>
        <w:t>VI edizione - a. s. 2015/2016</w:t>
      </w:r>
    </w:p>
    <w:p w:rsidR="00B3790A" w:rsidRPr="004609D8" w:rsidRDefault="00B3790A" w:rsidP="000838CF">
      <w:pPr>
        <w:autoSpaceDE w:val="0"/>
        <w:autoSpaceDN w:val="0"/>
        <w:adjustRightInd w:val="0"/>
        <w:jc w:val="both"/>
        <w:rPr>
          <w:rFonts w:ascii="SimonciniGaramond LT" w:hAnsi="SimonciniGaramond LT"/>
          <w:color w:val="000000"/>
        </w:rPr>
      </w:pPr>
    </w:p>
    <w:p w:rsidR="00B3790A" w:rsidRPr="004609D8" w:rsidRDefault="00B3790A" w:rsidP="000838CF">
      <w:pPr>
        <w:autoSpaceDE w:val="0"/>
        <w:autoSpaceDN w:val="0"/>
        <w:adjustRightInd w:val="0"/>
        <w:jc w:val="both"/>
        <w:rPr>
          <w:rFonts w:ascii="SimonciniGaramond LT" w:hAnsi="SimonciniGaramond LT"/>
          <w:color w:val="000000"/>
        </w:rPr>
      </w:pPr>
    </w:p>
    <w:p w:rsidR="00B3790A" w:rsidRPr="004609D8" w:rsidRDefault="00B3790A" w:rsidP="000838CF">
      <w:pPr>
        <w:autoSpaceDE w:val="0"/>
        <w:autoSpaceDN w:val="0"/>
        <w:adjustRightInd w:val="0"/>
        <w:jc w:val="both"/>
        <w:rPr>
          <w:rFonts w:ascii="SimonciniGaramond LT" w:hAnsi="SimonciniGaramond LT"/>
          <w:color w:val="000000"/>
        </w:rPr>
      </w:pPr>
    </w:p>
    <w:p w:rsidR="00B3790A" w:rsidRPr="004609D8" w:rsidRDefault="00B3790A" w:rsidP="00BB58FA">
      <w:pPr>
        <w:autoSpaceDE w:val="0"/>
        <w:autoSpaceDN w:val="0"/>
        <w:adjustRightInd w:val="0"/>
        <w:jc w:val="both"/>
        <w:rPr>
          <w:rFonts w:ascii="SimonciniGaramond LT" w:hAnsi="SimonciniGaramond LT"/>
          <w:bCs/>
          <w:sz w:val="22"/>
          <w:szCs w:val="22"/>
        </w:rPr>
      </w:pPr>
      <w:r w:rsidRPr="004609D8">
        <w:rPr>
          <w:rFonts w:ascii="SimonciniGaramond LT" w:hAnsi="SimonciniGaramond LT"/>
          <w:color w:val="000000"/>
          <w:sz w:val="22"/>
          <w:szCs w:val="22"/>
        </w:rPr>
        <w:t xml:space="preserve">La </w:t>
      </w:r>
      <w:r w:rsidRPr="004609D8">
        <w:rPr>
          <w:rFonts w:ascii="SimonciniGaramond LT" w:hAnsi="SimonciniGaramond LT"/>
          <w:sz w:val="22"/>
          <w:szCs w:val="22"/>
        </w:rPr>
        <w:t>Scuola storica nazionale di studi medioevali annessa all</w:t>
      </w:r>
      <w:r w:rsidRPr="004609D8">
        <w:rPr>
          <w:rFonts w:ascii="SimonciniGaramond LT" w:hAnsi="SimonciniGaramond LT"/>
          <w:color w:val="000000"/>
          <w:sz w:val="22"/>
          <w:szCs w:val="22"/>
        </w:rPr>
        <w:t xml:space="preserve">’Istituto storico italiano per il medio evo (ISIME), nel quadro della convenzione con il Ministero dell’Istruzione, dell’Università e della Ricerca (MIUR), indice un </w:t>
      </w:r>
      <w:r w:rsidRPr="004609D8">
        <w:rPr>
          <w:rFonts w:ascii="SimonciniGaramond LT" w:hAnsi="SimonciniGaramond LT"/>
          <w:bCs/>
          <w:color w:val="000000"/>
          <w:sz w:val="22"/>
          <w:szCs w:val="22"/>
        </w:rPr>
        <w:t xml:space="preserve">concorso nazionale di scrittura </w:t>
      </w:r>
      <w:r w:rsidRPr="004609D8">
        <w:rPr>
          <w:rFonts w:ascii="SimonciniGaramond LT" w:hAnsi="SimonciniGaramond LT"/>
          <w:color w:val="000000"/>
          <w:sz w:val="22"/>
          <w:szCs w:val="22"/>
        </w:rPr>
        <w:t>sul tema «</w:t>
      </w:r>
      <w:r w:rsidRPr="004609D8">
        <w:rPr>
          <w:rFonts w:ascii="SimonciniGaramond LT" w:hAnsi="SimonciniGaramond LT"/>
          <w:bCs/>
          <w:color w:val="000000"/>
          <w:sz w:val="22"/>
          <w:szCs w:val="22"/>
        </w:rPr>
        <w:t>Raccontare il Medioevo</w:t>
      </w:r>
      <w:r w:rsidRPr="004609D8">
        <w:rPr>
          <w:rFonts w:ascii="SimonciniGaramond LT" w:hAnsi="SimonciniGaramond LT"/>
          <w:color w:val="000000"/>
          <w:sz w:val="22"/>
          <w:szCs w:val="22"/>
        </w:rPr>
        <w:t xml:space="preserve">», riservato agli alunni della scuola secondaria di primo grado. </w:t>
      </w: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 xml:space="preserve">Scrivere il Medioevo vuole essere per gli studenti un modo per dare libertà alle proprie idee e alle proprie parole, ma anche un canale di accesso a un momento essenziale e fondante del nostro passato, delle nostre identità locali e della più ampia, e talvolta sfuggente, identità nazionale. </w:t>
      </w:r>
      <w:r w:rsidRPr="004609D8">
        <w:rPr>
          <w:rFonts w:ascii="SimonciniGaramond LT" w:hAnsi="SimonciniGaramond LT"/>
          <w:bCs/>
          <w:color w:val="000000"/>
          <w:sz w:val="22"/>
          <w:szCs w:val="22"/>
        </w:rPr>
        <w:t>Narrare e riflettere</w:t>
      </w:r>
      <w:r w:rsidRPr="004609D8">
        <w:rPr>
          <w:rFonts w:ascii="SimonciniGaramond LT" w:hAnsi="SimonciniGaramond LT"/>
          <w:color w:val="000000"/>
          <w:sz w:val="22"/>
          <w:szCs w:val="22"/>
        </w:rPr>
        <w:t xml:space="preserve">, </w:t>
      </w:r>
      <w:r w:rsidRPr="004609D8">
        <w:rPr>
          <w:rFonts w:ascii="SimonciniGaramond LT" w:hAnsi="SimonciniGaramond LT"/>
          <w:bCs/>
          <w:color w:val="000000"/>
          <w:sz w:val="22"/>
          <w:szCs w:val="22"/>
        </w:rPr>
        <w:t>narrare e imparare</w:t>
      </w:r>
      <w:r w:rsidRPr="004609D8">
        <w:rPr>
          <w:rFonts w:ascii="SimonciniGaramond LT" w:hAnsi="SimonciniGaramond LT"/>
          <w:color w:val="000000"/>
          <w:sz w:val="22"/>
          <w:szCs w:val="22"/>
        </w:rPr>
        <w:t xml:space="preserve">, </w:t>
      </w:r>
      <w:r w:rsidRPr="004609D8">
        <w:rPr>
          <w:rFonts w:ascii="SimonciniGaramond LT" w:hAnsi="SimonciniGaramond LT"/>
          <w:bCs/>
          <w:color w:val="000000"/>
          <w:sz w:val="22"/>
          <w:szCs w:val="22"/>
        </w:rPr>
        <w:t xml:space="preserve">narrare e fare storia, narrare e divertirsi </w:t>
      </w:r>
      <w:r w:rsidRPr="004609D8">
        <w:rPr>
          <w:rFonts w:ascii="SimonciniGaramond LT" w:hAnsi="SimonciniGaramond LT"/>
          <w:color w:val="000000"/>
          <w:sz w:val="22"/>
          <w:szCs w:val="22"/>
        </w:rPr>
        <w:t>dovrebbero essere gli elementi comuni di un cammino di conoscenza che permetta di misurarsi con la storia della propria città e della propria nazione e, allo stesso tempo, di muoversi con fantasia all’interno di un universo tanto diverso e tanto vicino al nostro. Il Medioevo è, d’altronde, nell’immaginario collettivo e nella cultura mediatica, il luogo per eccellenza delle radici e dell’esotico, delle streghe e dei folletti, delle cattedrali gotiche e delle grandi costruzioni giuridiche, dell’invenzione degli occhiali e delle pene sulla pubblica piazza. Il Medioevo immaginato potrà essere ripensato e meglio conosciuto, sgrossato e ripulito dai molti luoghi comuni che lo accompagnano. Il Medioevo cristiano e quello della cosiddetta “economia chiusa”, quello del feudo e quello del mito comunale sono tutti aspetti di un Medioevo poli</w:t>
      </w:r>
      <w:r w:rsidRPr="004609D8">
        <w:rPr>
          <w:rFonts w:ascii="SimonciniGaramond LT" w:hAnsi="SimonciniGaramond LT"/>
          <w:color w:val="000000"/>
          <w:sz w:val="22"/>
          <w:szCs w:val="22"/>
        </w:rPr>
        <w:softHyphen/>
        <w:t>cromo che, tra verità storica e falsa incrostazione storiografica, potrà costituire un ter</w:t>
      </w:r>
      <w:r w:rsidRPr="004609D8">
        <w:rPr>
          <w:rFonts w:ascii="SimonciniGaramond LT" w:hAnsi="SimonciniGaramond LT"/>
          <w:color w:val="000000"/>
          <w:sz w:val="22"/>
          <w:szCs w:val="22"/>
        </w:rPr>
        <w:softHyphen/>
        <w:t>reno ideale per muoversi in libertà e scrivere storia e storie.</w:t>
      </w: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In questa edizione i racconti partecipanti dovranno riguardare una delle seguenti sezioni tematiche:</w:t>
      </w: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1. Il Medioevo della mia città o del mio territorio;</w:t>
      </w: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2. Il Giubileo nel Medioevo;</w:t>
      </w:r>
    </w:p>
    <w:p w:rsidR="00B3790A" w:rsidRPr="004609D8" w:rsidRDefault="00B3790A" w:rsidP="00C1358D">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3. La scienza nel Medioevo.</w:t>
      </w:r>
    </w:p>
    <w:p w:rsidR="00B3790A" w:rsidRPr="004609D8" w:rsidRDefault="00B3790A" w:rsidP="00C1358D">
      <w:pPr>
        <w:autoSpaceDE w:val="0"/>
        <w:autoSpaceDN w:val="0"/>
        <w:adjustRightInd w:val="0"/>
        <w:ind w:firstLine="567"/>
        <w:jc w:val="both"/>
        <w:rPr>
          <w:rFonts w:ascii="SimonciniGaramond LT" w:hAnsi="SimonciniGaramond LT"/>
          <w:color w:val="000000"/>
          <w:sz w:val="22"/>
          <w:szCs w:val="22"/>
        </w:rPr>
      </w:pPr>
    </w:p>
    <w:p w:rsidR="00B3790A" w:rsidRPr="004609D8" w:rsidRDefault="00B3790A" w:rsidP="00C1358D">
      <w:pPr>
        <w:autoSpaceDE w:val="0"/>
        <w:autoSpaceDN w:val="0"/>
        <w:adjustRightInd w:val="0"/>
        <w:ind w:firstLine="567"/>
        <w:jc w:val="both"/>
        <w:rPr>
          <w:rFonts w:ascii="SimonciniGaramond LT" w:hAnsi="SimonciniGaramond LT"/>
          <w:color w:val="000000"/>
          <w:sz w:val="22"/>
          <w:szCs w:val="22"/>
        </w:rPr>
      </w:pPr>
    </w:p>
    <w:p w:rsidR="00B3790A" w:rsidRPr="004609D8" w:rsidRDefault="00B3790A" w:rsidP="000838CF">
      <w:pPr>
        <w:autoSpaceDE w:val="0"/>
        <w:autoSpaceDN w:val="0"/>
        <w:adjustRightInd w:val="0"/>
        <w:jc w:val="both"/>
        <w:rPr>
          <w:rFonts w:ascii="SimonciniGaramond LT" w:hAnsi="SimonciniGaramond LT"/>
          <w:bCs/>
          <w:i/>
          <w:color w:val="000000"/>
          <w:sz w:val="22"/>
          <w:szCs w:val="22"/>
        </w:rPr>
      </w:pPr>
    </w:p>
    <w:p w:rsidR="00B3790A" w:rsidRPr="004609D8" w:rsidRDefault="00B3790A" w:rsidP="000838CF">
      <w:pPr>
        <w:autoSpaceDE w:val="0"/>
        <w:autoSpaceDN w:val="0"/>
        <w:adjustRightInd w:val="0"/>
        <w:jc w:val="both"/>
        <w:rPr>
          <w:rFonts w:ascii="SimonciniGaramond LT" w:hAnsi="SimonciniGaramond LT"/>
          <w:bCs/>
          <w:i/>
          <w:color w:val="000000"/>
          <w:sz w:val="22"/>
          <w:szCs w:val="22"/>
        </w:rPr>
      </w:pPr>
      <w:r w:rsidRPr="004609D8">
        <w:rPr>
          <w:rFonts w:ascii="SimonciniGaramond LT" w:hAnsi="SimonciniGaramond LT"/>
          <w:bCs/>
          <w:i/>
          <w:color w:val="000000"/>
          <w:sz w:val="22"/>
          <w:szCs w:val="22"/>
        </w:rPr>
        <w:t>Scadenza e caratteri dei testi</w:t>
      </w:r>
    </w:p>
    <w:p w:rsidR="00B3790A" w:rsidRPr="004609D8" w:rsidRDefault="00B3790A" w:rsidP="000838CF">
      <w:pPr>
        <w:autoSpaceDE w:val="0"/>
        <w:autoSpaceDN w:val="0"/>
        <w:adjustRightInd w:val="0"/>
        <w:jc w:val="both"/>
        <w:rPr>
          <w:rFonts w:ascii="SimonciniGaramond LT" w:hAnsi="SimonciniGaramond LT"/>
          <w:bCs/>
          <w:i/>
          <w:color w:val="000000"/>
          <w:sz w:val="22"/>
          <w:szCs w:val="22"/>
        </w:rPr>
      </w:pPr>
    </w:p>
    <w:p w:rsidR="00B3790A" w:rsidRPr="004609D8" w:rsidRDefault="00B3790A" w:rsidP="00284646">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Tenendo conto delle competenze linguistiche, storiche e letterarie progres</w:t>
      </w:r>
      <w:r w:rsidRPr="004609D8">
        <w:rPr>
          <w:rFonts w:ascii="SimonciniGaramond LT" w:hAnsi="SimonciniGaramond LT"/>
          <w:color w:val="000000"/>
          <w:sz w:val="22"/>
          <w:szCs w:val="22"/>
        </w:rPr>
        <w:softHyphen/>
        <w:t xml:space="preserve">sivamente acquisite dagli studenti nel loro percorso formativo, gli elaborati potranno essere il risultato del lavoro svolto da un’intera classe, da un gruppo di alunni di una o più classi oppure da singoli ragazzi. La lunghezza massima prevista è di </w:t>
      </w:r>
      <w:r w:rsidRPr="004609D8">
        <w:rPr>
          <w:rFonts w:ascii="SimonciniGaramond LT" w:hAnsi="SimonciniGaramond LT"/>
          <w:bCs/>
          <w:color w:val="000000"/>
          <w:sz w:val="22"/>
          <w:szCs w:val="22"/>
        </w:rPr>
        <w:t xml:space="preserve">15.000 caratteri </w:t>
      </w:r>
      <w:r w:rsidRPr="004609D8">
        <w:rPr>
          <w:rFonts w:ascii="SimonciniGaramond LT" w:hAnsi="SimonciniGaramond LT"/>
          <w:color w:val="000000"/>
          <w:sz w:val="22"/>
          <w:szCs w:val="22"/>
        </w:rPr>
        <w:t>(spazi inclusi).</w:t>
      </w:r>
    </w:p>
    <w:p w:rsidR="00B3790A" w:rsidRPr="004609D8" w:rsidRDefault="00B3790A" w:rsidP="00D00AF0">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 xml:space="preserve">Le istituzioni scolastiche che intendono partecipare al concorso sono pregate di darne comunicazione entro il </w:t>
      </w:r>
      <w:r w:rsidRPr="004609D8">
        <w:rPr>
          <w:rFonts w:ascii="SimonciniGaramond LT" w:hAnsi="SimonciniGaramond LT"/>
          <w:b/>
          <w:color w:val="000000"/>
          <w:sz w:val="22"/>
          <w:szCs w:val="22"/>
        </w:rPr>
        <w:t>19 dicembre 2015</w:t>
      </w:r>
      <w:r w:rsidRPr="004609D8">
        <w:rPr>
          <w:rFonts w:ascii="SimonciniGaramond LT" w:hAnsi="SimonciniGaramond LT"/>
          <w:color w:val="000000"/>
          <w:sz w:val="22"/>
          <w:szCs w:val="22"/>
        </w:rPr>
        <w:t xml:space="preserve"> all’indirizzo </w:t>
      </w:r>
      <w:r w:rsidRPr="004609D8">
        <w:rPr>
          <w:rFonts w:ascii="SimonciniGaramond LT" w:hAnsi="SimonciniGaramond LT"/>
          <w:sz w:val="22"/>
          <w:szCs w:val="22"/>
        </w:rPr>
        <w:t>scuola.storica@isime.it</w:t>
      </w:r>
      <w:r w:rsidRPr="004609D8">
        <w:rPr>
          <w:rFonts w:ascii="SimonciniGaramond LT" w:hAnsi="SimonciniGaramond LT"/>
          <w:color w:val="000000"/>
          <w:sz w:val="22"/>
          <w:szCs w:val="22"/>
        </w:rPr>
        <w:t>. Nel testo del messaggio andranno indicati il titolo del lavoro, il gruppo classe inte</w:t>
      </w:r>
      <w:r w:rsidRPr="004609D8">
        <w:rPr>
          <w:rFonts w:ascii="SimonciniGaramond LT" w:hAnsi="SimonciniGaramond LT"/>
          <w:color w:val="000000"/>
          <w:sz w:val="22"/>
          <w:szCs w:val="22"/>
        </w:rPr>
        <w:softHyphen/>
        <w:t>res</w:t>
      </w:r>
      <w:r w:rsidRPr="004609D8">
        <w:rPr>
          <w:rFonts w:ascii="SimonciniGaramond LT" w:hAnsi="SimonciniGaramond LT"/>
          <w:color w:val="000000"/>
          <w:sz w:val="22"/>
          <w:szCs w:val="22"/>
        </w:rPr>
        <w:softHyphen/>
        <w:t>sato, l’insegnante referente e l’anagrafica</w:t>
      </w:r>
      <w:r w:rsidRPr="004609D8">
        <w:rPr>
          <w:rFonts w:ascii="SimonciniGaramond LT" w:hAnsi="SimonciniGaramond LT"/>
          <w:bCs/>
          <w:color w:val="000000"/>
          <w:sz w:val="22"/>
          <w:szCs w:val="22"/>
        </w:rPr>
        <w:t xml:space="preserve"> della scuola,</w:t>
      </w:r>
      <w:r w:rsidRPr="004609D8">
        <w:rPr>
          <w:rFonts w:ascii="SimonciniGaramond LT" w:hAnsi="SimonciniGaramond LT"/>
          <w:color w:val="000000"/>
          <w:sz w:val="22"/>
          <w:szCs w:val="22"/>
        </w:rPr>
        <w:t xml:space="preserve"> completa di indirizzo e-mail e di numero di telefono, in modo da favorire lo scambio informativo e fornire per tempo eventuali chiarimenti e indicazioni aggiuntive. </w:t>
      </w:r>
    </w:p>
    <w:p w:rsidR="00B3790A" w:rsidRPr="004609D8" w:rsidRDefault="00B3790A" w:rsidP="009C6574">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 xml:space="preserve">I testi dovranno poi pervenire all’indirizzo </w:t>
      </w:r>
      <w:r w:rsidRPr="004609D8">
        <w:rPr>
          <w:rFonts w:ascii="SimonciniGaramond LT" w:hAnsi="SimonciniGaramond LT"/>
          <w:sz w:val="22"/>
          <w:szCs w:val="22"/>
        </w:rPr>
        <w:t>scuola.storica@isime.it</w:t>
      </w:r>
      <w:r w:rsidRPr="004609D8">
        <w:rPr>
          <w:rFonts w:ascii="SimonciniGaramond LT" w:hAnsi="SimonciniGaramond LT"/>
          <w:color w:val="000000"/>
          <w:sz w:val="22"/>
          <w:szCs w:val="22"/>
        </w:rPr>
        <w:t xml:space="preserve">, in </w:t>
      </w:r>
      <w:r w:rsidRPr="004609D8">
        <w:rPr>
          <w:rFonts w:ascii="SimonciniGaramond LT" w:hAnsi="SimonciniGaramond LT"/>
          <w:bCs/>
          <w:color w:val="000000"/>
          <w:sz w:val="22"/>
          <w:szCs w:val="22"/>
        </w:rPr>
        <w:t xml:space="preserve">formato word (.doc o .docx), </w:t>
      </w:r>
      <w:r w:rsidRPr="004609D8">
        <w:rPr>
          <w:rFonts w:ascii="SimonciniGaramond LT" w:hAnsi="SimonciniGaramond LT"/>
          <w:color w:val="000000"/>
          <w:sz w:val="22"/>
          <w:szCs w:val="22"/>
        </w:rPr>
        <w:t xml:space="preserve">entro il </w:t>
      </w:r>
      <w:r w:rsidRPr="004609D8">
        <w:rPr>
          <w:rFonts w:ascii="SimonciniGaramond LT" w:hAnsi="SimonciniGaramond LT"/>
          <w:b/>
          <w:color w:val="000000"/>
          <w:sz w:val="22"/>
          <w:szCs w:val="22"/>
        </w:rPr>
        <w:t>27 febbraio 2016</w:t>
      </w:r>
      <w:r w:rsidRPr="004609D8">
        <w:rPr>
          <w:rFonts w:ascii="SimonciniGaramond LT" w:hAnsi="SimonciniGaramond LT"/>
          <w:color w:val="000000"/>
          <w:sz w:val="22"/>
          <w:szCs w:val="22"/>
        </w:rPr>
        <w:t xml:space="preserve">. Il file inviato dovrà contenere anche un frontespizio, con i dati </w:t>
      </w:r>
      <w:r w:rsidRPr="004609D8">
        <w:rPr>
          <w:rFonts w:ascii="SimonciniGaramond LT" w:hAnsi="SimonciniGaramond LT"/>
          <w:bCs/>
          <w:color w:val="000000"/>
          <w:sz w:val="22"/>
          <w:szCs w:val="22"/>
        </w:rPr>
        <w:t>identificativi della scuola</w:t>
      </w:r>
      <w:r w:rsidRPr="004609D8">
        <w:rPr>
          <w:rFonts w:ascii="SimonciniGaramond LT" w:hAnsi="SimonciniGaramond LT"/>
          <w:color w:val="000000"/>
          <w:sz w:val="22"/>
          <w:szCs w:val="22"/>
        </w:rPr>
        <w:t>, dei partecipanti e dell’insegnante referente, e una breve presentazione del lavoro (chi ha partecipato e dove ha svolto il lavoro, se l’elaborazione del testo è stata preceduta da una o più lezioni mirate a una più precisa contestualizzazione storica, se sono state utilizzate fonti e quali, se si è fatto uso di bibliografia specialistica e quale, se si sono effettuate visite didattiche mirate ecc.).</w:t>
      </w: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p>
    <w:p w:rsidR="00B3790A" w:rsidRPr="004609D8" w:rsidRDefault="00B3790A" w:rsidP="000838CF">
      <w:pPr>
        <w:autoSpaceDE w:val="0"/>
        <w:autoSpaceDN w:val="0"/>
        <w:adjustRightInd w:val="0"/>
        <w:ind w:firstLine="567"/>
        <w:jc w:val="both"/>
        <w:rPr>
          <w:rFonts w:ascii="SimonciniGaramond LT" w:hAnsi="SimonciniGaramond LT"/>
          <w:color w:val="000000"/>
          <w:sz w:val="22"/>
          <w:szCs w:val="22"/>
        </w:rPr>
      </w:pPr>
    </w:p>
    <w:p w:rsidR="00B3790A" w:rsidRPr="004609D8" w:rsidRDefault="00B3790A" w:rsidP="000838CF">
      <w:pPr>
        <w:autoSpaceDE w:val="0"/>
        <w:autoSpaceDN w:val="0"/>
        <w:adjustRightInd w:val="0"/>
        <w:jc w:val="both"/>
        <w:rPr>
          <w:rFonts w:ascii="SimonciniGaramond LT" w:hAnsi="SimonciniGaramond LT"/>
          <w:bCs/>
          <w:i/>
          <w:color w:val="000000"/>
          <w:sz w:val="22"/>
          <w:szCs w:val="22"/>
        </w:rPr>
      </w:pPr>
      <w:r w:rsidRPr="004609D8">
        <w:rPr>
          <w:rFonts w:ascii="SimonciniGaramond LT" w:hAnsi="SimonciniGaramond LT"/>
          <w:bCs/>
          <w:i/>
          <w:color w:val="000000"/>
          <w:sz w:val="22"/>
          <w:szCs w:val="22"/>
        </w:rPr>
        <w:t>Giuria e premiazione</w:t>
      </w:r>
    </w:p>
    <w:p w:rsidR="00B3790A" w:rsidRPr="004609D8" w:rsidRDefault="00B3790A" w:rsidP="000838CF">
      <w:pPr>
        <w:autoSpaceDE w:val="0"/>
        <w:autoSpaceDN w:val="0"/>
        <w:adjustRightInd w:val="0"/>
        <w:jc w:val="both"/>
        <w:rPr>
          <w:rFonts w:ascii="SimonciniGaramond LT" w:hAnsi="SimonciniGaramond LT"/>
          <w:bCs/>
          <w:i/>
          <w:color w:val="000000"/>
          <w:sz w:val="22"/>
          <w:szCs w:val="22"/>
        </w:rPr>
      </w:pPr>
    </w:p>
    <w:p w:rsidR="00B3790A" w:rsidRPr="004609D8" w:rsidRDefault="00B3790A" w:rsidP="00BC162E">
      <w:pPr>
        <w:autoSpaceDE w:val="0"/>
        <w:autoSpaceDN w:val="0"/>
        <w:adjustRightInd w:val="0"/>
        <w:ind w:firstLine="567"/>
        <w:jc w:val="both"/>
        <w:rPr>
          <w:rFonts w:ascii="SimonciniGaramond LT" w:hAnsi="SimonciniGaramond LT"/>
          <w:color w:val="000000"/>
          <w:sz w:val="22"/>
          <w:szCs w:val="22"/>
        </w:rPr>
      </w:pPr>
      <w:r w:rsidRPr="004609D8">
        <w:rPr>
          <w:rFonts w:ascii="SimonciniGaramond LT" w:hAnsi="SimonciniGaramond LT"/>
          <w:color w:val="000000"/>
          <w:sz w:val="22"/>
          <w:szCs w:val="22"/>
        </w:rPr>
        <w:t>Gli elaborati saranno valutati da una giuria, nominata dal Presidente dell’ISIME, costituita dai componenti della Scuola storica nazionale, da un rappresentante del MIUR e, se necessario, da esperti di narrativa per ragazzi. I tre racconti migliori saranno pubblicati on-line, e i loro autori riceveranno una targa e un dono in libri. La pre</w:t>
      </w:r>
      <w:r w:rsidRPr="004609D8">
        <w:rPr>
          <w:rFonts w:ascii="SimonciniGaramond LT" w:hAnsi="SimonciniGaramond LT"/>
          <w:color w:val="000000"/>
          <w:sz w:val="22"/>
          <w:szCs w:val="22"/>
        </w:rPr>
        <w:softHyphen/>
        <w:t>mia</w:t>
      </w:r>
      <w:r w:rsidRPr="004609D8">
        <w:rPr>
          <w:rFonts w:ascii="SimonciniGaramond LT" w:hAnsi="SimonciniGaramond LT"/>
          <w:color w:val="000000"/>
          <w:sz w:val="22"/>
          <w:szCs w:val="22"/>
        </w:rPr>
        <w:softHyphen/>
        <w:t xml:space="preserve">zione avverrà il giorno </w:t>
      </w:r>
      <w:r w:rsidRPr="004609D8">
        <w:rPr>
          <w:rFonts w:ascii="SimonciniGaramond LT" w:hAnsi="SimonciniGaramond LT"/>
          <w:b/>
          <w:color w:val="000000"/>
          <w:sz w:val="22"/>
          <w:szCs w:val="22"/>
        </w:rPr>
        <w:t>6 maggio 2016</w:t>
      </w:r>
      <w:r w:rsidRPr="004609D8">
        <w:rPr>
          <w:rFonts w:ascii="SimonciniGaramond LT" w:hAnsi="SimonciniGaramond LT"/>
          <w:color w:val="000000"/>
          <w:sz w:val="22"/>
          <w:szCs w:val="22"/>
        </w:rPr>
        <w:t xml:space="preserve"> presso la sede dell’ISIME.</w:t>
      </w:r>
    </w:p>
    <w:p w:rsidR="00B3790A" w:rsidRPr="004609D8" w:rsidRDefault="00B3790A" w:rsidP="00B9201D">
      <w:pPr>
        <w:spacing w:line="276" w:lineRule="auto"/>
        <w:jc w:val="both"/>
        <w:rPr>
          <w:rFonts w:ascii="SimonciniGaramond LT" w:hAnsi="SimonciniGaramond LT"/>
          <w:sz w:val="22"/>
          <w:szCs w:val="22"/>
        </w:rPr>
      </w:pPr>
    </w:p>
    <w:p w:rsidR="00B3790A" w:rsidRPr="004609D8" w:rsidRDefault="00B3790A" w:rsidP="00B9201D">
      <w:pPr>
        <w:spacing w:line="276" w:lineRule="auto"/>
        <w:jc w:val="both"/>
        <w:rPr>
          <w:rFonts w:ascii="SimonciniGaramond LT" w:hAnsi="SimonciniGaramond LT"/>
          <w:sz w:val="22"/>
          <w:szCs w:val="22"/>
        </w:rPr>
      </w:pPr>
    </w:p>
    <w:p w:rsidR="00B3790A" w:rsidRPr="004609D8" w:rsidRDefault="00B3790A" w:rsidP="002B6C65">
      <w:pPr>
        <w:jc w:val="both"/>
        <w:rPr>
          <w:rFonts w:ascii="SimonciniGaramond LT" w:hAnsi="SimonciniGaramond LT"/>
          <w:i/>
          <w:sz w:val="22"/>
          <w:szCs w:val="22"/>
        </w:rPr>
      </w:pPr>
      <w:r w:rsidRPr="004609D8">
        <w:rPr>
          <w:rFonts w:ascii="SimonciniGaramond LT" w:hAnsi="SimonciniGaramond LT"/>
          <w:i/>
          <w:sz w:val="22"/>
          <w:szCs w:val="22"/>
        </w:rPr>
        <w:t>Supporto alla progettazione</w:t>
      </w:r>
    </w:p>
    <w:p w:rsidR="00B3790A" w:rsidRPr="004609D8" w:rsidRDefault="00B3790A" w:rsidP="002B6C65">
      <w:pPr>
        <w:jc w:val="both"/>
        <w:rPr>
          <w:rFonts w:ascii="SimonciniGaramond LT" w:hAnsi="SimonciniGaramond LT"/>
          <w:i/>
          <w:sz w:val="22"/>
          <w:szCs w:val="22"/>
        </w:rPr>
      </w:pPr>
    </w:p>
    <w:p w:rsidR="00B3790A" w:rsidRPr="004609D8" w:rsidRDefault="00B3790A" w:rsidP="00BC162E">
      <w:pPr>
        <w:ind w:firstLine="567"/>
        <w:jc w:val="both"/>
        <w:rPr>
          <w:rFonts w:ascii="SimonciniGaramond LT" w:hAnsi="SimonciniGaramond LT"/>
        </w:rPr>
      </w:pPr>
      <w:r w:rsidRPr="004609D8">
        <w:rPr>
          <w:rFonts w:ascii="SimonciniGaramond LT" w:hAnsi="SimonciniGaramond LT"/>
          <w:sz w:val="22"/>
          <w:szCs w:val="22"/>
        </w:rPr>
        <w:t>Nel sito dell’ISIME, all’interno della sezione curata dalla Scuola storica nazionale, sono presenti i racconti premiati nelle precedenti edizioni e i relativi percorsi didattici. Inoltre la Scuola storica nazionale, per il suo profilo istituzionale di col</w:t>
      </w:r>
      <w:r w:rsidRPr="004609D8">
        <w:rPr>
          <w:rFonts w:ascii="SimonciniGaramond LT" w:hAnsi="SimonciniGaramond LT"/>
          <w:sz w:val="22"/>
          <w:szCs w:val="22"/>
        </w:rPr>
        <w:softHyphen/>
        <w:t>legamento fra la scuola e la ricerca scientifica, mette a disposizione degli insegnanti di storia e materie letterarie uno spazio di confronto e di approfondimento nelle discipline afferenti all’ambito medievale, offrendo, oltre a un’informazione costante e aggiornata sulle iniziative dell’ISIME, occasioni di incontro in presenza e possibilità di scambio, counseling e preparazione di materiale bibliografico. I docenti interessati sono invitati a consultare la pagina dedicata allo sportello didattico della Scuola storica nazionale e a scrivere all’indirizzo e-mail scuola.storica@isime.it.</w:t>
      </w:r>
    </w:p>
    <w:p w:rsidR="00B3790A" w:rsidRPr="004609D8" w:rsidRDefault="00B3790A" w:rsidP="00B9201D">
      <w:pPr>
        <w:spacing w:line="276" w:lineRule="auto"/>
        <w:jc w:val="both"/>
        <w:rPr>
          <w:rFonts w:ascii="SimonciniGaramond LT" w:hAnsi="SimonciniGaramond LT"/>
          <w:u w:val="single"/>
        </w:rPr>
      </w:pPr>
    </w:p>
    <w:sectPr w:rsidR="00B3790A" w:rsidRPr="004609D8" w:rsidSect="000A0415">
      <w:headerReference w:type="default" r:id="rId7"/>
      <w:footerReference w:type="default" r:id="rId8"/>
      <w:pgSz w:w="11906" w:h="16838"/>
      <w:pgMar w:top="1985" w:right="1985" w:bottom="1985" w:left="1985"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90A" w:rsidRDefault="00B3790A">
      <w:r>
        <w:separator/>
      </w:r>
    </w:p>
  </w:endnote>
  <w:endnote w:type="continuationSeparator" w:id="0">
    <w:p w:rsidR="00B3790A" w:rsidRDefault="00B37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onciniGaramond LT">
    <w:altName w:val="Bell MT"/>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90A" w:rsidRPr="004609D8" w:rsidRDefault="00B3790A">
    <w:pPr>
      <w:pStyle w:val="Footer"/>
      <w:jc w:val="center"/>
      <w:rPr>
        <w:rFonts w:ascii="SimonciniGaramond LT" w:hAnsi="SimonciniGaramond LT"/>
        <w:sz w:val="16"/>
        <w:szCs w:val="16"/>
      </w:rPr>
    </w:pPr>
    <w:r w:rsidRPr="004609D8">
      <w:rPr>
        <w:rFonts w:ascii="SimonciniGaramond LT" w:hAnsi="SimonciniGaramond LT"/>
        <w:sz w:val="16"/>
        <w:szCs w:val="16"/>
      </w:rPr>
      <w:t>Piazza dell’Orologio 4 – 00186 Roma</w:t>
    </w:r>
  </w:p>
  <w:p w:rsidR="00B3790A" w:rsidRPr="004609D8" w:rsidRDefault="00B3790A">
    <w:pPr>
      <w:pStyle w:val="Footer"/>
      <w:jc w:val="center"/>
      <w:rPr>
        <w:rFonts w:ascii="SimonciniGaramond LT" w:hAnsi="SimonciniGaramond LT"/>
        <w:sz w:val="16"/>
        <w:szCs w:val="16"/>
      </w:rPr>
    </w:pPr>
    <w:r w:rsidRPr="004609D8">
      <w:rPr>
        <w:rFonts w:ascii="SimonciniGaramond LT" w:hAnsi="SimonciniGaramond LT"/>
        <w:sz w:val="16"/>
        <w:szCs w:val="16"/>
      </w:rPr>
      <w:t xml:space="preserve">Tel. 06.68802075 • Fax 06.6877059 </w:t>
    </w:r>
    <w:r w:rsidRPr="004609D8">
      <w:rPr>
        <w:rFonts w:ascii="SimonciniGaramond LT" w:hAnsi="SimonciniGaramond LT"/>
        <w:sz w:val="16"/>
        <w:szCs w:val="16"/>
        <w:lang w:val="fr-FR"/>
      </w:rPr>
      <w:t xml:space="preserve">• E-mail </w:t>
    </w:r>
    <w:r w:rsidRPr="004609D8">
      <w:rPr>
        <w:rFonts w:ascii="SimonciniGaramond LT" w:hAnsi="SimonciniGaramond LT"/>
        <w:sz w:val="16"/>
        <w:szCs w:val="16"/>
      </w:rPr>
      <w:t>segreteria@isime.it</w:t>
    </w:r>
  </w:p>
  <w:p w:rsidR="00B3790A" w:rsidRPr="004609D8" w:rsidRDefault="00B3790A">
    <w:pPr>
      <w:pStyle w:val="Footer"/>
      <w:jc w:val="center"/>
      <w:rPr>
        <w:rFonts w:ascii="SimonciniGaramond LT" w:hAnsi="SimonciniGaramond LT"/>
        <w:sz w:val="16"/>
        <w:szCs w:val="16"/>
        <w:lang w:val="fr-FR"/>
      </w:rPr>
    </w:pPr>
    <w:r w:rsidRPr="004609D8">
      <w:rPr>
        <w:rFonts w:ascii="SimonciniGaramond LT" w:hAnsi="SimonciniGaramond LT"/>
        <w:sz w:val="16"/>
        <w:szCs w:val="16"/>
        <w:lang w:val="fr-FR"/>
      </w:rPr>
      <w:t>http://www.isime.it</w:t>
    </w:r>
    <w:r w:rsidRPr="004609D8">
      <w:rPr>
        <w:rFonts w:ascii="SimonciniGaramond LT" w:hAnsi="SimonciniGaramond LT"/>
        <w:sz w:val="16"/>
        <w:szCs w:val="16"/>
      </w:rPr>
      <w: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90A" w:rsidRDefault="00B3790A">
      <w:r>
        <w:separator/>
      </w:r>
    </w:p>
  </w:footnote>
  <w:footnote w:type="continuationSeparator" w:id="0">
    <w:p w:rsidR="00B3790A" w:rsidRDefault="00B379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90A" w:rsidRPr="0055054B" w:rsidRDefault="00B3790A">
    <w:pPr>
      <w:pStyle w:val="Header"/>
      <w:rPr>
        <w:sz w:val="18"/>
      </w:rPr>
    </w:pPr>
    <w:r w:rsidRPr="00083E9B">
      <w:rPr>
        <w:noProof/>
        <w:sz w:val="16"/>
        <w:szCs w:val="16"/>
        <w:lang w:eastAsia="it-IT"/>
      </w:rPr>
      <w:t xml:space="preserve">   </w:t>
    </w:r>
    <w:r>
      <w:rPr>
        <w:noProof/>
        <w:sz w:val="16"/>
        <w:szCs w:val="16"/>
        <w:lang w:eastAsia="it-IT"/>
      </w:rPr>
      <w:t xml:space="preserve">    </w:t>
    </w:r>
    <w:r w:rsidRPr="00083E9B">
      <w:rPr>
        <w:noProof/>
        <w:sz w:val="16"/>
        <w:szCs w:val="16"/>
        <w:lang w:eastAsia="it-IT"/>
      </w:rPr>
      <w:t xml:space="preserve">   </w:t>
    </w: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2049" type="#_x0000_t75" style="position:absolute;margin-left:19.75pt;margin-top:28.85pt;width:46.3pt;height:46.3pt;z-index:251658240;visibility:visible;mso-position-horizontal-relative:text;mso-position-vertical-relative:page" o:allowoverlap="f">
          <v:imagedata r:id="rId1" o:title=""/>
          <w10:wrap anchory="page"/>
          <w10:anchorlock/>
        </v:shape>
      </w:pict>
    </w:r>
  </w:p>
  <w:p w:rsidR="00B3790A" w:rsidRDefault="00B3790A" w:rsidP="00E34A4D">
    <w:pPr>
      <w:pStyle w:val="Header"/>
      <w:jc w:val="both"/>
      <w:rPr>
        <w:rFonts w:ascii="Georgia" w:hAnsi="Georgia"/>
        <w:sz w:val="14"/>
        <w:szCs w:val="16"/>
      </w:rPr>
    </w:pPr>
    <w:r>
      <w:rPr>
        <w:rFonts w:ascii="Georgia" w:hAnsi="Georgia"/>
        <w:sz w:val="14"/>
        <w:szCs w:val="16"/>
      </w:rPr>
      <w:t xml:space="preserve">     </w:t>
    </w:r>
  </w:p>
  <w:p w:rsidR="00B3790A" w:rsidRDefault="00B3790A" w:rsidP="000838CF">
    <w:pPr>
      <w:pStyle w:val="Header"/>
      <w:jc w:val="both"/>
      <w:rPr>
        <w:rFonts w:ascii="Georgia" w:hAnsi="Georgia"/>
        <w:sz w:val="14"/>
        <w:szCs w:val="16"/>
      </w:rPr>
    </w:pPr>
  </w:p>
  <w:p w:rsidR="00B3790A" w:rsidRDefault="00B3790A" w:rsidP="000838CF">
    <w:pPr>
      <w:pStyle w:val="Header"/>
      <w:jc w:val="both"/>
      <w:rPr>
        <w:rFonts w:ascii="Georgia" w:hAnsi="Georgia"/>
        <w:sz w:val="14"/>
        <w:szCs w:val="16"/>
      </w:rPr>
    </w:pPr>
  </w:p>
  <w:p w:rsidR="00B3790A" w:rsidRPr="000838CF" w:rsidRDefault="00B3790A" w:rsidP="000838CF">
    <w:pPr>
      <w:pStyle w:val="Header"/>
      <w:jc w:val="both"/>
      <w:rPr>
        <w:rFonts w:ascii="Georgia" w:hAnsi="Georgia"/>
        <w:sz w:val="14"/>
        <w:szCs w:val="16"/>
      </w:rPr>
    </w:pPr>
    <w:r>
      <w:rPr>
        <w:noProof/>
        <w:lang w:eastAsia="it-IT"/>
      </w:rPr>
      <w:pict>
        <v:shapetype id="_x0000_t202" coordsize="21600,21600" o:spt="202" path="m,l,21600r21600,l21600,xe">
          <v:stroke joinstyle="miter"/>
          <v:path gradientshapeok="t" o:connecttype="rect"/>
        </v:shapetype>
        <v:shape id="Casella di testo 3" o:spid="_x0000_s2050" type="#_x0000_t202" style="position:absolute;left:0;text-align:left;margin-left:-16.15pt;margin-top:13.55pt;width:120pt;height:23.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" filled="f" stroked="f">
          <v:path arrowok="t"/>
          <v:textbox>
            <w:txbxContent>
              <w:p w:rsidR="00B3790A" w:rsidRPr="004609D8" w:rsidRDefault="00B3790A" w:rsidP="00E34A4D">
                <w:pPr>
                  <w:pStyle w:val="Header"/>
                  <w:jc w:val="center"/>
                  <w:rPr>
                    <w:rFonts w:ascii="SimonciniGaramond LT" w:hAnsi="SimonciniGaramond LT"/>
                    <w:color w:val="800000"/>
                    <w:sz w:val="14"/>
                    <w:szCs w:val="16"/>
                  </w:rPr>
                </w:pPr>
                <w:r w:rsidRPr="004609D8">
                  <w:rPr>
                    <w:rFonts w:ascii="SimonciniGaramond LT" w:hAnsi="SimonciniGaramond LT"/>
                    <w:color w:val="800000"/>
                    <w:sz w:val="14"/>
                    <w:szCs w:val="16"/>
                  </w:rPr>
                  <w:t xml:space="preserve">ISTITUTO STORICO ITALIANO </w:t>
                </w:r>
                <w:r w:rsidRPr="004609D8">
                  <w:rPr>
                    <w:rFonts w:ascii="SimonciniGaramond LT" w:hAnsi="SimonciniGaramond LT"/>
                    <w:color w:val="800000"/>
                    <w:sz w:val="14"/>
                    <w:szCs w:val="16"/>
                  </w:rPr>
                  <w:br/>
                  <w:t>PER IL MEDIO EVO</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attachedTemplate r:id="rId1"/>
  <w:stylePaneFormatFilter w:val="0000"/>
  <w:defaultTabStop w:val="708"/>
  <w:hyphenationZone w:val="283"/>
  <w:drawingGridHorizontalSpacing w:val="12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C56"/>
    <w:rsid w:val="00025013"/>
    <w:rsid w:val="00043833"/>
    <w:rsid w:val="00056C0D"/>
    <w:rsid w:val="000610D0"/>
    <w:rsid w:val="000636E8"/>
    <w:rsid w:val="000838CF"/>
    <w:rsid w:val="00083E9B"/>
    <w:rsid w:val="000A0415"/>
    <w:rsid w:val="000C025A"/>
    <w:rsid w:val="001305EA"/>
    <w:rsid w:val="00143B88"/>
    <w:rsid w:val="00154B82"/>
    <w:rsid w:val="00170D20"/>
    <w:rsid w:val="001B6F2D"/>
    <w:rsid w:val="00204E29"/>
    <w:rsid w:val="00221D17"/>
    <w:rsid w:val="00227EF5"/>
    <w:rsid w:val="00230769"/>
    <w:rsid w:val="00233073"/>
    <w:rsid w:val="00241528"/>
    <w:rsid w:val="002629E7"/>
    <w:rsid w:val="00284646"/>
    <w:rsid w:val="002B0584"/>
    <w:rsid w:val="002B6C65"/>
    <w:rsid w:val="002B7B0F"/>
    <w:rsid w:val="002C3482"/>
    <w:rsid w:val="002D6926"/>
    <w:rsid w:val="002E2D3F"/>
    <w:rsid w:val="003320C8"/>
    <w:rsid w:val="0035628C"/>
    <w:rsid w:val="003E53AF"/>
    <w:rsid w:val="003F30E4"/>
    <w:rsid w:val="004332B8"/>
    <w:rsid w:val="00447833"/>
    <w:rsid w:val="00454E3E"/>
    <w:rsid w:val="004609D8"/>
    <w:rsid w:val="00476CB4"/>
    <w:rsid w:val="004853CD"/>
    <w:rsid w:val="00490839"/>
    <w:rsid w:val="004A3479"/>
    <w:rsid w:val="004D20C1"/>
    <w:rsid w:val="00531B34"/>
    <w:rsid w:val="0053503D"/>
    <w:rsid w:val="0055054B"/>
    <w:rsid w:val="00566BFB"/>
    <w:rsid w:val="005870EB"/>
    <w:rsid w:val="005A6C05"/>
    <w:rsid w:val="005B46BA"/>
    <w:rsid w:val="005B6D09"/>
    <w:rsid w:val="006048A9"/>
    <w:rsid w:val="00614295"/>
    <w:rsid w:val="00626432"/>
    <w:rsid w:val="00641696"/>
    <w:rsid w:val="0065061B"/>
    <w:rsid w:val="00675CDC"/>
    <w:rsid w:val="006A67B8"/>
    <w:rsid w:val="006B0ADB"/>
    <w:rsid w:val="006B1B24"/>
    <w:rsid w:val="006F5275"/>
    <w:rsid w:val="00745ABC"/>
    <w:rsid w:val="00755E8E"/>
    <w:rsid w:val="00780EC8"/>
    <w:rsid w:val="00800118"/>
    <w:rsid w:val="00825E4D"/>
    <w:rsid w:val="008476CC"/>
    <w:rsid w:val="00855E2B"/>
    <w:rsid w:val="0086317D"/>
    <w:rsid w:val="00880B37"/>
    <w:rsid w:val="00895AFC"/>
    <w:rsid w:val="008A6736"/>
    <w:rsid w:val="008B0988"/>
    <w:rsid w:val="008B611E"/>
    <w:rsid w:val="008C6303"/>
    <w:rsid w:val="008C63D1"/>
    <w:rsid w:val="008D4FEE"/>
    <w:rsid w:val="008E66E9"/>
    <w:rsid w:val="008E7134"/>
    <w:rsid w:val="00984119"/>
    <w:rsid w:val="009C6574"/>
    <w:rsid w:val="009C74B9"/>
    <w:rsid w:val="00A655D8"/>
    <w:rsid w:val="00AA2968"/>
    <w:rsid w:val="00AB746C"/>
    <w:rsid w:val="00B3790A"/>
    <w:rsid w:val="00B623B8"/>
    <w:rsid w:val="00B9201D"/>
    <w:rsid w:val="00BB58FA"/>
    <w:rsid w:val="00BC162E"/>
    <w:rsid w:val="00C1358D"/>
    <w:rsid w:val="00C64147"/>
    <w:rsid w:val="00C65733"/>
    <w:rsid w:val="00C74E56"/>
    <w:rsid w:val="00C85B5A"/>
    <w:rsid w:val="00CA061D"/>
    <w:rsid w:val="00CF3569"/>
    <w:rsid w:val="00D00AF0"/>
    <w:rsid w:val="00D30DC2"/>
    <w:rsid w:val="00DF4237"/>
    <w:rsid w:val="00DF7F1E"/>
    <w:rsid w:val="00E14FB8"/>
    <w:rsid w:val="00E27CB7"/>
    <w:rsid w:val="00E33F61"/>
    <w:rsid w:val="00E34A4D"/>
    <w:rsid w:val="00E3774C"/>
    <w:rsid w:val="00E65C88"/>
    <w:rsid w:val="00E82401"/>
    <w:rsid w:val="00E87765"/>
    <w:rsid w:val="00E90009"/>
    <w:rsid w:val="00E94C9C"/>
    <w:rsid w:val="00E96DC3"/>
    <w:rsid w:val="00ED1B4F"/>
    <w:rsid w:val="00ED3F27"/>
    <w:rsid w:val="00ED5608"/>
    <w:rsid w:val="00ED7BDB"/>
    <w:rsid w:val="00F1253B"/>
    <w:rsid w:val="00F15C56"/>
    <w:rsid w:val="00F33F05"/>
    <w:rsid w:val="00F42064"/>
    <w:rsid w:val="00F51DC3"/>
    <w:rsid w:val="00F74FCE"/>
    <w:rsid w:val="00F80435"/>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696"/>
    <w:pPr>
      <w:suppressAutoHyphens/>
    </w:pPr>
    <w:rPr>
      <w:sz w:val="24"/>
      <w:szCs w:val="24"/>
      <w:lang w:eastAsia="ar-SA"/>
    </w:rPr>
  </w:style>
  <w:style w:type="paragraph" w:styleId="Heading1">
    <w:name w:val="heading 1"/>
    <w:basedOn w:val="Normal"/>
    <w:next w:val="Normal"/>
    <w:link w:val="Heading1Char"/>
    <w:uiPriority w:val="99"/>
    <w:qFormat/>
    <w:rsid w:val="00641696"/>
    <w:pPr>
      <w:keepNext/>
      <w:tabs>
        <w:tab w:val="num" w:pos="0"/>
      </w:tabs>
      <w:ind w:left="432" w:hanging="432"/>
      <w:outlineLvl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02C"/>
    <w:rPr>
      <w:rFonts w:asciiTheme="majorHAnsi" w:eastAsiaTheme="majorEastAsia" w:hAnsiTheme="majorHAnsi" w:cstheme="majorBidi"/>
      <w:b/>
      <w:bCs/>
      <w:kern w:val="32"/>
      <w:sz w:val="32"/>
      <w:szCs w:val="32"/>
      <w:lang w:eastAsia="ar-SA"/>
    </w:rPr>
  </w:style>
  <w:style w:type="character" w:customStyle="1" w:styleId="Absatz-Standardschriftart">
    <w:name w:val="Absatz-Standardschriftart"/>
    <w:uiPriority w:val="99"/>
    <w:rsid w:val="00641696"/>
  </w:style>
  <w:style w:type="character" w:customStyle="1" w:styleId="WW8Num1z0">
    <w:name w:val="WW8Num1z0"/>
    <w:uiPriority w:val="99"/>
    <w:rsid w:val="00641696"/>
    <w:rPr>
      <w:rFonts w:ascii="Symbol" w:hAnsi="Symbol"/>
    </w:rPr>
  </w:style>
  <w:style w:type="character" w:customStyle="1" w:styleId="Carpredefinitoparagrafo1">
    <w:name w:val="Car. predefinito paragrafo1"/>
    <w:uiPriority w:val="99"/>
    <w:rsid w:val="00641696"/>
  </w:style>
  <w:style w:type="character" w:styleId="Hyperlink">
    <w:name w:val="Hyperlink"/>
    <w:basedOn w:val="DefaultParagraphFont"/>
    <w:uiPriority w:val="99"/>
    <w:rsid w:val="00641696"/>
    <w:rPr>
      <w:rFonts w:cs="Times New Roman"/>
      <w:color w:val="0000FF"/>
      <w:u w:val="single"/>
    </w:rPr>
  </w:style>
  <w:style w:type="paragraph" w:customStyle="1" w:styleId="Intestazione1">
    <w:name w:val="Intestazione1"/>
    <w:basedOn w:val="Normal"/>
    <w:next w:val="BodyText"/>
    <w:uiPriority w:val="99"/>
    <w:rsid w:val="00641696"/>
    <w:pPr>
      <w:keepNext/>
      <w:spacing w:before="240" w:after="120"/>
    </w:pPr>
    <w:rPr>
      <w:rFonts w:ascii="Arial" w:eastAsia="Arial Unicode MS" w:hAnsi="Arial" w:cs="Mangal"/>
      <w:sz w:val="28"/>
      <w:szCs w:val="28"/>
    </w:rPr>
  </w:style>
  <w:style w:type="paragraph" w:styleId="BodyText">
    <w:name w:val="Body Text"/>
    <w:basedOn w:val="Normal"/>
    <w:link w:val="BodyTextChar"/>
    <w:uiPriority w:val="99"/>
    <w:rsid w:val="00641696"/>
    <w:pPr>
      <w:jc w:val="both"/>
    </w:pPr>
    <w:rPr>
      <w:b/>
      <w:i/>
    </w:rPr>
  </w:style>
  <w:style w:type="character" w:customStyle="1" w:styleId="BodyTextChar">
    <w:name w:val="Body Text Char"/>
    <w:basedOn w:val="DefaultParagraphFont"/>
    <w:link w:val="BodyText"/>
    <w:uiPriority w:val="99"/>
    <w:semiHidden/>
    <w:rsid w:val="0051002C"/>
    <w:rPr>
      <w:sz w:val="24"/>
      <w:szCs w:val="24"/>
      <w:lang w:eastAsia="ar-SA"/>
    </w:rPr>
  </w:style>
  <w:style w:type="paragraph" w:styleId="List">
    <w:name w:val="List"/>
    <w:basedOn w:val="BodyText"/>
    <w:uiPriority w:val="99"/>
    <w:rsid w:val="00641696"/>
    <w:rPr>
      <w:rFonts w:cs="Mangal"/>
    </w:rPr>
  </w:style>
  <w:style w:type="paragraph" w:customStyle="1" w:styleId="Didascalia1">
    <w:name w:val="Didascalia1"/>
    <w:basedOn w:val="Normal"/>
    <w:uiPriority w:val="99"/>
    <w:rsid w:val="00641696"/>
    <w:pPr>
      <w:suppressLineNumbers/>
      <w:spacing w:before="120" w:after="120"/>
    </w:pPr>
    <w:rPr>
      <w:rFonts w:cs="Mangal"/>
      <w:i/>
      <w:iCs/>
    </w:rPr>
  </w:style>
  <w:style w:type="paragraph" w:customStyle="1" w:styleId="Indice">
    <w:name w:val="Indice"/>
    <w:basedOn w:val="Normal"/>
    <w:uiPriority w:val="99"/>
    <w:rsid w:val="00641696"/>
    <w:pPr>
      <w:suppressLineNumbers/>
    </w:pPr>
    <w:rPr>
      <w:rFonts w:cs="Mangal"/>
    </w:rPr>
  </w:style>
  <w:style w:type="paragraph" w:styleId="Header">
    <w:name w:val="header"/>
    <w:basedOn w:val="Normal"/>
    <w:link w:val="HeaderChar"/>
    <w:uiPriority w:val="99"/>
    <w:rsid w:val="00641696"/>
    <w:pPr>
      <w:tabs>
        <w:tab w:val="center" w:pos="4819"/>
        <w:tab w:val="right" w:pos="9638"/>
      </w:tabs>
    </w:pPr>
  </w:style>
  <w:style w:type="character" w:customStyle="1" w:styleId="HeaderChar">
    <w:name w:val="Header Char"/>
    <w:basedOn w:val="DefaultParagraphFont"/>
    <w:link w:val="Header"/>
    <w:uiPriority w:val="99"/>
    <w:semiHidden/>
    <w:rsid w:val="0051002C"/>
    <w:rPr>
      <w:sz w:val="24"/>
      <w:szCs w:val="24"/>
      <w:lang w:eastAsia="ar-SA"/>
    </w:rPr>
  </w:style>
  <w:style w:type="paragraph" w:styleId="Footer">
    <w:name w:val="footer"/>
    <w:basedOn w:val="Normal"/>
    <w:link w:val="FooterChar"/>
    <w:uiPriority w:val="99"/>
    <w:rsid w:val="00641696"/>
    <w:pPr>
      <w:tabs>
        <w:tab w:val="center" w:pos="4819"/>
        <w:tab w:val="right" w:pos="9638"/>
      </w:tabs>
    </w:pPr>
  </w:style>
  <w:style w:type="character" w:customStyle="1" w:styleId="FooterChar">
    <w:name w:val="Footer Char"/>
    <w:basedOn w:val="DefaultParagraphFont"/>
    <w:link w:val="Footer"/>
    <w:uiPriority w:val="99"/>
    <w:semiHidden/>
    <w:rsid w:val="0051002C"/>
    <w:rPr>
      <w:sz w:val="24"/>
      <w:szCs w:val="24"/>
      <w:lang w:eastAsia="ar-SA"/>
    </w:rPr>
  </w:style>
  <w:style w:type="paragraph" w:customStyle="1" w:styleId="Corpodeltesto21">
    <w:name w:val="Corpo del testo 21"/>
    <w:basedOn w:val="Normal"/>
    <w:uiPriority w:val="99"/>
    <w:rsid w:val="00641696"/>
    <w:pPr>
      <w:jc w:val="both"/>
    </w:pPr>
  </w:style>
  <w:style w:type="paragraph" w:styleId="BalloonText">
    <w:name w:val="Balloon Text"/>
    <w:basedOn w:val="Normal"/>
    <w:link w:val="BalloonTextChar"/>
    <w:uiPriority w:val="99"/>
    <w:rsid w:val="006F5275"/>
    <w:rPr>
      <w:rFonts w:ascii="Tahoma" w:hAnsi="Tahoma"/>
      <w:sz w:val="16"/>
      <w:szCs w:val="16"/>
    </w:rPr>
  </w:style>
  <w:style w:type="character" w:customStyle="1" w:styleId="BalloonTextChar">
    <w:name w:val="Balloon Text Char"/>
    <w:basedOn w:val="DefaultParagraphFont"/>
    <w:link w:val="BalloonText"/>
    <w:uiPriority w:val="99"/>
    <w:locked/>
    <w:rsid w:val="006F5275"/>
    <w:rPr>
      <w:rFonts w:ascii="Tahoma" w:hAnsi="Tahoma"/>
      <w:sz w:val="16"/>
      <w:lang w:eastAsia="ar-SA" w:bidi="ar-SA"/>
    </w:rPr>
  </w:style>
  <w:style w:type="paragraph" w:styleId="FootnoteText">
    <w:name w:val="footnote text"/>
    <w:basedOn w:val="Normal"/>
    <w:link w:val="FootnoteTextChar"/>
    <w:uiPriority w:val="99"/>
    <w:rsid w:val="00233073"/>
    <w:rPr>
      <w:sz w:val="20"/>
      <w:szCs w:val="20"/>
    </w:rPr>
  </w:style>
  <w:style w:type="character" w:customStyle="1" w:styleId="FootnoteTextChar">
    <w:name w:val="Footnote Text Char"/>
    <w:basedOn w:val="DefaultParagraphFont"/>
    <w:link w:val="FootnoteText"/>
    <w:uiPriority w:val="99"/>
    <w:locked/>
    <w:rsid w:val="00233073"/>
    <w:rPr>
      <w:rFonts w:cs="Times New Roman"/>
      <w:lang w:eastAsia="ar-SA" w:bidi="ar-SA"/>
    </w:rPr>
  </w:style>
  <w:style w:type="character" w:styleId="FootnoteReference">
    <w:name w:val="footnote reference"/>
    <w:basedOn w:val="DefaultParagraphFont"/>
    <w:uiPriority w:val="99"/>
    <w:rsid w:val="00233073"/>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3763929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Microsoft%20Office\Modelli\CartaIntestat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CartaIntestata</Template>
  <TotalTime>0</TotalTime>
  <Pages>2</Pages>
  <Words>735</Words>
  <Characters>4196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di valore nazionale </dc:title>
  <dc:subject/>
  <dc:creator>Palazzesi Gianna</dc:creator>
  <cp:keywords/>
  <dc:description/>
  <cp:lastModifiedBy>Paola Perlini</cp:lastModifiedBy>
  <cp:revision>2</cp:revision>
  <cp:lastPrinted>2015-10-08T12:49:00Z</cp:lastPrinted>
  <dcterms:created xsi:type="dcterms:W3CDTF">2015-10-15T09:26:00Z</dcterms:created>
  <dcterms:modified xsi:type="dcterms:W3CDTF">2015-10-15T09:26:00Z</dcterms:modified>
</cp:coreProperties>
</file>